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E565EE">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565EE" w:rsidRPr="00FF1FCF" w:rsidRDefault="00E565EE" w:rsidP="00E565EE">
      <w:pPr>
        <w:spacing w:after="0"/>
        <w:rPr>
          <w:b/>
        </w:rPr>
      </w:pPr>
      <w:r w:rsidRPr="00FF1FCF">
        <w:rPr>
          <w:b/>
        </w:rPr>
        <w:t>1.1. Maddenin/Karışımın Tanımı:</w:t>
      </w:r>
    </w:p>
    <w:p w:rsidR="005C51AE" w:rsidRDefault="00737D0C" w:rsidP="00737D0C">
      <w:pPr>
        <w:spacing w:after="0"/>
      </w:pPr>
      <w:r w:rsidRPr="00737D0C">
        <w:t>ÜRÜN İSMİ</w:t>
      </w:r>
      <w:r w:rsidRPr="00737D0C">
        <w:tab/>
      </w:r>
      <w:r w:rsidRPr="00737D0C">
        <w:tab/>
        <w:t>:</w:t>
      </w:r>
      <w:r w:rsidR="00996355" w:rsidRPr="00996355">
        <w:t xml:space="preserve"> </w:t>
      </w:r>
      <w:proofErr w:type="gramStart"/>
      <w:r w:rsidR="00996355" w:rsidRPr="00996355">
        <w:t>WANTOS  SC</w:t>
      </w:r>
      <w:proofErr w:type="gramEnd"/>
      <w:r w:rsidRPr="00737D0C">
        <w:t xml:space="preserve"> </w:t>
      </w:r>
    </w:p>
    <w:p w:rsidR="005C51AE" w:rsidRDefault="00737D0C" w:rsidP="00737D0C">
      <w:pPr>
        <w:spacing w:after="0"/>
      </w:pPr>
      <w:r w:rsidRPr="00737D0C">
        <w:t>AKTİF MADDE</w:t>
      </w:r>
      <w:r w:rsidRPr="00737D0C">
        <w:tab/>
      </w:r>
      <w:r w:rsidRPr="00737D0C">
        <w:tab/>
        <w:t xml:space="preserve">: </w:t>
      </w:r>
      <w:r w:rsidR="00996355" w:rsidRPr="00996355">
        <w:t>BUPROFEZIN</w:t>
      </w:r>
    </w:p>
    <w:p w:rsidR="00737D0C" w:rsidRDefault="00737D0C" w:rsidP="00737D0C">
      <w:pPr>
        <w:spacing w:after="0"/>
      </w:pPr>
      <w:r w:rsidRPr="00737D0C">
        <w:t>ÜRÜN KODU</w:t>
      </w:r>
      <w:r w:rsidRPr="00737D0C">
        <w:tab/>
      </w:r>
      <w:r w:rsidRPr="00737D0C">
        <w:tab/>
        <w:t>: ONC 0</w:t>
      </w:r>
      <w:r w:rsidR="00A5122B">
        <w:t>31</w:t>
      </w:r>
    </w:p>
    <w:p w:rsidR="00737D0C" w:rsidRDefault="00737D0C" w:rsidP="00737D0C">
      <w:pPr>
        <w:spacing w:after="0"/>
      </w:pPr>
      <w:r w:rsidRPr="00737D0C">
        <w:t>ÜRÜN TİPİ</w:t>
      </w:r>
      <w:r w:rsidRPr="00737D0C">
        <w:tab/>
      </w:r>
      <w:r w:rsidRPr="00737D0C">
        <w:tab/>
        <w:t xml:space="preserve">: </w:t>
      </w:r>
      <w:r w:rsidR="00844399">
        <w:t>İNSEKTİ</w:t>
      </w:r>
      <w:r w:rsidRPr="00737D0C">
        <w:t>SİT</w:t>
      </w:r>
    </w:p>
    <w:p w:rsidR="00E565EE" w:rsidRPr="00271A16" w:rsidRDefault="00E565EE" w:rsidP="00E565EE">
      <w:pPr>
        <w:spacing w:after="0"/>
        <w:rPr>
          <w:b/>
        </w:rPr>
      </w:pPr>
      <w:r w:rsidRPr="00271A16">
        <w:rPr>
          <w:b/>
        </w:rPr>
        <w:t>1.2. Maddenin/Karışımın Kullanımı ve Tavsiye Edilmeyen Kullanımları:</w:t>
      </w:r>
    </w:p>
    <w:p w:rsidR="00E565EE" w:rsidRDefault="00E565EE" w:rsidP="00E565EE">
      <w:pPr>
        <w:spacing w:after="0"/>
      </w:pPr>
      <w:r>
        <w:t>Etiket üzerinde kullanım talimatı tablosunda belirtildiği gibi kullanılır.</w:t>
      </w:r>
    </w:p>
    <w:p w:rsidR="00E565EE" w:rsidRPr="003246AC" w:rsidRDefault="00E565EE" w:rsidP="00E565EE">
      <w:pPr>
        <w:spacing w:after="0"/>
      </w:pPr>
      <w:r>
        <w:t>TARIM DIŞINDA KESİNLİKLE KULLANIL</w:t>
      </w:r>
      <w:r w:rsidRPr="003246AC">
        <w:rPr>
          <w:sz w:val="24"/>
          <w:szCs w:val="24"/>
        </w:rPr>
        <w:t>MA</w:t>
      </w:r>
      <w:r>
        <w:t>MALIDIR.</w:t>
      </w:r>
    </w:p>
    <w:p w:rsidR="00E565EE" w:rsidRDefault="00E565EE" w:rsidP="00E565EE">
      <w:pPr>
        <w:spacing w:after="0"/>
      </w:pPr>
      <w:r>
        <w:t xml:space="preserve">Bu GBF </w:t>
      </w:r>
      <w:proofErr w:type="gramStart"/>
      <w:r>
        <w:t>konsantre</w:t>
      </w:r>
      <w:proofErr w:type="gramEnd"/>
      <w: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565EE" w:rsidRPr="00271A16" w:rsidRDefault="00E565EE" w:rsidP="00E565EE">
      <w:pPr>
        <w:spacing w:after="0"/>
        <w:rPr>
          <w:b/>
        </w:rPr>
      </w:pPr>
      <w:r w:rsidRPr="00271A16">
        <w:rPr>
          <w:b/>
        </w:rPr>
        <w:t>1.3. Şirket Tanımı:</w:t>
      </w:r>
    </w:p>
    <w:p w:rsidR="00996355" w:rsidRDefault="00996355" w:rsidP="00737D0C">
      <w:pPr>
        <w:spacing w:after="0"/>
      </w:pPr>
      <w:r>
        <w:t>ÜRETİCİ</w:t>
      </w:r>
      <w:r>
        <w:tab/>
      </w:r>
      <w:r>
        <w:tab/>
      </w:r>
      <w:r>
        <w:tab/>
        <w:t>:</w:t>
      </w:r>
      <w:r w:rsidRPr="00996355">
        <w:t xml:space="preserve"> </w:t>
      </w:r>
      <w:r w:rsidR="009038A2" w:rsidRPr="009038A2">
        <w:rPr>
          <w:bCs/>
          <w:lang w:bidi="en-US"/>
        </w:rPr>
        <w:t>NİNGBO GENERİC CHEMİCAL CO</w:t>
      </w:r>
      <w:proofErr w:type="gramStart"/>
      <w:r w:rsidR="009038A2" w:rsidRPr="009038A2">
        <w:rPr>
          <w:bCs/>
          <w:lang w:bidi="en-US"/>
        </w:rPr>
        <w:t>.,</w:t>
      </w:r>
      <w:proofErr w:type="gramEnd"/>
      <w:r w:rsidR="009038A2" w:rsidRPr="009038A2">
        <w:rPr>
          <w:bCs/>
          <w:lang w:bidi="en-US"/>
        </w:rPr>
        <w:t xml:space="preserve"> LTD.</w:t>
      </w:r>
    </w:p>
    <w:p w:rsidR="00996355" w:rsidRDefault="00996355" w:rsidP="00737D0C">
      <w:pPr>
        <w:spacing w:after="0"/>
      </w:pPr>
      <w:r>
        <w:t>ADRES</w:t>
      </w:r>
      <w:r>
        <w:tab/>
      </w:r>
      <w:r>
        <w:tab/>
      </w:r>
      <w:r>
        <w:tab/>
        <w:t>:</w:t>
      </w:r>
      <w:r w:rsidRPr="00996355">
        <w:t xml:space="preserve"> </w:t>
      </w:r>
      <w:r w:rsidR="009038A2" w:rsidRPr="009038A2">
        <w:rPr>
          <w:bCs/>
          <w:lang w:bidi="en-US"/>
        </w:rPr>
        <w:t xml:space="preserve">ROOM 10-6, NO.8 LENGJİNG STREET, HAİSHU DİSTRİCT, NİNGBO,315010, </w:t>
      </w:r>
      <w:r w:rsidR="009038A2">
        <w:rPr>
          <w:bCs/>
          <w:lang w:bidi="en-US"/>
        </w:rPr>
        <w:tab/>
      </w:r>
      <w:r w:rsidR="009038A2">
        <w:rPr>
          <w:bCs/>
          <w:lang w:bidi="en-US"/>
        </w:rPr>
        <w:tab/>
      </w:r>
      <w:r w:rsidR="009038A2">
        <w:rPr>
          <w:bCs/>
          <w:lang w:bidi="en-US"/>
        </w:rPr>
        <w:tab/>
        <w:t xml:space="preserve">  </w:t>
      </w:r>
      <w:proofErr w:type="gramStart"/>
      <w:r w:rsidR="009038A2" w:rsidRPr="009038A2">
        <w:rPr>
          <w:bCs/>
          <w:lang w:bidi="en-US"/>
        </w:rPr>
        <w:t>ZHEJİANG.CHİNA</w:t>
      </w:r>
      <w:proofErr w:type="gramEnd"/>
      <w:r w:rsidR="009038A2" w:rsidRPr="009038A2">
        <w:rPr>
          <w:bCs/>
          <w:lang w:bidi="en-US"/>
        </w:rPr>
        <w:t>)</w:t>
      </w:r>
    </w:p>
    <w:p w:rsidR="00737D0C" w:rsidRPr="00737D0C" w:rsidRDefault="00737D0C" w:rsidP="00737D0C">
      <w:pPr>
        <w:spacing w:after="0"/>
      </w:pPr>
      <w:r w:rsidRPr="00737D0C">
        <w:t>ŞİRKET ADI</w:t>
      </w:r>
      <w:r w:rsidRPr="00737D0C">
        <w:tab/>
      </w:r>
      <w:r w:rsidRPr="00737D0C">
        <w:tab/>
        <w:t xml:space="preserve">: ONCROPSCİENCE </w:t>
      </w:r>
      <w:proofErr w:type="gramStart"/>
      <w:r w:rsidRPr="00737D0C">
        <w:t>KİM.SAN.TİC.</w:t>
      </w:r>
      <w:proofErr w:type="gramEnd"/>
      <w:r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xml:space="preserve">: </w:t>
      </w:r>
      <w:r w:rsidR="009038A2" w:rsidRPr="009038A2">
        <w:rPr>
          <w:bCs/>
        </w:rPr>
        <w:t xml:space="preserve">HAVUTLU MAHALLESI KARATAS BULVARI NO. 846/Z-01, 01375, YUREGIR, </w:t>
      </w:r>
      <w:r w:rsidR="009038A2">
        <w:rPr>
          <w:bCs/>
        </w:rPr>
        <w:t xml:space="preserve">   </w:t>
      </w:r>
      <w:r w:rsidR="009038A2" w:rsidRPr="009038A2">
        <w:rPr>
          <w:bCs/>
        </w:rPr>
        <w:t>ADANA,</w:t>
      </w:r>
      <w:r w:rsidR="009038A2" w:rsidRPr="009038A2">
        <w:rPr>
          <w:b/>
          <w:bCs/>
        </w:rPr>
        <w:t xml:space="preserve"> </w:t>
      </w:r>
      <w:r w:rsidRPr="00737D0C">
        <w:t>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E565EE" w:rsidRPr="008B2BCB" w:rsidRDefault="00E565EE" w:rsidP="00E565EE">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E565EE">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E565EE" w:rsidRDefault="00E565EE" w:rsidP="00E565EE">
      <w:pPr>
        <w:spacing w:after="0"/>
        <w:rPr>
          <w:rFonts w:ascii="Calibri" w:hAnsi="Calibri" w:cs="Calibri"/>
          <w:b/>
        </w:rPr>
      </w:pPr>
      <w:r>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CE1C96">
        <w:rPr>
          <w:rFonts w:ascii="Calibri" w:hAnsi="Calibri" w:cs="Calibri"/>
          <w:b/>
        </w:rPr>
        <w:t>--</w:t>
      </w:r>
    </w:p>
    <w:p w:rsidR="003E60D7" w:rsidRDefault="003E60D7" w:rsidP="002323CC">
      <w:pPr>
        <w:spacing w:after="0"/>
        <w:rPr>
          <w:rFonts w:ascii="Calibri" w:hAnsi="Calibri" w:cs="Calibri"/>
          <w:b/>
        </w:rPr>
      </w:pPr>
      <w:r w:rsidRPr="00E565EE">
        <w:rPr>
          <w:rFonts w:ascii="Calibri" w:hAnsi="Calibri" w:cs="Calibri"/>
          <w:b/>
        </w:rPr>
        <w:t>Sağlık İçin Tehlike:</w:t>
      </w:r>
    </w:p>
    <w:p w:rsidR="0031587E" w:rsidRPr="0031587E" w:rsidRDefault="0031587E" w:rsidP="002323CC">
      <w:pPr>
        <w:spacing w:after="0"/>
        <w:rPr>
          <w:rFonts w:ascii="Calibri" w:hAnsi="Calibri" w:cs="Calibri"/>
        </w:rPr>
      </w:pPr>
      <w:r w:rsidRPr="0031587E">
        <w:rPr>
          <w:rFonts w:ascii="Calibri" w:hAnsi="Calibri" w:cs="Calibri"/>
        </w:rPr>
        <w:t xml:space="preserve">Belirli Hedef Organ </w:t>
      </w:r>
      <w:proofErr w:type="spellStart"/>
      <w:proofErr w:type="gramStart"/>
      <w:r w:rsidRPr="0031587E">
        <w:rPr>
          <w:rFonts w:ascii="Calibri" w:hAnsi="Calibri" w:cs="Calibri"/>
        </w:rPr>
        <w:t>Tok</w:t>
      </w:r>
      <w:r>
        <w:rPr>
          <w:rFonts w:ascii="Calibri" w:hAnsi="Calibri" w:cs="Calibri"/>
        </w:rPr>
        <w:t>sisitesi</w:t>
      </w:r>
      <w:r w:rsidRPr="0031587E">
        <w:rPr>
          <w:rFonts w:ascii="Calibri" w:hAnsi="Calibri" w:cs="Calibri"/>
        </w:rPr>
        <w:t>.Tekr</w:t>
      </w:r>
      <w:r>
        <w:rPr>
          <w:rFonts w:ascii="Calibri" w:hAnsi="Calibri" w:cs="Calibri"/>
        </w:rPr>
        <w:t>arlı</w:t>
      </w:r>
      <w:proofErr w:type="spellEnd"/>
      <w:proofErr w:type="gramEnd"/>
      <w:r>
        <w:rPr>
          <w:rFonts w:ascii="Calibri" w:hAnsi="Calibri" w:cs="Calibri"/>
        </w:rPr>
        <w:t>,(</w:t>
      </w:r>
      <w:r w:rsidRPr="0031587E">
        <w:rPr>
          <w:rFonts w:ascii="Calibri" w:hAnsi="Calibri" w:cs="Calibri"/>
        </w:rPr>
        <w:t>Kat</w:t>
      </w:r>
      <w:r>
        <w:rPr>
          <w:rFonts w:ascii="Calibri" w:hAnsi="Calibri" w:cs="Calibri"/>
        </w:rPr>
        <w:t xml:space="preserve">egori </w:t>
      </w:r>
      <w:r w:rsidRPr="0031587E">
        <w:rPr>
          <w:rFonts w:ascii="Calibri" w:hAnsi="Calibri" w:cs="Calibri"/>
        </w:rPr>
        <w:t>2</w:t>
      </w:r>
      <w:r>
        <w:rPr>
          <w:rFonts w:ascii="Calibri" w:hAnsi="Calibri" w:cs="Calibri"/>
        </w:rPr>
        <w:t>), H373</w:t>
      </w:r>
    </w:p>
    <w:p w:rsidR="00CE6E65" w:rsidRPr="00CE6E65" w:rsidRDefault="00CE6E65" w:rsidP="002323CC">
      <w:pPr>
        <w:spacing w:after="0"/>
        <w:rPr>
          <w:rFonts w:ascii="Calibri" w:hAnsi="Calibri" w:cs="Calibri"/>
        </w:rPr>
      </w:pPr>
      <w:r w:rsidRPr="00CE6E65">
        <w:rPr>
          <w:rFonts w:ascii="Calibri" w:hAnsi="Calibri" w:cs="Calibri"/>
        </w:rPr>
        <w:t>Akut toksisite, Oral (Kategori 4), H302</w:t>
      </w:r>
    </w:p>
    <w:p w:rsidR="003E60D7" w:rsidRDefault="003E60D7" w:rsidP="002323CC">
      <w:pPr>
        <w:spacing w:after="0"/>
        <w:rPr>
          <w:rFonts w:ascii="Calibri" w:hAnsi="Calibri" w:cs="Calibri"/>
          <w:b/>
        </w:rPr>
      </w:pPr>
      <w:r w:rsidRPr="00E565EE">
        <w:rPr>
          <w:rFonts w:ascii="Calibri" w:hAnsi="Calibri" w:cs="Calibri"/>
          <w:b/>
        </w:rPr>
        <w:t>Çevre İçin Tehlike:</w:t>
      </w:r>
    </w:p>
    <w:p w:rsidR="00CE6E65" w:rsidRDefault="00CE6E65" w:rsidP="002323CC">
      <w:pPr>
        <w:spacing w:after="0"/>
        <w:rPr>
          <w:rFonts w:ascii="Calibri" w:hAnsi="Calibri" w:cs="Calibri"/>
        </w:rPr>
      </w:pPr>
      <w:r w:rsidRPr="00CE6E65">
        <w:rPr>
          <w:rFonts w:ascii="Calibri" w:hAnsi="Calibri" w:cs="Calibri"/>
        </w:rPr>
        <w:t xml:space="preserve">Akut Sucul (Kategori 1), </w:t>
      </w:r>
      <w:r>
        <w:rPr>
          <w:rFonts w:ascii="Calibri" w:hAnsi="Calibri" w:cs="Calibri"/>
        </w:rPr>
        <w:t>H400</w:t>
      </w:r>
      <w:r w:rsidRPr="00CE6E65">
        <w:rPr>
          <w:rFonts w:ascii="Calibri" w:hAnsi="Calibri" w:cs="Calibri"/>
        </w:rPr>
        <w:t xml:space="preserve"> </w:t>
      </w:r>
    </w:p>
    <w:p w:rsidR="00CE6E65" w:rsidRPr="00CE6E65" w:rsidRDefault="00CE6E65" w:rsidP="002323CC">
      <w:pPr>
        <w:spacing w:after="0"/>
        <w:rPr>
          <w:rFonts w:ascii="Calibri" w:hAnsi="Calibri" w:cs="Calibri"/>
        </w:rPr>
      </w:pPr>
      <w:r w:rsidRPr="00CE6E65">
        <w:rPr>
          <w:rFonts w:ascii="Calibri" w:hAnsi="Calibri" w:cs="Calibri"/>
        </w:rPr>
        <w:t xml:space="preserve">Kronik Sucul </w:t>
      </w:r>
      <w:r>
        <w:rPr>
          <w:rFonts w:ascii="Calibri" w:hAnsi="Calibri" w:cs="Calibri"/>
        </w:rPr>
        <w:t>(</w:t>
      </w:r>
      <w:r w:rsidRPr="00CE6E65">
        <w:rPr>
          <w:rFonts w:ascii="Calibri" w:hAnsi="Calibri" w:cs="Calibri"/>
        </w:rPr>
        <w:t>Kat</w:t>
      </w:r>
      <w:r>
        <w:rPr>
          <w:rFonts w:ascii="Calibri" w:hAnsi="Calibri" w:cs="Calibri"/>
        </w:rPr>
        <w:t xml:space="preserve">egori </w:t>
      </w:r>
      <w:r w:rsidRPr="00CE6E65">
        <w:rPr>
          <w:rFonts w:ascii="Calibri" w:hAnsi="Calibri" w:cs="Calibri"/>
        </w:rPr>
        <w:t>1</w:t>
      </w:r>
      <w:r>
        <w:rPr>
          <w:rFonts w:ascii="Calibri" w:hAnsi="Calibri" w:cs="Calibri"/>
        </w:rPr>
        <w:t>),  H410</w:t>
      </w:r>
    </w:p>
    <w:p w:rsidR="003E60D7" w:rsidRDefault="00E565EE"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b/>
        </w:rPr>
      </w:pPr>
      <w:r w:rsidRPr="00E565EE">
        <w:rPr>
          <w:rFonts w:ascii="Calibri" w:hAnsi="Calibri" w:cs="Calibri"/>
          <w:b/>
        </w:rPr>
        <w:t>Zararlılık İşaretleri</w:t>
      </w:r>
    </w:p>
    <w:p w:rsidR="00CE6E65" w:rsidRDefault="00CE6E65" w:rsidP="002323CC">
      <w:pPr>
        <w:spacing w:after="0"/>
        <w:rPr>
          <w:rFonts w:ascii="Calibri" w:hAnsi="Calibri" w:cs="Calibri"/>
          <w:b/>
        </w:rPr>
      </w:pPr>
      <w:r>
        <w:rPr>
          <w:rFonts w:ascii="Calibri" w:hAnsi="Calibri" w:cs="Calibri"/>
          <w:b/>
        </w:rPr>
        <w:t xml:space="preserve">    </w:t>
      </w:r>
      <w:r w:rsidR="00385986" w:rsidRPr="00385986">
        <w:rPr>
          <w:rFonts w:ascii="Times New Roman" w:eastAsia="Times New Roman" w:hAnsi="Times New Roman" w:cs="Times New Roman"/>
          <w:noProof/>
          <w:sz w:val="24"/>
          <w:szCs w:val="24"/>
          <w:lang w:eastAsia="tr-TR"/>
        </w:rPr>
        <w:drawing>
          <wp:inline distT="0" distB="0" distL="0" distR="0" wp14:anchorId="1E90064F" wp14:editId="164ECA16">
            <wp:extent cx="685800" cy="685800"/>
            <wp:effectExtent l="0" t="0" r="0" b="0"/>
            <wp:docPr id="2" name="Resim 2"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7638BA">
        <w:rPr>
          <w:rFonts w:ascii="Times New Roman" w:eastAsia="Times New Roman" w:hAnsi="Times New Roman" w:cs="Times New Roman"/>
          <w:noProof/>
          <w:sz w:val="24"/>
          <w:szCs w:val="24"/>
          <w:lang w:eastAsia="tr-TR"/>
        </w:rPr>
        <w:drawing>
          <wp:inline distT="0" distB="0" distL="0" distR="0" wp14:anchorId="0A80825A" wp14:editId="7F155CFB">
            <wp:extent cx="715618" cy="715618"/>
            <wp:effectExtent l="0" t="0" r="0" b="0"/>
            <wp:docPr id="3" name="Resim 3"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0"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0242A0" w:rsidRDefault="002323CC" w:rsidP="002323CC">
      <w:pPr>
        <w:spacing w:after="0"/>
        <w:rPr>
          <w:rFonts w:ascii="Calibri" w:hAnsi="Calibri" w:cs="Calibri"/>
        </w:rPr>
      </w:pPr>
      <w:r w:rsidRPr="00E565EE">
        <w:rPr>
          <w:rFonts w:ascii="Calibri" w:hAnsi="Calibri" w:cs="Calibri"/>
          <w:b/>
        </w:rPr>
        <w:t>Uyarı İfadesi</w:t>
      </w:r>
      <w:r w:rsidR="000242A0">
        <w:rPr>
          <w:rFonts w:ascii="Calibri" w:hAnsi="Calibri" w:cs="Calibri"/>
          <w:b/>
        </w:rPr>
        <w:t xml:space="preserve">: </w:t>
      </w:r>
      <w:r w:rsidR="000242A0">
        <w:rPr>
          <w:rFonts w:ascii="Calibri" w:hAnsi="Calibri" w:cs="Calibri"/>
        </w:rPr>
        <w:t>DİKKAT</w:t>
      </w:r>
    </w:p>
    <w:p w:rsidR="002323CC" w:rsidRDefault="002323CC" w:rsidP="002323CC">
      <w:pPr>
        <w:spacing w:after="0"/>
        <w:rPr>
          <w:rFonts w:ascii="Calibri" w:hAnsi="Calibri" w:cs="Calibri"/>
          <w:b/>
        </w:rPr>
      </w:pPr>
      <w:r w:rsidRPr="00E565EE">
        <w:rPr>
          <w:rFonts w:ascii="Calibri" w:hAnsi="Calibri" w:cs="Calibri"/>
          <w:b/>
        </w:rPr>
        <w:t>Zararlılık İfadeleri:</w:t>
      </w:r>
    </w:p>
    <w:p w:rsidR="000242A0" w:rsidRDefault="000242A0" w:rsidP="002323CC">
      <w:pPr>
        <w:spacing w:after="0"/>
        <w:rPr>
          <w:rFonts w:ascii="Calibri" w:hAnsi="Calibri" w:cs="Calibri"/>
        </w:rPr>
      </w:pPr>
      <w:r>
        <w:rPr>
          <w:rFonts w:ascii="Calibri" w:hAnsi="Calibri" w:cs="Calibri"/>
          <w:b/>
        </w:rPr>
        <w:t>H302</w:t>
      </w:r>
      <w:r w:rsidR="000423DD" w:rsidRPr="000423DD">
        <w:t xml:space="preserve"> </w:t>
      </w:r>
      <w:r w:rsidR="000423DD" w:rsidRPr="000423DD">
        <w:rPr>
          <w:rFonts w:ascii="Calibri" w:hAnsi="Calibri" w:cs="Calibri"/>
        </w:rPr>
        <w:t>Yutulması halinde zararlıdır.</w:t>
      </w:r>
    </w:p>
    <w:p w:rsidR="0031587E" w:rsidRPr="000423DD" w:rsidRDefault="0031587E" w:rsidP="002323CC">
      <w:pPr>
        <w:spacing w:after="0"/>
        <w:rPr>
          <w:rFonts w:ascii="Calibri" w:hAnsi="Calibri" w:cs="Calibri"/>
        </w:rPr>
      </w:pPr>
      <w:r w:rsidRPr="0031587E">
        <w:rPr>
          <w:rFonts w:ascii="Calibri" w:hAnsi="Calibri" w:cs="Calibri"/>
          <w:b/>
        </w:rPr>
        <w:lastRenderedPageBreak/>
        <w:t>H373</w:t>
      </w:r>
      <w:r w:rsidRPr="0031587E">
        <w:rPr>
          <w:rFonts w:ascii="Calibri" w:hAnsi="Calibri" w:cs="Calibri"/>
        </w:rPr>
        <w:t xml:space="preserve"> Uzun süreli veya tekrarlı maruz kalma sonucu organlarda hasara yol </w:t>
      </w:r>
      <w:proofErr w:type="gramStart"/>
      <w:r w:rsidRPr="0031587E">
        <w:rPr>
          <w:rFonts w:ascii="Calibri" w:hAnsi="Calibri" w:cs="Calibri"/>
        </w:rPr>
        <w:t>açabilir .</w:t>
      </w:r>
      <w:proofErr w:type="gramEnd"/>
    </w:p>
    <w:p w:rsidR="000242A0" w:rsidRPr="000423DD" w:rsidRDefault="000242A0" w:rsidP="002323CC">
      <w:pPr>
        <w:spacing w:after="0"/>
        <w:rPr>
          <w:rFonts w:ascii="Calibri" w:hAnsi="Calibri" w:cs="Calibri"/>
        </w:rPr>
      </w:pPr>
      <w:r>
        <w:rPr>
          <w:rFonts w:ascii="Calibri" w:hAnsi="Calibri" w:cs="Calibri"/>
          <w:b/>
        </w:rPr>
        <w:t>H400</w:t>
      </w:r>
      <w:r w:rsidR="000423DD">
        <w:rPr>
          <w:rFonts w:ascii="Calibri" w:hAnsi="Calibri" w:cs="Calibri"/>
          <w:b/>
        </w:rPr>
        <w:t xml:space="preserve"> </w:t>
      </w:r>
      <w:r w:rsidR="000423DD" w:rsidRPr="000423DD">
        <w:rPr>
          <w:rFonts w:ascii="Calibri" w:hAnsi="Calibri" w:cs="Calibri"/>
        </w:rPr>
        <w:t xml:space="preserve">Sucul ortamda çok </w:t>
      </w:r>
      <w:proofErr w:type="spellStart"/>
      <w:r w:rsidR="000423DD" w:rsidRPr="000423DD">
        <w:rPr>
          <w:rFonts w:ascii="Calibri" w:hAnsi="Calibri" w:cs="Calibri"/>
        </w:rPr>
        <w:t>toksiktir</w:t>
      </w:r>
      <w:proofErr w:type="spellEnd"/>
      <w:r w:rsidR="000423DD" w:rsidRPr="000423DD">
        <w:rPr>
          <w:rFonts w:ascii="Calibri" w:hAnsi="Calibri" w:cs="Calibri"/>
        </w:rPr>
        <w:t>.</w:t>
      </w:r>
    </w:p>
    <w:p w:rsidR="000242A0" w:rsidRPr="00E565EE" w:rsidRDefault="000242A0" w:rsidP="002323CC">
      <w:pPr>
        <w:spacing w:after="0"/>
        <w:rPr>
          <w:rFonts w:ascii="Calibri" w:hAnsi="Calibri" w:cs="Calibri"/>
          <w:b/>
        </w:rPr>
      </w:pPr>
      <w:r>
        <w:rPr>
          <w:rFonts w:ascii="Calibri" w:hAnsi="Calibri" w:cs="Calibri"/>
          <w:b/>
        </w:rPr>
        <w:t>H410</w:t>
      </w:r>
      <w:r w:rsidR="00894DDB" w:rsidRPr="00894DDB">
        <w:t xml:space="preserve"> </w:t>
      </w:r>
      <w:r w:rsidR="00894DDB" w:rsidRPr="00894DDB">
        <w:rPr>
          <w:rFonts w:ascii="Calibri" w:hAnsi="Calibri" w:cs="Calibri"/>
        </w:rPr>
        <w:t xml:space="preserve">Sucul ortamda uzun süre kalıcı, çok </w:t>
      </w:r>
      <w:proofErr w:type="spellStart"/>
      <w:r w:rsidR="00894DDB" w:rsidRPr="00894DDB">
        <w:rPr>
          <w:rFonts w:ascii="Calibri" w:hAnsi="Calibri" w:cs="Calibri"/>
        </w:rPr>
        <w:t>toksik</w:t>
      </w:r>
      <w:proofErr w:type="spellEnd"/>
      <w:r w:rsidR="00894DDB" w:rsidRPr="00894DDB">
        <w:rPr>
          <w:rFonts w:ascii="Calibri" w:hAnsi="Calibri" w:cs="Calibri"/>
        </w:rPr>
        <w:t xml:space="preserve"> etki.</w:t>
      </w:r>
    </w:p>
    <w:p w:rsidR="002323CC" w:rsidRDefault="002323CC" w:rsidP="002323CC">
      <w:pPr>
        <w:spacing w:after="0"/>
        <w:rPr>
          <w:rFonts w:ascii="Calibri" w:hAnsi="Calibri" w:cs="Calibri"/>
          <w:b/>
        </w:rPr>
      </w:pPr>
      <w:r w:rsidRPr="00E565EE">
        <w:rPr>
          <w:rFonts w:ascii="Calibri" w:hAnsi="Calibri" w:cs="Calibri"/>
          <w:b/>
        </w:rPr>
        <w:t>Önlem İfadeleri:</w:t>
      </w:r>
    </w:p>
    <w:p w:rsidR="000423DD" w:rsidRDefault="000423DD" w:rsidP="000423DD">
      <w:pPr>
        <w:tabs>
          <w:tab w:val="left" w:pos="1905"/>
        </w:tabs>
        <w:spacing w:after="0"/>
        <w:rPr>
          <w:rFonts w:cs="Arial"/>
          <w:color w:val="252525"/>
          <w:shd w:val="clear" w:color="auto" w:fill="FFFFFF"/>
        </w:rPr>
      </w:pPr>
      <w:r w:rsidRPr="00675578">
        <w:rPr>
          <w:rFonts w:cs="Arial"/>
          <w:b/>
          <w:color w:val="252525"/>
          <w:shd w:val="clear" w:color="auto" w:fill="FFFFFF"/>
        </w:rPr>
        <w:t xml:space="preserve">P102 </w:t>
      </w:r>
      <w:r w:rsidRPr="00FA128C">
        <w:rPr>
          <w:rFonts w:cs="Arial"/>
          <w:color w:val="252525"/>
          <w:shd w:val="clear" w:color="auto" w:fill="FFFFFF"/>
        </w:rPr>
        <w:t>Çocukların erişemeyeceği yerde saklayın.</w:t>
      </w:r>
    </w:p>
    <w:p w:rsidR="0031587E" w:rsidRPr="0031587E" w:rsidRDefault="0031587E" w:rsidP="000423DD">
      <w:pPr>
        <w:tabs>
          <w:tab w:val="left" w:pos="1905"/>
        </w:tabs>
        <w:spacing w:after="0"/>
        <w:rPr>
          <w:rFonts w:cs="Arial"/>
          <w:color w:val="252525"/>
          <w:shd w:val="clear" w:color="auto" w:fill="FFFFFF"/>
        </w:rPr>
      </w:pPr>
      <w:r w:rsidRPr="0031587E">
        <w:rPr>
          <w:rFonts w:cs="Arial"/>
          <w:b/>
          <w:color w:val="252525"/>
          <w:shd w:val="clear" w:color="auto" w:fill="FFFFFF"/>
        </w:rPr>
        <w:t xml:space="preserve">P260 </w:t>
      </w:r>
      <w:r w:rsidRPr="0031587E">
        <w:rPr>
          <w:rFonts w:cs="Arial"/>
          <w:color w:val="252525"/>
          <w:shd w:val="clear" w:color="auto" w:fill="FFFFFF"/>
        </w:rPr>
        <w:t>Tozunu/dumanını/gazını/sisini/buharını/spreyini solumayın.</w:t>
      </w:r>
    </w:p>
    <w:p w:rsidR="000423DD" w:rsidRPr="00FA128C" w:rsidRDefault="000423DD" w:rsidP="000423DD">
      <w:pPr>
        <w:spacing w:after="0"/>
        <w:rPr>
          <w:rFonts w:ascii="Calibri" w:hAnsi="Calibri" w:cs="Calibri"/>
        </w:rPr>
      </w:pPr>
      <w:r>
        <w:rPr>
          <w:rFonts w:ascii="Calibri" w:hAnsi="Calibri" w:cs="Calibri"/>
          <w:b/>
        </w:rPr>
        <w:t xml:space="preserve">P264 </w:t>
      </w:r>
      <w:proofErr w:type="spellStart"/>
      <w:r w:rsidRPr="00FA128C">
        <w:rPr>
          <w:rFonts w:ascii="Calibri" w:hAnsi="Calibri" w:cs="Calibri"/>
        </w:rPr>
        <w:t>Elleçlemeden</w:t>
      </w:r>
      <w:proofErr w:type="spellEnd"/>
      <w:r w:rsidRPr="00FA128C">
        <w:rPr>
          <w:rFonts w:ascii="Calibri" w:hAnsi="Calibri" w:cs="Calibri"/>
        </w:rPr>
        <w:t xml:space="preserve"> sonra su ve sabun ile iyice yıkayın.</w:t>
      </w:r>
    </w:p>
    <w:p w:rsidR="000423DD" w:rsidRPr="00FA128C" w:rsidRDefault="000423DD" w:rsidP="000423DD">
      <w:pPr>
        <w:spacing w:after="0"/>
        <w:rPr>
          <w:rFonts w:ascii="Calibri" w:hAnsi="Calibri" w:cs="Calibri"/>
        </w:rPr>
      </w:pPr>
      <w:r>
        <w:rPr>
          <w:rFonts w:ascii="Calibri" w:hAnsi="Calibri" w:cs="Calibri"/>
          <w:b/>
        </w:rPr>
        <w:t xml:space="preserve">P270 </w:t>
      </w:r>
      <w:r w:rsidRPr="00FA128C">
        <w:rPr>
          <w:rFonts w:ascii="Calibri" w:hAnsi="Calibri" w:cs="Calibri"/>
        </w:rPr>
        <w:t>Bu ürünü kullanırken hiçbir şey yemeyin, içmeyiniz veya sigara içmeyin.</w:t>
      </w:r>
    </w:p>
    <w:p w:rsidR="000423DD" w:rsidRPr="00FA128C" w:rsidRDefault="000423DD" w:rsidP="000423DD">
      <w:pPr>
        <w:spacing w:after="0"/>
        <w:rPr>
          <w:rFonts w:ascii="Calibri" w:hAnsi="Calibri" w:cs="Calibri"/>
        </w:rPr>
      </w:pPr>
      <w:r>
        <w:rPr>
          <w:rFonts w:ascii="Calibri" w:hAnsi="Calibri" w:cs="Calibri"/>
          <w:b/>
        </w:rPr>
        <w:t xml:space="preserve">P273 </w:t>
      </w:r>
      <w:r w:rsidRPr="00FA128C">
        <w:rPr>
          <w:rFonts w:ascii="Calibri" w:hAnsi="Calibri" w:cs="Calibri"/>
        </w:rPr>
        <w:t>Çevreye verilmesinden kaçının.</w:t>
      </w:r>
    </w:p>
    <w:p w:rsidR="000423DD" w:rsidRPr="000423DD" w:rsidRDefault="000423DD" w:rsidP="000423DD">
      <w:pPr>
        <w:spacing w:after="0"/>
        <w:rPr>
          <w:rFonts w:ascii="Calibri" w:hAnsi="Calibri" w:cs="Calibri"/>
          <w:sz w:val="20"/>
          <w:szCs w:val="20"/>
        </w:rPr>
      </w:pPr>
      <w:r>
        <w:rPr>
          <w:rFonts w:ascii="Calibri" w:hAnsi="Calibri" w:cs="Calibri"/>
          <w:b/>
        </w:rPr>
        <w:t>P301+312</w:t>
      </w:r>
      <w:r w:rsidRPr="000423DD">
        <w:t xml:space="preserve"> </w:t>
      </w:r>
      <w:r w:rsidRPr="000423DD">
        <w:rPr>
          <w:rFonts w:ascii="Calibri" w:hAnsi="Calibri" w:cs="Calibri"/>
          <w:sz w:val="20"/>
          <w:szCs w:val="20"/>
        </w:rPr>
        <w:t>YUTULDUĞUNDA: kendinizi iyi hissetmiyorsanız ZEHİR MERKEZİNİ veya doktoru/hekimi arayın</w:t>
      </w:r>
    </w:p>
    <w:p w:rsidR="000423DD" w:rsidRPr="00FA128C" w:rsidRDefault="000423DD" w:rsidP="000423DD">
      <w:pPr>
        <w:spacing w:after="0"/>
        <w:rPr>
          <w:rFonts w:ascii="Calibri" w:hAnsi="Calibri" w:cs="Calibri"/>
        </w:rPr>
      </w:pPr>
      <w:r>
        <w:rPr>
          <w:rFonts w:ascii="Calibri" w:hAnsi="Calibri" w:cs="Calibri"/>
          <w:b/>
        </w:rPr>
        <w:t xml:space="preserve">P501 </w:t>
      </w:r>
      <w:r w:rsidRPr="00FA128C">
        <w:rPr>
          <w:rFonts w:ascii="Calibri" w:hAnsi="Calibri" w:cs="Calibri"/>
        </w:rPr>
        <w:t>İçeriği/kabı onaylanmış bir atık bertaraf tesisinde bertaraf edin.</w:t>
      </w:r>
    </w:p>
    <w:p w:rsidR="00CE6E65" w:rsidRPr="00E565EE" w:rsidRDefault="00CE6E65" w:rsidP="002323CC">
      <w:pPr>
        <w:spacing w:after="0"/>
        <w:rPr>
          <w:rFonts w:ascii="Calibri" w:hAnsi="Calibri" w:cs="Calibri"/>
          <w:b/>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8670" w:type="dxa"/>
        <w:jc w:val="center"/>
        <w:tblLook w:val="04A0" w:firstRow="1" w:lastRow="0" w:firstColumn="1" w:lastColumn="0" w:noHBand="0" w:noVBand="1"/>
      </w:tblPr>
      <w:tblGrid>
        <w:gridCol w:w="1500"/>
        <w:gridCol w:w="1418"/>
        <w:gridCol w:w="1134"/>
        <w:gridCol w:w="1033"/>
        <w:gridCol w:w="2794"/>
        <w:gridCol w:w="791"/>
      </w:tblGrid>
      <w:tr w:rsidR="00E565EE" w:rsidRPr="00CE6E65" w:rsidTr="00894DDB">
        <w:trPr>
          <w:trHeight w:val="246"/>
          <w:jc w:val="center"/>
        </w:trPr>
        <w:tc>
          <w:tcPr>
            <w:tcW w:w="1500" w:type="dxa"/>
          </w:tcPr>
          <w:p w:rsidR="00E565EE" w:rsidRPr="00CE6E65" w:rsidRDefault="00E565EE" w:rsidP="00864BB1">
            <w:pPr>
              <w:rPr>
                <w:rFonts w:ascii="Calibri" w:hAnsi="Calibri" w:cs="Calibri"/>
                <w:b/>
                <w:sz w:val="16"/>
                <w:szCs w:val="16"/>
              </w:rPr>
            </w:pPr>
            <w:r w:rsidRPr="00CE6E65">
              <w:rPr>
                <w:rFonts w:ascii="Calibri" w:hAnsi="Calibri" w:cs="Calibri"/>
                <w:b/>
                <w:sz w:val="16"/>
                <w:szCs w:val="16"/>
              </w:rPr>
              <w:t>Madde</w:t>
            </w:r>
          </w:p>
        </w:tc>
        <w:tc>
          <w:tcPr>
            <w:tcW w:w="1418" w:type="dxa"/>
          </w:tcPr>
          <w:p w:rsidR="00E565EE" w:rsidRPr="00CE6E65" w:rsidRDefault="00E565EE" w:rsidP="00864BB1">
            <w:pPr>
              <w:jc w:val="center"/>
              <w:rPr>
                <w:rFonts w:ascii="Calibri" w:hAnsi="Calibri" w:cs="Calibri"/>
                <w:b/>
                <w:sz w:val="16"/>
                <w:szCs w:val="16"/>
              </w:rPr>
            </w:pPr>
            <w:proofErr w:type="spellStart"/>
            <w:r w:rsidRPr="00CE6E65">
              <w:rPr>
                <w:rFonts w:ascii="Calibri" w:hAnsi="Calibri" w:cs="Calibri"/>
                <w:b/>
                <w:sz w:val="16"/>
                <w:szCs w:val="16"/>
              </w:rPr>
              <w:t>Cas</w:t>
            </w:r>
            <w:proofErr w:type="spellEnd"/>
            <w:r w:rsidRPr="00CE6E65">
              <w:rPr>
                <w:rFonts w:ascii="Calibri" w:hAnsi="Calibri" w:cs="Calibri"/>
                <w:b/>
                <w:sz w:val="16"/>
                <w:szCs w:val="16"/>
              </w:rPr>
              <w:t xml:space="preserve"> No</w:t>
            </w:r>
          </w:p>
        </w:tc>
        <w:tc>
          <w:tcPr>
            <w:tcW w:w="1134" w:type="dxa"/>
          </w:tcPr>
          <w:p w:rsidR="00E565EE" w:rsidRPr="00CE6E65" w:rsidRDefault="00E565EE" w:rsidP="00864BB1">
            <w:pPr>
              <w:jc w:val="center"/>
              <w:rPr>
                <w:rFonts w:ascii="Calibri" w:hAnsi="Calibri" w:cs="Calibri"/>
                <w:b/>
                <w:sz w:val="16"/>
                <w:szCs w:val="16"/>
              </w:rPr>
            </w:pPr>
            <w:r w:rsidRPr="00CE6E65">
              <w:rPr>
                <w:rFonts w:ascii="Calibri" w:hAnsi="Calibri" w:cs="Calibri"/>
                <w:b/>
                <w:sz w:val="16"/>
                <w:szCs w:val="16"/>
              </w:rPr>
              <w:t>EC No</w:t>
            </w:r>
          </w:p>
        </w:tc>
        <w:tc>
          <w:tcPr>
            <w:tcW w:w="1033" w:type="dxa"/>
          </w:tcPr>
          <w:p w:rsidR="00E565EE" w:rsidRPr="00CE6E65" w:rsidRDefault="00E565EE" w:rsidP="00864BB1">
            <w:pPr>
              <w:jc w:val="right"/>
              <w:rPr>
                <w:rFonts w:ascii="Calibri" w:hAnsi="Calibri" w:cs="Calibri"/>
                <w:b/>
                <w:sz w:val="16"/>
                <w:szCs w:val="16"/>
              </w:rPr>
            </w:pPr>
            <w:r w:rsidRPr="00CE6E65">
              <w:rPr>
                <w:rFonts w:ascii="Calibri" w:hAnsi="Calibri" w:cs="Calibri"/>
                <w:b/>
                <w:sz w:val="16"/>
                <w:szCs w:val="16"/>
              </w:rPr>
              <w:t>% (w/w)</w:t>
            </w:r>
          </w:p>
        </w:tc>
        <w:tc>
          <w:tcPr>
            <w:tcW w:w="2794" w:type="dxa"/>
          </w:tcPr>
          <w:p w:rsidR="00E565EE" w:rsidRPr="00CE6E65" w:rsidRDefault="00E565EE" w:rsidP="00864BB1">
            <w:pPr>
              <w:jc w:val="center"/>
              <w:rPr>
                <w:rFonts w:ascii="Calibri" w:hAnsi="Calibri" w:cs="Calibri"/>
                <w:b/>
                <w:sz w:val="16"/>
                <w:szCs w:val="16"/>
              </w:rPr>
            </w:pPr>
            <w:r w:rsidRPr="00CE6E65">
              <w:rPr>
                <w:rFonts w:ascii="Calibri" w:hAnsi="Calibri" w:cs="Calibri"/>
                <w:b/>
                <w:sz w:val="16"/>
                <w:szCs w:val="16"/>
              </w:rPr>
              <w:t>Zararlılık işareti kodu</w:t>
            </w:r>
          </w:p>
        </w:tc>
        <w:tc>
          <w:tcPr>
            <w:tcW w:w="791" w:type="dxa"/>
          </w:tcPr>
          <w:p w:rsidR="00E565EE" w:rsidRPr="00CE6E65" w:rsidRDefault="00E565EE" w:rsidP="00864BB1">
            <w:pPr>
              <w:jc w:val="center"/>
              <w:rPr>
                <w:rFonts w:ascii="Calibri" w:hAnsi="Calibri" w:cs="Calibri"/>
                <w:b/>
                <w:sz w:val="16"/>
                <w:szCs w:val="16"/>
              </w:rPr>
            </w:pPr>
            <w:r w:rsidRPr="00CE6E65">
              <w:rPr>
                <w:rFonts w:ascii="Calibri" w:hAnsi="Calibri" w:cs="Calibri"/>
                <w:b/>
                <w:sz w:val="16"/>
                <w:szCs w:val="16"/>
              </w:rPr>
              <w:t>H</w:t>
            </w:r>
          </w:p>
        </w:tc>
      </w:tr>
      <w:tr w:rsidR="00E565EE" w:rsidRPr="00CE6E65" w:rsidTr="00894DDB">
        <w:trPr>
          <w:trHeight w:val="394"/>
          <w:jc w:val="center"/>
        </w:trPr>
        <w:tc>
          <w:tcPr>
            <w:tcW w:w="1500" w:type="dxa"/>
            <w:vAlign w:val="center"/>
          </w:tcPr>
          <w:p w:rsidR="00E565EE" w:rsidRPr="00CE6E65" w:rsidRDefault="00996355" w:rsidP="00864BB1">
            <w:pPr>
              <w:rPr>
                <w:rFonts w:ascii="Calibri" w:hAnsi="Calibri" w:cs="Calibri"/>
                <w:b/>
                <w:i/>
                <w:sz w:val="16"/>
                <w:szCs w:val="16"/>
              </w:rPr>
            </w:pPr>
            <w:proofErr w:type="spellStart"/>
            <w:r w:rsidRPr="00CE6E65">
              <w:rPr>
                <w:sz w:val="16"/>
                <w:szCs w:val="16"/>
                <w:lang w:eastAsia="tr-TR"/>
              </w:rPr>
              <w:t>Buprofezin</w:t>
            </w:r>
            <w:proofErr w:type="spellEnd"/>
          </w:p>
        </w:tc>
        <w:tc>
          <w:tcPr>
            <w:tcW w:w="1418" w:type="dxa"/>
            <w:vAlign w:val="center"/>
          </w:tcPr>
          <w:p w:rsidR="00E565EE" w:rsidRPr="00CE6E65" w:rsidRDefault="00996355" w:rsidP="00864BB1">
            <w:pPr>
              <w:jc w:val="center"/>
              <w:rPr>
                <w:rFonts w:ascii="Calibri" w:hAnsi="Calibri" w:cs="Calibri"/>
                <w:b/>
                <w:i/>
                <w:sz w:val="16"/>
                <w:szCs w:val="16"/>
              </w:rPr>
            </w:pPr>
            <w:r w:rsidRPr="00CE6E65">
              <w:rPr>
                <w:bCs/>
                <w:sz w:val="16"/>
                <w:szCs w:val="16"/>
              </w:rPr>
              <w:t>69327–76–0</w:t>
            </w:r>
          </w:p>
        </w:tc>
        <w:tc>
          <w:tcPr>
            <w:tcW w:w="1134" w:type="dxa"/>
            <w:vAlign w:val="center"/>
          </w:tcPr>
          <w:p w:rsidR="00E565EE" w:rsidRPr="00CE6E65" w:rsidRDefault="00822141" w:rsidP="00864BB1">
            <w:pPr>
              <w:jc w:val="center"/>
              <w:rPr>
                <w:rFonts w:ascii="Calibri" w:hAnsi="Calibri" w:cs="Calibri"/>
                <w:sz w:val="16"/>
                <w:szCs w:val="16"/>
              </w:rPr>
            </w:pPr>
            <w:r>
              <w:rPr>
                <w:rFonts w:ascii="Calibri" w:hAnsi="Calibri" w:cs="Calibri"/>
                <w:bCs/>
                <w:sz w:val="16"/>
                <w:szCs w:val="16"/>
              </w:rPr>
              <w:t>--</w:t>
            </w:r>
          </w:p>
        </w:tc>
        <w:tc>
          <w:tcPr>
            <w:tcW w:w="1033" w:type="dxa"/>
            <w:vAlign w:val="center"/>
          </w:tcPr>
          <w:p w:rsidR="00E565EE" w:rsidRPr="00CE6E65" w:rsidRDefault="00406847" w:rsidP="000242A0">
            <w:pPr>
              <w:jc w:val="center"/>
              <w:rPr>
                <w:rFonts w:ascii="Calibri" w:hAnsi="Calibri" w:cs="Calibri"/>
                <w:sz w:val="16"/>
                <w:szCs w:val="16"/>
              </w:rPr>
            </w:pPr>
            <w:r w:rsidRPr="00CE6E65">
              <w:rPr>
                <w:rFonts w:ascii="Calibri" w:hAnsi="Calibri" w:cs="Calibri"/>
                <w:sz w:val="16"/>
                <w:szCs w:val="16"/>
              </w:rPr>
              <w:t>37-38</w:t>
            </w:r>
          </w:p>
        </w:tc>
        <w:tc>
          <w:tcPr>
            <w:tcW w:w="2794" w:type="dxa"/>
          </w:tcPr>
          <w:p w:rsidR="0031587E" w:rsidRDefault="0031587E" w:rsidP="00864BB1">
            <w:pPr>
              <w:rPr>
                <w:rFonts w:ascii="Calibri" w:hAnsi="Calibri" w:cs="Calibri"/>
                <w:sz w:val="16"/>
                <w:szCs w:val="16"/>
              </w:rPr>
            </w:pPr>
            <w:r>
              <w:rPr>
                <w:rFonts w:ascii="Calibri" w:hAnsi="Calibri" w:cs="Calibri"/>
                <w:sz w:val="16"/>
                <w:szCs w:val="16"/>
              </w:rPr>
              <w:t xml:space="preserve">Belirli Hedef Organ </w:t>
            </w:r>
            <w:proofErr w:type="gramStart"/>
            <w:r>
              <w:rPr>
                <w:rFonts w:ascii="Calibri" w:hAnsi="Calibri" w:cs="Calibri"/>
                <w:sz w:val="16"/>
                <w:szCs w:val="16"/>
              </w:rPr>
              <w:t>Tok.Tekr</w:t>
            </w:r>
            <w:proofErr w:type="gramEnd"/>
            <w:r>
              <w:rPr>
                <w:rFonts w:ascii="Calibri" w:hAnsi="Calibri" w:cs="Calibri"/>
                <w:sz w:val="16"/>
                <w:szCs w:val="16"/>
              </w:rPr>
              <w:t>.Kat.2GH08</w:t>
            </w:r>
          </w:p>
          <w:p w:rsidR="00E565EE" w:rsidRPr="00CE6E65" w:rsidRDefault="00CE1C96" w:rsidP="00864BB1">
            <w:pPr>
              <w:rPr>
                <w:rFonts w:ascii="Calibri" w:hAnsi="Calibri" w:cs="Calibri"/>
                <w:sz w:val="16"/>
                <w:szCs w:val="16"/>
              </w:rPr>
            </w:pPr>
            <w:r w:rsidRPr="00CE6E65">
              <w:rPr>
                <w:rFonts w:ascii="Calibri" w:hAnsi="Calibri" w:cs="Calibri"/>
                <w:sz w:val="16"/>
                <w:szCs w:val="16"/>
              </w:rPr>
              <w:t>Akut Sucul Kat.1</w:t>
            </w:r>
          </w:p>
          <w:p w:rsidR="00CE1C96" w:rsidRDefault="00CE1C96" w:rsidP="00864BB1">
            <w:pPr>
              <w:rPr>
                <w:rFonts w:ascii="Calibri" w:hAnsi="Calibri" w:cs="Calibri"/>
                <w:sz w:val="16"/>
                <w:szCs w:val="16"/>
              </w:rPr>
            </w:pPr>
            <w:r w:rsidRPr="00CE6E65">
              <w:rPr>
                <w:rFonts w:ascii="Calibri" w:hAnsi="Calibri" w:cs="Calibri"/>
                <w:sz w:val="16"/>
                <w:szCs w:val="16"/>
              </w:rPr>
              <w:t>Kronik Sucul Kat.1</w:t>
            </w:r>
          </w:p>
          <w:p w:rsidR="0031587E" w:rsidRPr="00CE6E65" w:rsidRDefault="0031587E" w:rsidP="00864BB1">
            <w:pPr>
              <w:rPr>
                <w:rFonts w:ascii="Calibri" w:hAnsi="Calibri" w:cs="Calibri"/>
                <w:sz w:val="16"/>
                <w:szCs w:val="16"/>
              </w:rPr>
            </w:pPr>
            <w:r>
              <w:rPr>
                <w:rFonts w:ascii="Calibri" w:hAnsi="Calibri" w:cs="Calibri"/>
                <w:sz w:val="16"/>
                <w:szCs w:val="16"/>
              </w:rPr>
              <w:t>Dikkat</w:t>
            </w:r>
          </w:p>
        </w:tc>
        <w:tc>
          <w:tcPr>
            <w:tcW w:w="791" w:type="dxa"/>
          </w:tcPr>
          <w:p w:rsidR="0031587E" w:rsidRDefault="0031587E" w:rsidP="00864BB1">
            <w:pPr>
              <w:rPr>
                <w:rFonts w:ascii="Calibri" w:hAnsi="Calibri" w:cs="Calibri"/>
                <w:sz w:val="16"/>
                <w:szCs w:val="16"/>
              </w:rPr>
            </w:pPr>
            <w:r>
              <w:rPr>
                <w:rFonts w:ascii="Calibri" w:hAnsi="Calibri" w:cs="Calibri"/>
                <w:sz w:val="16"/>
                <w:szCs w:val="16"/>
              </w:rPr>
              <w:t>H373</w:t>
            </w:r>
          </w:p>
          <w:p w:rsidR="00E565EE" w:rsidRPr="00CE6E65" w:rsidRDefault="00CE1C96" w:rsidP="00864BB1">
            <w:pPr>
              <w:rPr>
                <w:rFonts w:ascii="Calibri" w:hAnsi="Calibri" w:cs="Calibri"/>
                <w:sz w:val="16"/>
                <w:szCs w:val="16"/>
              </w:rPr>
            </w:pPr>
            <w:r w:rsidRPr="00CE6E65">
              <w:rPr>
                <w:rFonts w:ascii="Calibri" w:hAnsi="Calibri" w:cs="Calibri"/>
                <w:sz w:val="16"/>
                <w:szCs w:val="16"/>
              </w:rPr>
              <w:t>H400</w:t>
            </w:r>
          </w:p>
          <w:p w:rsidR="00CE1C96" w:rsidRPr="00CE6E65" w:rsidRDefault="00CE1C96" w:rsidP="00864BB1">
            <w:pPr>
              <w:rPr>
                <w:rFonts w:ascii="Calibri" w:hAnsi="Calibri" w:cs="Calibri"/>
                <w:sz w:val="16"/>
                <w:szCs w:val="16"/>
              </w:rPr>
            </w:pPr>
            <w:r w:rsidRPr="00CE6E65">
              <w:rPr>
                <w:rFonts w:ascii="Calibri" w:hAnsi="Calibri" w:cs="Calibri"/>
                <w:sz w:val="16"/>
                <w:szCs w:val="16"/>
              </w:rPr>
              <w:t>H410</w:t>
            </w:r>
          </w:p>
        </w:tc>
      </w:tr>
      <w:tr w:rsidR="00E565EE" w:rsidRPr="00CE6E65" w:rsidTr="00B24EC0">
        <w:trPr>
          <w:trHeight w:val="357"/>
          <w:jc w:val="center"/>
        </w:trPr>
        <w:tc>
          <w:tcPr>
            <w:tcW w:w="1500" w:type="dxa"/>
            <w:vAlign w:val="center"/>
          </w:tcPr>
          <w:p w:rsidR="00E565EE" w:rsidRPr="00CE6E65" w:rsidRDefault="00996355" w:rsidP="00864BB1">
            <w:pPr>
              <w:rPr>
                <w:rFonts w:ascii="Calibri" w:hAnsi="Calibri" w:cs="Calibri"/>
                <w:b/>
                <w:i/>
                <w:sz w:val="16"/>
                <w:szCs w:val="16"/>
              </w:rPr>
            </w:pPr>
            <w:proofErr w:type="spellStart"/>
            <w:r w:rsidRPr="00CE6E65">
              <w:rPr>
                <w:sz w:val="16"/>
                <w:szCs w:val="16"/>
              </w:rPr>
              <w:t>Ethylen</w:t>
            </w:r>
            <w:proofErr w:type="spellEnd"/>
            <w:r w:rsidRPr="00CE6E65">
              <w:rPr>
                <w:sz w:val="16"/>
                <w:szCs w:val="16"/>
              </w:rPr>
              <w:t xml:space="preserve"> </w:t>
            </w:r>
            <w:proofErr w:type="spellStart"/>
            <w:r w:rsidRPr="00CE6E65">
              <w:rPr>
                <w:sz w:val="16"/>
                <w:szCs w:val="16"/>
              </w:rPr>
              <w:t>glycol</w:t>
            </w:r>
            <w:proofErr w:type="spellEnd"/>
            <w:r w:rsidRPr="00CE6E65">
              <w:rPr>
                <w:sz w:val="16"/>
                <w:szCs w:val="16"/>
              </w:rPr>
              <w:t xml:space="preserve">                  </w:t>
            </w:r>
          </w:p>
        </w:tc>
        <w:tc>
          <w:tcPr>
            <w:tcW w:w="1418" w:type="dxa"/>
            <w:vAlign w:val="center"/>
          </w:tcPr>
          <w:p w:rsidR="00E565EE" w:rsidRPr="00CE6E65" w:rsidRDefault="00996355" w:rsidP="00864BB1">
            <w:pPr>
              <w:jc w:val="center"/>
              <w:rPr>
                <w:rFonts w:ascii="Calibri" w:hAnsi="Calibri" w:cs="Calibri"/>
                <w:b/>
                <w:i/>
                <w:sz w:val="16"/>
                <w:szCs w:val="16"/>
              </w:rPr>
            </w:pPr>
            <w:r w:rsidRPr="00CE6E65">
              <w:rPr>
                <w:sz w:val="16"/>
                <w:szCs w:val="16"/>
              </w:rPr>
              <w:t xml:space="preserve">107–21–1       </w:t>
            </w:r>
          </w:p>
        </w:tc>
        <w:tc>
          <w:tcPr>
            <w:tcW w:w="1134" w:type="dxa"/>
            <w:vAlign w:val="center"/>
          </w:tcPr>
          <w:p w:rsidR="00E565EE" w:rsidRPr="00CE6E65" w:rsidRDefault="00C1669E" w:rsidP="00864BB1">
            <w:pPr>
              <w:jc w:val="center"/>
              <w:rPr>
                <w:rFonts w:ascii="Calibri" w:hAnsi="Calibri" w:cs="Calibri"/>
                <w:sz w:val="16"/>
                <w:szCs w:val="16"/>
              </w:rPr>
            </w:pPr>
            <w:r w:rsidRPr="00C1669E">
              <w:rPr>
                <w:rFonts w:ascii="Calibri" w:hAnsi="Calibri" w:cs="Calibri"/>
                <w:sz w:val="16"/>
                <w:szCs w:val="16"/>
              </w:rPr>
              <w:t>203-473-3</w:t>
            </w:r>
          </w:p>
        </w:tc>
        <w:tc>
          <w:tcPr>
            <w:tcW w:w="1033" w:type="dxa"/>
            <w:vAlign w:val="center"/>
          </w:tcPr>
          <w:p w:rsidR="00E565EE" w:rsidRPr="00CE6E65" w:rsidRDefault="00CE1C96" w:rsidP="00CE1C96">
            <w:pPr>
              <w:jc w:val="center"/>
              <w:rPr>
                <w:rFonts w:ascii="Calibri" w:hAnsi="Calibri" w:cs="Calibri"/>
                <w:sz w:val="16"/>
                <w:szCs w:val="16"/>
              </w:rPr>
            </w:pPr>
            <w:r w:rsidRPr="00CE6E65">
              <w:rPr>
                <w:rFonts w:ascii="Calibri" w:hAnsi="Calibri" w:cs="Calibri"/>
                <w:sz w:val="16"/>
                <w:szCs w:val="16"/>
              </w:rPr>
              <w:t>4-5</w:t>
            </w:r>
          </w:p>
        </w:tc>
        <w:tc>
          <w:tcPr>
            <w:tcW w:w="2794" w:type="dxa"/>
          </w:tcPr>
          <w:p w:rsidR="00E565EE" w:rsidRPr="00B24EC0" w:rsidRDefault="00CE1C96" w:rsidP="00CE6E65">
            <w:pPr>
              <w:rPr>
                <w:rFonts w:ascii="Calibri" w:hAnsi="Calibri" w:cs="Calibri"/>
                <w:sz w:val="16"/>
                <w:szCs w:val="16"/>
              </w:rPr>
            </w:pPr>
            <w:r w:rsidRPr="00CE6E65">
              <w:rPr>
                <w:rFonts w:ascii="Calibri" w:hAnsi="Calibri" w:cs="Calibri"/>
                <w:sz w:val="16"/>
                <w:szCs w:val="16"/>
              </w:rPr>
              <w:t>Akut toksisite, Oral (Kategori4),</w:t>
            </w:r>
            <w:r w:rsidR="00581F8A" w:rsidRPr="00B24EC0">
              <w:rPr>
                <w:rFonts w:ascii="Calibri" w:hAnsi="Calibri" w:cs="Calibri"/>
                <w:sz w:val="16"/>
                <w:szCs w:val="16"/>
              </w:rPr>
              <w:t>GHS07</w:t>
            </w:r>
          </w:p>
          <w:p w:rsidR="00CE6E65" w:rsidRPr="00581F8A" w:rsidRDefault="00581F8A" w:rsidP="00CE6E65">
            <w:pPr>
              <w:rPr>
                <w:rFonts w:ascii="Calibri" w:hAnsi="Calibri" w:cs="Calibri"/>
                <w:color w:val="1F497D" w:themeColor="text2"/>
                <w:sz w:val="16"/>
                <w:szCs w:val="16"/>
              </w:rPr>
            </w:pPr>
            <w:r w:rsidRPr="00B24EC0">
              <w:rPr>
                <w:rFonts w:ascii="Calibri" w:hAnsi="Calibri" w:cs="Calibri"/>
                <w:sz w:val="16"/>
                <w:szCs w:val="16"/>
              </w:rPr>
              <w:t>Dikkat</w:t>
            </w:r>
          </w:p>
        </w:tc>
        <w:tc>
          <w:tcPr>
            <w:tcW w:w="791" w:type="dxa"/>
          </w:tcPr>
          <w:p w:rsidR="00E565EE" w:rsidRDefault="00CE6E65" w:rsidP="00864BB1">
            <w:pPr>
              <w:rPr>
                <w:rFonts w:ascii="Calibri" w:hAnsi="Calibri" w:cs="Calibri"/>
                <w:sz w:val="16"/>
                <w:szCs w:val="16"/>
              </w:rPr>
            </w:pPr>
            <w:r>
              <w:rPr>
                <w:rFonts w:ascii="Calibri" w:hAnsi="Calibri" w:cs="Calibri"/>
                <w:sz w:val="16"/>
                <w:szCs w:val="16"/>
              </w:rPr>
              <w:t>H302</w:t>
            </w:r>
          </w:p>
          <w:p w:rsidR="00CE6E65" w:rsidRDefault="00CE6E65" w:rsidP="00864BB1">
            <w:pPr>
              <w:rPr>
                <w:rFonts w:ascii="Calibri" w:hAnsi="Calibri" w:cs="Calibri"/>
                <w:sz w:val="16"/>
                <w:szCs w:val="16"/>
              </w:rPr>
            </w:pPr>
          </w:p>
          <w:p w:rsidR="00CE6E65" w:rsidRPr="00581F8A" w:rsidRDefault="00CE6E65" w:rsidP="00864BB1">
            <w:pPr>
              <w:rPr>
                <w:rFonts w:ascii="Calibri" w:hAnsi="Calibri" w:cs="Calibri"/>
                <w:color w:val="FF0000"/>
                <w:sz w:val="16"/>
                <w:szCs w:val="16"/>
              </w:rPr>
            </w:pPr>
          </w:p>
        </w:tc>
      </w:tr>
      <w:tr w:rsidR="00E565EE" w:rsidRPr="00CE6E65" w:rsidTr="00894DDB">
        <w:trPr>
          <w:trHeight w:val="242"/>
          <w:jc w:val="center"/>
        </w:trPr>
        <w:tc>
          <w:tcPr>
            <w:tcW w:w="1500" w:type="dxa"/>
          </w:tcPr>
          <w:p w:rsidR="00E565EE" w:rsidRPr="00CE6E65" w:rsidRDefault="00996355" w:rsidP="00864BB1">
            <w:pPr>
              <w:rPr>
                <w:rFonts w:ascii="Calibri" w:hAnsi="Calibri" w:cs="Calibri"/>
                <w:b/>
                <w:i/>
                <w:sz w:val="16"/>
                <w:szCs w:val="16"/>
              </w:rPr>
            </w:pPr>
            <w:r w:rsidRPr="00CE6E65">
              <w:rPr>
                <w:sz w:val="16"/>
                <w:szCs w:val="16"/>
              </w:rPr>
              <w:t>Su</w:t>
            </w:r>
          </w:p>
        </w:tc>
        <w:tc>
          <w:tcPr>
            <w:tcW w:w="1418" w:type="dxa"/>
          </w:tcPr>
          <w:p w:rsidR="00E565EE" w:rsidRPr="00CE6E65" w:rsidRDefault="00996355" w:rsidP="00864BB1">
            <w:pPr>
              <w:jc w:val="center"/>
              <w:rPr>
                <w:rFonts w:ascii="Calibri" w:hAnsi="Calibri" w:cs="Calibri"/>
                <w:b/>
                <w:i/>
                <w:sz w:val="16"/>
                <w:szCs w:val="16"/>
              </w:rPr>
            </w:pPr>
            <w:r w:rsidRPr="00CE6E65">
              <w:rPr>
                <w:sz w:val="16"/>
                <w:szCs w:val="16"/>
              </w:rPr>
              <w:t>7732–18–5</w:t>
            </w:r>
          </w:p>
        </w:tc>
        <w:tc>
          <w:tcPr>
            <w:tcW w:w="1134" w:type="dxa"/>
          </w:tcPr>
          <w:p w:rsidR="00E565EE" w:rsidRPr="00CE6E65" w:rsidRDefault="000242A0" w:rsidP="00864BB1">
            <w:pPr>
              <w:rPr>
                <w:rFonts w:ascii="Calibri" w:hAnsi="Calibri" w:cs="Calibri"/>
                <w:sz w:val="16"/>
                <w:szCs w:val="16"/>
              </w:rPr>
            </w:pPr>
            <w:r>
              <w:rPr>
                <w:rFonts w:ascii="Calibri" w:hAnsi="Calibri" w:cs="Calibri"/>
                <w:sz w:val="16"/>
                <w:szCs w:val="16"/>
              </w:rPr>
              <w:t>--</w:t>
            </w:r>
          </w:p>
        </w:tc>
        <w:tc>
          <w:tcPr>
            <w:tcW w:w="1033" w:type="dxa"/>
          </w:tcPr>
          <w:p w:rsidR="00E565EE" w:rsidRPr="00CE6E65" w:rsidRDefault="00894DDB" w:rsidP="00894DDB">
            <w:pPr>
              <w:jc w:val="center"/>
              <w:rPr>
                <w:rFonts w:ascii="Calibri" w:hAnsi="Calibri" w:cs="Calibri"/>
                <w:sz w:val="16"/>
                <w:szCs w:val="16"/>
              </w:rPr>
            </w:pPr>
            <w:r>
              <w:rPr>
                <w:rFonts w:ascii="Calibri" w:hAnsi="Calibri" w:cs="Calibri"/>
                <w:sz w:val="16"/>
                <w:szCs w:val="16"/>
              </w:rPr>
              <w:t>49-50</w:t>
            </w:r>
          </w:p>
        </w:tc>
        <w:tc>
          <w:tcPr>
            <w:tcW w:w="2794" w:type="dxa"/>
          </w:tcPr>
          <w:p w:rsidR="00E565EE" w:rsidRPr="00CE6E65" w:rsidRDefault="005D7591" w:rsidP="00864BB1">
            <w:pPr>
              <w:rPr>
                <w:rFonts w:ascii="Calibri" w:hAnsi="Calibri" w:cs="Calibri"/>
                <w:sz w:val="16"/>
                <w:szCs w:val="16"/>
              </w:rPr>
            </w:pPr>
            <w:r>
              <w:rPr>
                <w:rFonts w:ascii="Calibri" w:hAnsi="Calibri" w:cs="Calibri"/>
                <w:sz w:val="16"/>
                <w:szCs w:val="16"/>
              </w:rPr>
              <w:t>--</w:t>
            </w:r>
          </w:p>
        </w:tc>
        <w:tc>
          <w:tcPr>
            <w:tcW w:w="791" w:type="dxa"/>
          </w:tcPr>
          <w:p w:rsidR="00E565EE" w:rsidRPr="00CE6E65" w:rsidRDefault="00D267AD" w:rsidP="00864BB1">
            <w:pPr>
              <w:rPr>
                <w:rFonts w:ascii="Calibri" w:hAnsi="Calibri" w:cs="Calibri"/>
                <w:sz w:val="16"/>
                <w:szCs w:val="16"/>
              </w:rPr>
            </w:pPr>
            <w:r>
              <w:rPr>
                <w:rFonts w:ascii="Calibri" w:hAnsi="Calibri" w:cs="Calibri"/>
                <w:sz w:val="16"/>
                <w:szCs w:val="16"/>
              </w:rPr>
              <w:t>--</w:t>
            </w:r>
          </w:p>
        </w:tc>
      </w:tr>
      <w:tr w:rsidR="00B24EC0" w:rsidRPr="00CE6E65" w:rsidTr="00894DDB">
        <w:trPr>
          <w:trHeight w:val="242"/>
          <w:jc w:val="center"/>
        </w:trPr>
        <w:tc>
          <w:tcPr>
            <w:tcW w:w="1500" w:type="dxa"/>
          </w:tcPr>
          <w:p w:rsidR="00B24EC0" w:rsidRPr="00CE6E65" w:rsidRDefault="00B24EC0" w:rsidP="00864BB1">
            <w:pPr>
              <w:rPr>
                <w:sz w:val="16"/>
                <w:szCs w:val="16"/>
              </w:rPr>
            </w:pPr>
            <w:r w:rsidRPr="00B24EC0">
              <w:rPr>
                <w:sz w:val="16"/>
                <w:szCs w:val="16"/>
                <w:lang w:val="en-US"/>
              </w:rPr>
              <w:t>Precipitated silica</w:t>
            </w:r>
          </w:p>
        </w:tc>
        <w:tc>
          <w:tcPr>
            <w:tcW w:w="1418" w:type="dxa"/>
          </w:tcPr>
          <w:p w:rsidR="00B24EC0" w:rsidRPr="00CE6E65" w:rsidRDefault="00B24EC0" w:rsidP="00864BB1">
            <w:pPr>
              <w:jc w:val="center"/>
              <w:rPr>
                <w:sz w:val="16"/>
                <w:szCs w:val="16"/>
              </w:rPr>
            </w:pPr>
            <w:r w:rsidRPr="00B24EC0">
              <w:rPr>
                <w:sz w:val="16"/>
                <w:szCs w:val="16"/>
                <w:lang w:val="en-US"/>
              </w:rPr>
              <w:t>1343-98-2</w:t>
            </w:r>
          </w:p>
        </w:tc>
        <w:tc>
          <w:tcPr>
            <w:tcW w:w="1134" w:type="dxa"/>
          </w:tcPr>
          <w:p w:rsidR="00B24EC0" w:rsidRDefault="00B24EC0" w:rsidP="00864BB1">
            <w:pPr>
              <w:rPr>
                <w:rFonts w:ascii="Calibri" w:hAnsi="Calibri" w:cs="Calibri"/>
                <w:sz w:val="16"/>
                <w:szCs w:val="16"/>
              </w:rPr>
            </w:pPr>
            <w:r>
              <w:rPr>
                <w:rFonts w:ascii="Calibri" w:hAnsi="Calibri" w:cs="Calibri"/>
                <w:sz w:val="16"/>
                <w:szCs w:val="16"/>
              </w:rPr>
              <w:t>215-683-2</w:t>
            </w:r>
          </w:p>
        </w:tc>
        <w:tc>
          <w:tcPr>
            <w:tcW w:w="1033" w:type="dxa"/>
          </w:tcPr>
          <w:p w:rsidR="00B24EC0" w:rsidRDefault="00B24EC0" w:rsidP="00894DDB">
            <w:pPr>
              <w:jc w:val="center"/>
              <w:rPr>
                <w:rFonts w:ascii="Calibri" w:hAnsi="Calibri" w:cs="Calibri"/>
                <w:sz w:val="16"/>
                <w:szCs w:val="16"/>
              </w:rPr>
            </w:pPr>
            <w:r>
              <w:rPr>
                <w:rFonts w:ascii="Calibri" w:hAnsi="Calibri" w:cs="Calibri"/>
                <w:sz w:val="16"/>
                <w:szCs w:val="16"/>
              </w:rPr>
              <w:t>2-3</w:t>
            </w:r>
          </w:p>
        </w:tc>
        <w:tc>
          <w:tcPr>
            <w:tcW w:w="2794" w:type="dxa"/>
          </w:tcPr>
          <w:p w:rsidR="00B24EC0" w:rsidRDefault="00B24EC0" w:rsidP="00864BB1">
            <w:pPr>
              <w:rPr>
                <w:rFonts w:ascii="Calibri" w:hAnsi="Calibri" w:cs="Calibri"/>
                <w:sz w:val="16"/>
                <w:szCs w:val="16"/>
              </w:rPr>
            </w:pPr>
            <w:r>
              <w:rPr>
                <w:rFonts w:ascii="Calibri" w:hAnsi="Calibri" w:cs="Calibri"/>
                <w:sz w:val="16"/>
                <w:szCs w:val="16"/>
              </w:rPr>
              <w:t>Sınıflandırılmamıştır.</w:t>
            </w:r>
          </w:p>
        </w:tc>
        <w:tc>
          <w:tcPr>
            <w:tcW w:w="791" w:type="dxa"/>
          </w:tcPr>
          <w:p w:rsidR="00B24EC0" w:rsidRPr="00CE6E65" w:rsidRDefault="00D267AD" w:rsidP="00864BB1">
            <w:pPr>
              <w:rPr>
                <w:rFonts w:ascii="Calibri" w:hAnsi="Calibri" w:cs="Calibri"/>
                <w:sz w:val="16"/>
                <w:szCs w:val="16"/>
              </w:rPr>
            </w:pPr>
            <w:r>
              <w:rPr>
                <w:rFonts w:ascii="Calibri" w:hAnsi="Calibri" w:cs="Calibri"/>
                <w:sz w:val="16"/>
                <w:szCs w:val="16"/>
              </w:rPr>
              <w:t>--</w:t>
            </w:r>
          </w:p>
        </w:tc>
      </w:tr>
      <w:tr w:rsidR="00B24EC0" w:rsidRPr="00CE6E65" w:rsidTr="00894DDB">
        <w:trPr>
          <w:trHeight w:val="242"/>
          <w:jc w:val="center"/>
        </w:trPr>
        <w:tc>
          <w:tcPr>
            <w:tcW w:w="1500" w:type="dxa"/>
          </w:tcPr>
          <w:p w:rsidR="00B24EC0" w:rsidRPr="00B24EC0" w:rsidRDefault="00D267AD" w:rsidP="00864BB1">
            <w:pPr>
              <w:rPr>
                <w:sz w:val="16"/>
                <w:szCs w:val="16"/>
                <w:lang w:val="en-US"/>
              </w:rPr>
            </w:pPr>
            <w:r w:rsidRPr="00D267AD">
              <w:rPr>
                <w:sz w:val="16"/>
                <w:szCs w:val="16"/>
                <w:lang w:val="en-US"/>
              </w:rPr>
              <w:t xml:space="preserve">Sodium methylene </w:t>
            </w:r>
            <w:proofErr w:type="spellStart"/>
            <w:r w:rsidRPr="00D267AD">
              <w:rPr>
                <w:sz w:val="16"/>
                <w:szCs w:val="16"/>
                <w:lang w:val="en-US"/>
              </w:rPr>
              <w:t>bis</w:t>
            </w:r>
            <w:proofErr w:type="spellEnd"/>
            <w:r w:rsidRPr="00D267AD">
              <w:rPr>
                <w:sz w:val="16"/>
                <w:szCs w:val="16"/>
                <w:lang w:val="en-US"/>
              </w:rPr>
              <w:t xml:space="preserve">-m-naphthalene </w:t>
            </w:r>
            <w:proofErr w:type="spellStart"/>
            <w:r w:rsidRPr="00D267AD">
              <w:rPr>
                <w:sz w:val="16"/>
                <w:szCs w:val="16"/>
                <w:lang w:val="en-US"/>
              </w:rPr>
              <w:t>sulfonate</w:t>
            </w:r>
            <w:proofErr w:type="spellEnd"/>
          </w:p>
        </w:tc>
        <w:tc>
          <w:tcPr>
            <w:tcW w:w="1418" w:type="dxa"/>
          </w:tcPr>
          <w:p w:rsidR="00B24EC0" w:rsidRPr="00B24EC0" w:rsidRDefault="00D267AD" w:rsidP="00D267AD">
            <w:pPr>
              <w:jc w:val="center"/>
              <w:rPr>
                <w:sz w:val="16"/>
                <w:szCs w:val="16"/>
                <w:lang w:val="en-US"/>
              </w:rPr>
            </w:pPr>
            <w:r w:rsidRPr="00D267AD">
              <w:rPr>
                <w:rFonts w:hint="eastAsia"/>
                <w:sz w:val="16"/>
                <w:szCs w:val="16"/>
                <w:lang w:val="en-US"/>
              </w:rPr>
              <w:t>36290-04-7</w:t>
            </w:r>
          </w:p>
        </w:tc>
        <w:tc>
          <w:tcPr>
            <w:tcW w:w="1134" w:type="dxa"/>
          </w:tcPr>
          <w:p w:rsidR="00B24EC0" w:rsidRDefault="00D267AD" w:rsidP="00864BB1">
            <w:pPr>
              <w:rPr>
                <w:rFonts w:ascii="Calibri" w:hAnsi="Calibri" w:cs="Calibri"/>
                <w:sz w:val="16"/>
                <w:szCs w:val="16"/>
              </w:rPr>
            </w:pPr>
            <w:r>
              <w:rPr>
                <w:rFonts w:ascii="Calibri" w:hAnsi="Calibri" w:cs="Calibri"/>
                <w:sz w:val="16"/>
                <w:szCs w:val="16"/>
              </w:rPr>
              <w:t>609-228-0</w:t>
            </w:r>
          </w:p>
        </w:tc>
        <w:tc>
          <w:tcPr>
            <w:tcW w:w="1033" w:type="dxa"/>
          </w:tcPr>
          <w:p w:rsidR="00B24EC0" w:rsidRDefault="00D267AD" w:rsidP="00894DDB">
            <w:pPr>
              <w:jc w:val="center"/>
              <w:rPr>
                <w:rFonts w:ascii="Calibri" w:hAnsi="Calibri" w:cs="Calibri"/>
                <w:sz w:val="16"/>
                <w:szCs w:val="16"/>
              </w:rPr>
            </w:pPr>
            <w:r>
              <w:rPr>
                <w:rFonts w:ascii="Calibri" w:hAnsi="Calibri" w:cs="Calibri"/>
                <w:sz w:val="16"/>
                <w:szCs w:val="16"/>
              </w:rPr>
              <w:t>2-3</w:t>
            </w:r>
          </w:p>
        </w:tc>
        <w:tc>
          <w:tcPr>
            <w:tcW w:w="2794" w:type="dxa"/>
          </w:tcPr>
          <w:p w:rsidR="00B24EC0" w:rsidRDefault="00D267AD" w:rsidP="00864BB1">
            <w:pPr>
              <w:rPr>
                <w:rFonts w:ascii="Calibri" w:hAnsi="Calibri" w:cs="Calibri"/>
                <w:sz w:val="16"/>
                <w:szCs w:val="16"/>
              </w:rPr>
            </w:pPr>
            <w:r w:rsidRPr="00D267AD">
              <w:rPr>
                <w:rFonts w:ascii="Calibri" w:hAnsi="Calibri" w:cs="Calibri"/>
                <w:sz w:val="16"/>
                <w:szCs w:val="16"/>
              </w:rPr>
              <w:t>Sınıflandırılmamıştır.</w:t>
            </w:r>
          </w:p>
        </w:tc>
        <w:tc>
          <w:tcPr>
            <w:tcW w:w="791" w:type="dxa"/>
          </w:tcPr>
          <w:p w:rsidR="00B24EC0" w:rsidRPr="00CE6E65" w:rsidRDefault="00D267AD" w:rsidP="00864BB1">
            <w:pPr>
              <w:rPr>
                <w:rFonts w:ascii="Calibri" w:hAnsi="Calibri" w:cs="Calibri"/>
                <w:sz w:val="16"/>
                <w:szCs w:val="16"/>
              </w:rPr>
            </w:pPr>
            <w:r>
              <w:rPr>
                <w:rFonts w:ascii="Calibri" w:hAnsi="Calibri" w:cs="Calibri"/>
                <w:sz w:val="16"/>
                <w:szCs w:val="16"/>
              </w:rPr>
              <w:t>--</w:t>
            </w:r>
          </w:p>
        </w:tc>
      </w:tr>
      <w:tr w:rsidR="000242A0" w:rsidRPr="00CE6E65" w:rsidTr="00894DDB">
        <w:trPr>
          <w:trHeight w:val="242"/>
          <w:jc w:val="center"/>
        </w:trPr>
        <w:tc>
          <w:tcPr>
            <w:tcW w:w="1500" w:type="dxa"/>
          </w:tcPr>
          <w:p w:rsidR="000242A0" w:rsidRPr="00CE6E65" w:rsidRDefault="00D267AD" w:rsidP="00864BB1">
            <w:pPr>
              <w:rPr>
                <w:sz w:val="16"/>
                <w:szCs w:val="16"/>
              </w:rPr>
            </w:pPr>
            <w:r w:rsidRPr="00D267AD">
              <w:rPr>
                <w:sz w:val="16"/>
                <w:szCs w:val="16"/>
                <w:lang w:val="en-US"/>
              </w:rPr>
              <w:t>Xanthan gum</w:t>
            </w:r>
          </w:p>
        </w:tc>
        <w:tc>
          <w:tcPr>
            <w:tcW w:w="1418" w:type="dxa"/>
          </w:tcPr>
          <w:p w:rsidR="000242A0" w:rsidRPr="00CE6E65" w:rsidRDefault="00D267AD" w:rsidP="00864BB1">
            <w:pPr>
              <w:jc w:val="center"/>
              <w:rPr>
                <w:sz w:val="16"/>
                <w:szCs w:val="16"/>
              </w:rPr>
            </w:pPr>
            <w:r w:rsidRPr="00D267AD">
              <w:rPr>
                <w:rFonts w:hint="eastAsia"/>
                <w:sz w:val="16"/>
                <w:szCs w:val="16"/>
                <w:lang w:val="en-US"/>
              </w:rPr>
              <w:t>11138-66-2</w:t>
            </w:r>
          </w:p>
        </w:tc>
        <w:tc>
          <w:tcPr>
            <w:tcW w:w="1134" w:type="dxa"/>
          </w:tcPr>
          <w:p w:rsidR="000242A0" w:rsidRDefault="00D267AD" w:rsidP="00864BB1">
            <w:pPr>
              <w:rPr>
                <w:rFonts w:ascii="Calibri" w:hAnsi="Calibri" w:cs="Calibri"/>
                <w:sz w:val="16"/>
                <w:szCs w:val="16"/>
              </w:rPr>
            </w:pPr>
            <w:r>
              <w:rPr>
                <w:rFonts w:ascii="Calibri" w:hAnsi="Calibri" w:cs="Calibri"/>
                <w:sz w:val="16"/>
                <w:szCs w:val="16"/>
              </w:rPr>
              <w:t>234-394-2</w:t>
            </w:r>
          </w:p>
        </w:tc>
        <w:tc>
          <w:tcPr>
            <w:tcW w:w="1033" w:type="dxa"/>
          </w:tcPr>
          <w:p w:rsidR="000242A0" w:rsidRPr="00CE6E65" w:rsidRDefault="00D267AD" w:rsidP="00894DDB">
            <w:pPr>
              <w:jc w:val="center"/>
              <w:rPr>
                <w:rFonts w:ascii="Calibri" w:hAnsi="Calibri" w:cs="Calibri"/>
                <w:sz w:val="16"/>
                <w:szCs w:val="16"/>
              </w:rPr>
            </w:pPr>
            <w:r>
              <w:rPr>
                <w:rFonts w:ascii="Calibri" w:hAnsi="Calibri" w:cs="Calibri"/>
                <w:sz w:val="16"/>
                <w:szCs w:val="16"/>
              </w:rPr>
              <w:t>0.14</w:t>
            </w:r>
          </w:p>
        </w:tc>
        <w:tc>
          <w:tcPr>
            <w:tcW w:w="2794" w:type="dxa"/>
          </w:tcPr>
          <w:p w:rsidR="000242A0" w:rsidRPr="00CE6E65" w:rsidRDefault="00D267AD" w:rsidP="00864BB1">
            <w:pPr>
              <w:rPr>
                <w:rFonts w:ascii="Calibri" w:hAnsi="Calibri" w:cs="Calibri"/>
                <w:sz w:val="16"/>
                <w:szCs w:val="16"/>
              </w:rPr>
            </w:pPr>
            <w:r w:rsidRPr="00D267AD">
              <w:rPr>
                <w:rFonts w:ascii="Calibri" w:hAnsi="Calibri" w:cs="Calibri"/>
                <w:sz w:val="16"/>
                <w:szCs w:val="16"/>
              </w:rPr>
              <w:t>Sınıflandırılmamıştır.</w:t>
            </w:r>
          </w:p>
        </w:tc>
        <w:tc>
          <w:tcPr>
            <w:tcW w:w="791" w:type="dxa"/>
          </w:tcPr>
          <w:p w:rsidR="000242A0" w:rsidRPr="00CE6E65" w:rsidRDefault="00894DDB" w:rsidP="00864BB1">
            <w:pPr>
              <w:rPr>
                <w:rFonts w:ascii="Calibri" w:hAnsi="Calibri" w:cs="Calibri"/>
                <w:sz w:val="16"/>
                <w:szCs w:val="16"/>
              </w:rPr>
            </w:pPr>
            <w:r>
              <w:rPr>
                <w:rFonts w:ascii="Calibri" w:hAnsi="Calibri" w:cs="Calibri"/>
                <w:sz w:val="16"/>
                <w:szCs w:val="16"/>
              </w:rPr>
              <w:t>--</w:t>
            </w:r>
          </w:p>
        </w:tc>
      </w:tr>
    </w:tbl>
    <w:p w:rsidR="00962676" w:rsidRDefault="00962676" w:rsidP="002323CC">
      <w:pPr>
        <w:spacing w:after="0"/>
        <w:rPr>
          <w:rFonts w:ascii="Calibri" w:hAnsi="Calibri" w:cs="Calibri"/>
          <w:b/>
          <w:i/>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5C51AE" w:rsidRDefault="005C51AE" w:rsidP="002323CC">
      <w:pPr>
        <w:spacing w:after="0"/>
        <w:rPr>
          <w:rFonts w:ascii="Calibri" w:hAnsi="Calibri" w:cs="Calibri"/>
          <w:b/>
          <w:i/>
        </w:rPr>
      </w:pPr>
    </w:p>
    <w:p w:rsidR="00406847" w:rsidRPr="00406847" w:rsidRDefault="00406847" w:rsidP="00406847">
      <w:pPr>
        <w:autoSpaceDE w:val="0"/>
        <w:autoSpaceDN w:val="0"/>
        <w:adjustRightInd w:val="0"/>
        <w:spacing w:after="0"/>
        <w:rPr>
          <w:rFonts w:ascii="Calibri" w:eastAsia="Times New Roman" w:hAnsi="Calibri" w:cs="Calibri"/>
          <w:lang w:eastAsia="tr-TR"/>
        </w:rPr>
      </w:pPr>
      <w:r w:rsidRPr="00406847">
        <w:rPr>
          <w:rFonts w:ascii="Calibri" w:eastAsia="Times New Roman" w:hAnsi="Calibri" w:cs="Calibri"/>
          <w:b/>
          <w:lang w:eastAsia="tr-TR"/>
        </w:rPr>
        <w:t xml:space="preserve">Soluma durumunda: </w:t>
      </w:r>
      <w:r w:rsidRPr="00406847">
        <w:rPr>
          <w:rFonts w:ascii="Calibri" w:eastAsia="Times New Roman" w:hAnsi="Calibri" w:cs="Calibri"/>
          <w:lang w:eastAsia="tr-TR"/>
        </w:rPr>
        <w:t>Hastayı açık havaya çıkartın.</w:t>
      </w:r>
      <w:r w:rsidRPr="00406847">
        <w:rPr>
          <w:rFonts w:ascii="Calibri" w:eastAsia="Times New Roman" w:hAnsi="Calibri" w:cs="Times New Roman"/>
        </w:rPr>
        <w:t xml:space="preserve"> </w:t>
      </w:r>
      <w:r w:rsidRPr="00406847">
        <w:rPr>
          <w:rFonts w:ascii="Calibri" w:eastAsia="Times New Roman" w:hAnsi="Calibri" w:cs="Calibri"/>
          <w:lang w:eastAsia="tr-TR"/>
        </w:rPr>
        <w:t>Soluk alıp verme düzenli değilse veya durmuşsa suni solunum uygulayın. Hastayı rahat ve sıcak bir yerde tutun. Derhal bir doktora veya zehir danışma merkezine ulaşın.</w:t>
      </w:r>
    </w:p>
    <w:p w:rsidR="00406847" w:rsidRPr="00406847" w:rsidRDefault="00406847" w:rsidP="00406847">
      <w:pPr>
        <w:autoSpaceDE w:val="0"/>
        <w:autoSpaceDN w:val="0"/>
        <w:adjustRightInd w:val="0"/>
        <w:spacing w:after="0"/>
        <w:rPr>
          <w:rFonts w:ascii="Calibri" w:eastAsia="Times New Roman" w:hAnsi="Calibri" w:cs="Calibri"/>
          <w:lang w:eastAsia="tr-TR"/>
        </w:rPr>
      </w:pPr>
      <w:r w:rsidRPr="00406847">
        <w:rPr>
          <w:rFonts w:ascii="Calibri" w:eastAsia="Times New Roman" w:hAnsi="Calibri" w:cs="Calibri"/>
          <w:b/>
          <w:lang w:eastAsia="tr-TR"/>
        </w:rPr>
        <w:t>Deri teması durumunda:</w:t>
      </w:r>
      <w:r w:rsidRPr="00406847">
        <w:rPr>
          <w:rFonts w:ascii="Calibri" w:eastAsia="Times New Roman" w:hAnsi="Calibri" w:cs="Calibri"/>
          <w:lang w:eastAsia="tr-TR"/>
        </w:rPr>
        <w:t xml:space="preserve"> Derhal ilacın bulaştığı giysileri çıkarın. Temas eden yeri bol su ile yıkayın.</w:t>
      </w:r>
    </w:p>
    <w:p w:rsidR="00406847" w:rsidRPr="00406847" w:rsidRDefault="00406847" w:rsidP="00406847">
      <w:pPr>
        <w:autoSpaceDE w:val="0"/>
        <w:autoSpaceDN w:val="0"/>
        <w:adjustRightInd w:val="0"/>
        <w:spacing w:after="0"/>
        <w:rPr>
          <w:rFonts w:ascii="Calibri" w:eastAsia="Times New Roman" w:hAnsi="Calibri" w:cs="Calibri"/>
          <w:lang w:eastAsia="tr-TR"/>
        </w:rPr>
      </w:pPr>
      <w:r w:rsidRPr="00406847">
        <w:rPr>
          <w:rFonts w:ascii="Calibri" w:eastAsia="Times New Roman" w:hAnsi="Calibri" w:cs="Calibri"/>
          <w:lang w:eastAsia="tr-TR"/>
        </w:rPr>
        <w:t>İlacın bulaştığı giyecekleri kullanmadan önce yıkayın.</w:t>
      </w:r>
    </w:p>
    <w:p w:rsidR="00406847" w:rsidRPr="00406847" w:rsidRDefault="00406847" w:rsidP="00406847">
      <w:pPr>
        <w:autoSpaceDE w:val="0"/>
        <w:autoSpaceDN w:val="0"/>
        <w:adjustRightInd w:val="0"/>
        <w:spacing w:after="0"/>
        <w:rPr>
          <w:rFonts w:ascii="Calibri" w:eastAsia="Times New Roman" w:hAnsi="Calibri" w:cs="Calibri"/>
          <w:lang w:eastAsia="tr-TR"/>
        </w:rPr>
      </w:pPr>
      <w:r w:rsidRPr="00406847">
        <w:rPr>
          <w:rFonts w:ascii="Calibri" w:eastAsia="Times New Roman" w:hAnsi="Calibri" w:cs="Calibri"/>
          <w:b/>
          <w:lang w:eastAsia="tr-TR"/>
        </w:rPr>
        <w:t>Göze teması durumunda:</w:t>
      </w:r>
      <w:r w:rsidRPr="00406847">
        <w:rPr>
          <w:rFonts w:ascii="Calibri" w:eastAsia="Times New Roman" w:hAnsi="Calibri" w:cs="Calibri"/>
          <w:lang w:eastAsia="tr-TR"/>
        </w:rPr>
        <w:t xml:space="preserve"> Derhal gözü ve göz kapaklarının atını bol su ile 15 dakika boyunca yıkayın.</w:t>
      </w:r>
    </w:p>
    <w:p w:rsidR="00406847" w:rsidRPr="00406847" w:rsidRDefault="00406847" w:rsidP="00406847">
      <w:pPr>
        <w:autoSpaceDE w:val="0"/>
        <w:autoSpaceDN w:val="0"/>
        <w:adjustRightInd w:val="0"/>
        <w:spacing w:after="0"/>
        <w:rPr>
          <w:rFonts w:ascii="Calibri" w:eastAsia="Times New Roman" w:hAnsi="Calibri" w:cs="Calibri"/>
          <w:lang w:eastAsia="tr-TR"/>
        </w:rPr>
      </w:pPr>
      <w:r w:rsidRPr="00406847">
        <w:rPr>
          <w:rFonts w:ascii="Calibri" w:eastAsia="Times New Roman" w:hAnsi="Calibri" w:cs="Calibri"/>
          <w:lang w:eastAsia="tr-TR"/>
        </w:rPr>
        <w:t>Derhal tıbbi yardım alın.</w:t>
      </w:r>
    </w:p>
    <w:p w:rsidR="00406847" w:rsidRPr="00406847" w:rsidRDefault="00406847" w:rsidP="00406847">
      <w:pPr>
        <w:autoSpaceDE w:val="0"/>
        <w:autoSpaceDN w:val="0"/>
        <w:adjustRightInd w:val="0"/>
        <w:spacing w:after="0"/>
        <w:rPr>
          <w:rFonts w:ascii="Calibri" w:eastAsia="Times New Roman" w:hAnsi="Calibri" w:cs="Calibri"/>
          <w:lang w:eastAsia="tr-TR"/>
        </w:rPr>
      </w:pPr>
      <w:r w:rsidRPr="00406847">
        <w:rPr>
          <w:rFonts w:ascii="Calibri" w:eastAsia="Times New Roman" w:hAnsi="Calibri" w:cs="Calibri"/>
          <w:b/>
          <w:lang w:eastAsia="tr-TR"/>
        </w:rPr>
        <w:t>Yutulması durumunda:</w:t>
      </w:r>
      <w:r w:rsidRPr="00406847">
        <w:rPr>
          <w:rFonts w:ascii="Calibri" w:eastAsia="Times New Roman" w:hAnsi="Calibri" w:cs="Calibri"/>
          <w:lang w:eastAsia="tr-TR"/>
        </w:rPr>
        <w:t xml:space="preserve"> Yutulması durumunda ağzın içini bol su ile yıkayın ve hastaya bir ya da iki bardak su içirin. Hastayı istirahat ettirerek derhal tıbbi yardıma başvurun. Hastayı kusmaya zorlamayın.</w:t>
      </w:r>
    </w:p>
    <w:p w:rsidR="00962676"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406847" w:rsidRPr="00406847" w:rsidRDefault="00406847" w:rsidP="00406847">
      <w:pPr>
        <w:spacing w:after="0"/>
        <w:rPr>
          <w:rFonts w:ascii="Calibri" w:eastAsia="Times New Roman" w:hAnsi="Calibri" w:cs="Calibri"/>
          <w:lang w:eastAsia="tr-TR"/>
        </w:rPr>
      </w:pPr>
      <w:r w:rsidRPr="00406847">
        <w:rPr>
          <w:rFonts w:ascii="Calibri" w:eastAsia="Times New Roman" w:hAnsi="Calibri" w:cs="Calibri"/>
          <w:lang w:eastAsia="tr-TR"/>
        </w:rPr>
        <w:t>İtfaiyeciler ve yangına maruz kalan tüm kişiler yangından koruyucu giysiler giymeli ve soluma aparatı takmalıdır. Yangın söndürmede kullanılan su, köpük ve kuru kimyasalların akarsu, gölet veya göllere karışmasına engel olunuz.</w:t>
      </w:r>
    </w:p>
    <w:p w:rsidR="00406847" w:rsidRPr="00406847" w:rsidRDefault="00406847" w:rsidP="00406847">
      <w:pPr>
        <w:spacing w:after="0"/>
        <w:rPr>
          <w:rFonts w:ascii="Calibri" w:eastAsia="Times New Roman" w:hAnsi="Calibri" w:cs="Calibri"/>
          <w:lang w:eastAsia="tr-TR"/>
        </w:rPr>
      </w:pPr>
      <w:r w:rsidRPr="00406847">
        <w:rPr>
          <w:rFonts w:ascii="Calibri" w:eastAsia="Times New Roman" w:hAnsi="Calibri" w:cs="Calibri"/>
          <w:lang w:eastAsia="tr-TR"/>
        </w:rPr>
        <w:t xml:space="preserve">Patlamadan oluşacak beklenmedik yangın çıkma ihmali: Yoktur. </w:t>
      </w:r>
    </w:p>
    <w:p w:rsidR="00406847" w:rsidRPr="00406847" w:rsidRDefault="00406847" w:rsidP="00406847">
      <w:pPr>
        <w:spacing w:after="0"/>
        <w:rPr>
          <w:rFonts w:ascii="Calibri" w:eastAsia="Times New Roman" w:hAnsi="Calibri" w:cs="Calibri"/>
          <w:lang w:eastAsia="tr-TR"/>
        </w:rPr>
      </w:pPr>
      <w:r w:rsidRPr="00406847">
        <w:rPr>
          <w:rFonts w:ascii="Calibri" w:eastAsia="Times New Roman" w:hAnsi="Calibri" w:cs="Calibri"/>
          <w:lang w:eastAsia="tr-TR"/>
        </w:rPr>
        <w:lastRenderedPageBreak/>
        <w:t xml:space="preserve">Tehlikeli yanma ürünleri: Karbondioksit, karbon monoksit, </w:t>
      </w:r>
      <w:proofErr w:type="spellStart"/>
      <w:r w:rsidRPr="00406847">
        <w:rPr>
          <w:rFonts w:ascii="Calibri" w:eastAsia="Times New Roman" w:hAnsi="Calibri" w:cs="Calibri"/>
          <w:lang w:eastAsia="tr-TR"/>
        </w:rPr>
        <w:t>nitrojenoksitler</w:t>
      </w:r>
      <w:proofErr w:type="spellEnd"/>
      <w:r w:rsidRPr="00406847">
        <w:rPr>
          <w:rFonts w:ascii="Calibri" w:eastAsia="Times New Roman" w:hAnsi="Calibri" w:cs="Calibri"/>
          <w:lang w:eastAsia="tr-TR"/>
        </w:rPr>
        <w:t>, vb.</w:t>
      </w:r>
    </w:p>
    <w:p w:rsidR="00406847" w:rsidRPr="00406847" w:rsidRDefault="00406847" w:rsidP="00406847">
      <w:pPr>
        <w:spacing w:after="0"/>
        <w:rPr>
          <w:rFonts w:ascii="Calibri" w:eastAsia="Times New Roman" w:hAnsi="Calibri" w:cs="Calibri"/>
          <w:lang w:eastAsia="tr-TR"/>
        </w:rPr>
      </w:pPr>
      <w:r w:rsidRPr="00406847">
        <w:rPr>
          <w:rFonts w:ascii="Calibri" w:eastAsia="Times New Roman" w:hAnsi="Calibri" w:cs="Calibri"/>
          <w:lang w:eastAsia="tr-TR"/>
        </w:rPr>
        <w:t>Yangın söndürücüler: Su, köpük, kuru kimyasal toz, karbondioksit</w:t>
      </w:r>
    </w:p>
    <w:p w:rsidR="00474AB4"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406847" w:rsidRDefault="00406847" w:rsidP="00406847">
      <w:pPr>
        <w:autoSpaceDE w:val="0"/>
        <w:autoSpaceDN w:val="0"/>
        <w:adjustRightInd w:val="0"/>
        <w:rPr>
          <w:rFonts w:ascii="Calibri" w:eastAsia="Times New Roman" w:hAnsi="Calibri" w:cs="Calibri"/>
          <w:lang w:eastAsia="tr-TR"/>
        </w:rPr>
      </w:pPr>
      <w:r w:rsidRPr="00406847">
        <w:rPr>
          <w:rFonts w:ascii="Calibri" w:eastAsia="Times New Roman" w:hAnsi="Calibri" w:cs="Calibri"/>
          <w:lang w:eastAsia="tr-TR"/>
        </w:rPr>
        <w:t>Özel görevi olmayan tüm personeli binadan çıkarın. Uygun koruma kıyafetini giyin. Dikkatlice kum, toprak veya herhangi uygun bir absorbanın dökülmeyi emmesini sağlayın. Daha sonra bertaraf edilmek üzere toplanacağı bir konteynere döküntüyü yerleştirin. Dökülmenin olduğu alanı su ile yıkayın. Yıkanan alanda oluşanlar kesinlikle su kaynaklarına, kanalizasyonlara veya göllere karışmamalıdır.</w:t>
      </w: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b/>
        </w:rPr>
        <w:t>KULLANIM</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rPr>
        <w:t xml:space="preserve">Güvenli Kullanım için tavsiyeler: Uygun </w:t>
      </w:r>
      <w:proofErr w:type="spellStart"/>
      <w:r w:rsidRPr="00406847">
        <w:rPr>
          <w:rFonts w:ascii="Calibri" w:eastAsia="Times New Roman" w:hAnsi="Calibri" w:cs="Times New Roman"/>
        </w:rPr>
        <w:t>ventilasyon</w:t>
      </w:r>
      <w:proofErr w:type="spellEnd"/>
      <w:r w:rsidRPr="00406847">
        <w:rPr>
          <w:rFonts w:ascii="Calibri" w:eastAsia="Times New Roman" w:hAnsi="Calibri" w:cs="Times New Roman"/>
        </w:rPr>
        <w:t xml:space="preserve"> sistemiyle kullanınız, deri ve göz temasından kaçınınız. Oluşan buharı içinize çekmeyiniz. Kullandıktan sonra ellerinizi ve yüzünüzü sabunla iyice yıkayınız.  </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b/>
        </w:rPr>
        <w:t>DEPOLAMA</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rPr>
        <w:t>Depolama Alanları ve Konteynerler için Gereklilikler: Orijinal konteynerde ağızları iyice kapalı saklayınız. Çocukların erişemeyeceği yerde tutunuz. Yiyecek, içecek ve hayvan yemlerinden uzak tutunuz. Direk güneş ışığı atında kalmasını engelleyiniz. Kilitli tutunuz.</w:t>
      </w: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406847" w:rsidRPr="00406847" w:rsidRDefault="00406847" w:rsidP="00406847">
      <w:pPr>
        <w:spacing w:after="0"/>
        <w:rPr>
          <w:rFonts w:ascii="Calibri" w:eastAsia="Times New Roman" w:hAnsi="Calibri" w:cs="Times New Roman"/>
          <w:b/>
        </w:rPr>
      </w:pPr>
      <w:r w:rsidRPr="00406847">
        <w:rPr>
          <w:rFonts w:ascii="Calibri" w:eastAsia="Times New Roman" w:hAnsi="Calibri" w:cs="Times New Roman"/>
          <w:b/>
        </w:rPr>
        <w:t>Mühendislik Önlemleri</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rPr>
        <w:t>Eğer pratiğe ters düşmüyorsa, çalışma alanında uygun havalandırma kullanılmalıdır. Çalışılan alanda kolay erişilebilir bir acil durum duşu ve göz duşu bulundurulmalıdır.</w:t>
      </w:r>
    </w:p>
    <w:p w:rsidR="00406847" w:rsidRPr="00406847" w:rsidRDefault="00406847" w:rsidP="00406847">
      <w:pPr>
        <w:spacing w:after="0"/>
        <w:rPr>
          <w:rFonts w:ascii="Calibri" w:eastAsia="Times New Roman" w:hAnsi="Calibri" w:cs="Times New Roman"/>
          <w:b/>
        </w:rPr>
      </w:pPr>
      <w:r w:rsidRPr="00406847">
        <w:rPr>
          <w:rFonts w:ascii="Calibri" w:eastAsia="Times New Roman" w:hAnsi="Calibri" w:cs="Times New Roman"/>
          <w:b/>
        </w:rPr>
        <w:t>Kişisel Koruyucu Ekipmanlar</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rPr>
        <w:t>Bu ürünü kullanırken, ayrıntılar için etiketini okuyunuz.</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rPr>
        <w:t>Uygun mühendislik önlemleri uygulanamadığında / yeterli olmadığında korunma kıyafetleri giyinin. Ekipman seçilirken, kullanıcılar bu kıyafetleri sağlayan kişilere danışmalı ve uygun olduklarından emin olmalıdırlar.</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b/>
        </w:rPr>
        <w:t>Solunum Koruma:</w:t>
      </w:r>
      <w:r w:rsidRPr="00406847">
        <w:rPr>
          <w:rFonts w:ascii="Calibri" w:eastAsia="Times New Roman" w:hAnsi="Calibri" w:cs="Times New Roman"/>
        </w:rPr>
        <w:t xml:space="preserve"> Onaylanmış solunum koruma aparatını kullanın.</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b/>
        </w:rPr>
        <w:t>Göz Koruma:</w:t>
      </w:r>
      <w:r w:rsidRPr="00406847">
        <w:rPr>
          <w:rFonts w:ascii="Calibri" w:eastAsia="Times New Roman" w:hAnsi="Calibri" w:cs="Times New Roman"/>
        </w:rPr>
        <w:t xml:space="preserve"> Kimyasal güvenlik için gerekli gözlüklerden takın.</w:t>
      </w:r>
    </w:p>
    <w:p w:rsidR="00406847" w:rsidRPr="00406847" w:rsidRDefault="00406847" w:rsidP="00406847">
      <w:pPr>
        <w:spacing w:after="0"/>
        <w:rPr>
          <w:rFonts w:ascii="Calibri" w:eastAsia="Times New Roman" w:hAnsi="Calibri" w:cs="Times New Roman"/>
        </w:rPr>
      </w:pPr>
      <w:r w:rsidRPr="00406847">
        <w:rPr>
          <w:rFonts w:ascii="Calibri" w:eastAsia="Times New Roman" w:hAnsi="Calibri" w:cs="Times New Roman"/>
          <w:b/>
        </w:rPr>
        <w:t>Deri Koruma:</w:t>
      </w:r>
      <w:r w:rsidRPr="00406847">
        <w:rPr>
          <w:rFonts w:ascii="Calibri" w:eastAsia="Times New Roman" w:hAnsi="Calibri" w:cs="Times New Roman"/>
        </w:rPr>
        <w:t xml:space="preserve"> Deriye teması engellemek için uygun korunma kıyafetlerini giyip eldivenleri takın. Temas olduğunda deriyi derhal yıkayın.</w:t>
      </w:r>
    </w:p>
    <w:p w:rsidR="005C51AE" w:rsidRDefault="005C51AE" w:rsidP="00FE3103">
      <w:pPr>
        <w:spacing w:after="0"/>
        <w:rPr>
          <w:rFonts w:ascii="Calibri" w:hAnsi="Calibri" w:cs="Calibri"/>
          <w:b/>
          <w:bCs/>
          <w:i/>
          <w:iCs/>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406847">
        <w:rPr>
          <w:rFonts w:ascii="Calibri" w:hAnsi="Calibri" w:cs="Calibri"/>
          <w:b/>
          <w:bCs/>
          <w:iCs/>
        </w:rPr>
        <w:t>Görünüm</w:t>
      </w:r>
      <w:r w:rsidR="00406847">
        <w:rPr>
          <w:rFonts w:ascii="Calibri" w:hAnsi="Calibri" w:cs="Calibri"/>
          <w:bCs/>
          <w:iCs/>
        </w:rPr>
        <w:tab/>
      </w:r>
      <w:r w:rsidR="00406847">
        <w:rPr>
          <w:rFonts w:ascii="Calibri" w:hAnsi="Calibri" w:cs="Calibri"/>
          <w:bCs/>
          <w:iCs/>
        </w:rPr>
        <w:tab/>
        <w:t>:Akıcı sıvı</w:t>
      </w:r>
    </w:p>
    <w:p w:rsidR="00F37478" w:rsidRDefault="00F37478" w:rsidP="00FE3103">
      <w:pPr>
        <w:spacing w:after="0"/>
        <w:rPr>
          <w:rFonts w:ascii="Calibri" w:hAnsi="Calibri" w:cs="Calibri"/>
          <w:bCs/>
          <w:iCs/>
        </w:rPr>
      </w:pPr>
      <w:r w:rsidRPr="00406847">
        <w:rPr>
          <w:rFonts w:ascii="Calibri" w:hAnsi="Calibri" w:cs="Calibri"/>
          <w:b/>
          <w:bCs/>
          <w:iCs/>
        </w:rPr>
        <w:t>Koku</w:t>
      </w:r>
      <w:r w:rsidR="00406847" w:rsidRPr="00406847">
        <w:rPr>
          <w:rFonts w:ascii="Calibri" w:hAnsi="Calibri" w:cs="Calibri"/>
          <w:b/>
          <w:bCs/>
          <w:iCs/>
        </w:rPr>
        <w:tab/>
      </w:r>
      <w:r w:rsidR="00406847">
        <w:rPr>
          <w:rFonts w:ascii="Calibri" w:hAnsi="Calibri" w:cs="Calibri"/>
          <w:bCs/>
          <w:iCs/>
        </w:rPr>
        <w:tab/>
      </w:r>
      <w:r w:rsidR="00406847">
        <w:rPr>
          <w:rFonts w:ascii="Calibri" w:hAnsi="Calibri" w:cs="Calibri"/>
          <w:bCs/>
          <w:iCs/>
        </w:rPr>
        <w:tab/>
        <w:t>:Kokusuz</w:t>
      </w:r>
    </w:p>
    <w:p w:rsidR="00F37478" w:rsidRDefault="00F37478" w:rsidP="00FE3103">
      <w:pPr>
        <w:spacing w:after="0"/>
        <w:rPr>
          <w:rFonts w:ascii="Calibri" w:hAnsi="Calibri" w:cs="Calibri"/>
          <w:bCs/>
          <w:iCs/>
        </w:rPr>
      </w:pPr>
      <w:r w:rsidRPr="00406847">
        <w:rPr>
          <w:rFonts w:ascii="Calibri" w:hAnsi="Calibri" w:cs="Calibri"/>
          <w:b/>
          <w:bCs/>
          <w:iCs/>
        </w:rPr>
        <w:t>Renk</w:t>
      </w:r>
      <w:r w:rsidR="00406847" w:rsidRPr="00406847">
        <w:rPr>
          <w:rFonts w:ascii="Calibri" w:hAnsi="Calibri" w:cs="Calibri"/>
          <w:b/>
          <w:bCs/>
          <w:iCs/>
        </w:rPr>
        <w:tab/>
      </w:r>
      <w:r w:rsidR="00406847" w:rsidRPr="00406847">
        <w:rPr>
          <w:rFonts w:ascii="Calibri" w:hAnsi="Calibri" w:cs="Calibri"/>
          <w:b/>
          <w:bCs/>
          <w:iCs/>
        </w:rPr>
        <w:tab/>
      </w:r>
      <w:r w:rsidR="00406847">
        <w:rPr>
          <w:rFonts w:ascii="Calibri" w:hAnsi="Calibri" w:cs="Calibri"/>
          <w:bCs/>
          <w:iCs/>
        </w:rPr>
        <w:tab/>
        <w:t>:Kirli beyaz</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Pr="00406847" w:rsidRDefault="00F37478" w:rsidP="00FE3103">
      <w:pPr>
        <w:spacing w:after="0"/>
        <w:rPr>
          <w:rFonts w:ascii="Calibri" w:hAnsi="Calibri" w:cs="Calibri"/>
          <w:b/>
          <w:bCs/>
          <w:iCs/>
        </w:rPr>
      </w:pPr>
      <w:r w:rsidRPr="00406847">
        <w:rPr>
          <w:rFonts w:ascii="Calibri" w:hAnsi="Calibri" w:cs="Calibri"/>
          <w:b/>
          <w:bCs/>
          <w:iCs/>
        </w:rPr>
        <w:t>Nispi Yoğunluk</w:t>
      </w:r>
      <w:r w:rsidR="00406847">
        <w:rPr>
          <w:rFonts w:ascii="Calibri" w:hAnsi="Calibri" w:cs="Calibri"/>
          <w:b/>
          <w:bCs/>
          <w:iCs/>
        </w:rPr>
        <w:tab/>
      </w:r>
      <w:r w:rsidR="00406847">
        <w:rPr>
          <w:rFonts w:ascii="Calibri" w:hAnsi="Calibri" w:cs="Calibri"/>
          <w:b/>
          <w:bCs/>
          <w:iCs/>
        </w:rPr>
        <w:tab/>
        <w:t>:</w:t>
      </w:r>
      <w:r w:rsidR="00406847" w:rsidRPr="00406847">
        <w:rPr>
          <w:rFonts w:ascii="Calibri" w:hAnsi="Calibri" w:cs="Calibri"/>
          <w:bCs/>
          <w:iCs/>
        </w:rPr>
        <w:t>1.08</w:t>
      </w:r>
    </w:p>
    <w:p w:rsidR="00F37478" w:rsidRPr="00F81D44" w:rsidRDefault="00F37478" w:rsidP="00FE3103">
      <w:pPr>
        <w:spacing w:after="0"/>
        <w:rPr>
          <w:rFonts w:ascii="Calibri" w:hAnsi="Calibri" w:cs="Calibri"/>
          <w:bCs/>
          <w:iCs/>
        </w:rPr>
      </w:pPr>
      <w:r w:rsidRPr="00406847">
        <w:rPr>
          <w:rFonts w:ascii="Calibri" w:hAnsi="Calibri" w:cs="Calibri"/>
          <w:b/>
          <w:bCs/>
          <w:iCs/>
        </w:rPr>
        <w:t>Parlama Noktası</w:t>
      </w:r>
      <w:r w:rsidR="00406847">
        <w:rPr>
          <w:rFonts w:ascii="Calibri" w:hAnsi="Calibri" w:cs="Calibri"/>
          <w:b/>
          <w:bCs/>
          <w:iCs/>
        </w:rPr>
        <w:tab/>
        <w:t>:</w:t>
      </w:r>
      <w:r w:rsidR="00F81D44" w:rsidRPr="00F81D44">
        <w:rPr>
          <w:rFonts w:eastAsia="SimSun" w:hint="eastAsia"/>
          <w:b/>
          <w:sz w:val="21"/>
          <w:szCs w:val="21"/>
          <w:lang w:eastAsia="zh-CN"/>
        </w:rPr>
        <w:t xml:space="preserve"> </w:t>
      </w:r>
      <w:r w:rsidR="00F81D44" w:rsidRPr="00F81D44">
        <w:rPr>
          <w:rFonts w:eastAsia="SimSun" w:hint="eastAsia"/>
          <w:lang w:eastAsia="zh-CN"/>
        </w:rPr>
        <w:t>&gt;100</w:t>
      </w:r>
      <w:r w:rsidR="00F81D44" w:rsidRPr="00F81D44">
        <w:rPr>
          <w:rFonts w:eastAsia="SimSun" w:hint="eastAsia"/>
          <w:lang w:eastAsia="zh-CN"/>
        </w:rPr>
        <w:sym w:font="Symbol" w:char="F0B0"/>
      </w:r>
      <w:r w:rsidR="00F81D44" w:rsidRPr="00F81D44">
        <w:rPr>
          <w:rFonts w:eastAsia="SimSun" w:hint="eastAsia"/>
          <w:lang w:eastAsia="zh-CN"/>
        </w:rPr>
        <w:t>C</w:t>
      </w:r>
    </w:p>
    <w:p w:rsidR="00F37478" w:rsidRPr="00406847" w:rsidRDefault="00F37478" w:rsidP="00FE3103">
      <w:pPr>
        <w:spacing w:after="0"/>
        <w:rPr>
          <w:rFonts w:ascii="Calibri" w:hAnsi="Calibri" w:cs="Calibri"/>
          <w:b/>
          <w:bCs/>
          <w:iCs/>
        </w:rPr>
      </w:pPr>
      <w:r w:rsidRPr="00406847">
        <w:rPr>
          <w:rFonts w:ascii="Calibri" w:hAnsi="Calibri" w:cs="Calibri"/>
          <w:b/>
          <w:bCs/>
          <w:iCs/>
        </w:rPr>
        <w:t>Kaynama Noktası</w:t>
      </w:r>
      <w:r w:rsidR="00F81D44">
        <w:rPr>
          <w:rFonts w:ascii="Calibri" w:hAnsi="Calibri" w:cs="Calibri"/>
          <w:b/>
          <w:bCs/>
          <w:iCs/>
        </w:rPr>
        <w:tab/>
        <w:t>:</w:t>
      </w:r>
      <w:r w:rsidR="00F81D44" w:rsidRPr="00F81D44">
        <w:rPr>
          <w:rFonts w:ascii="Calibri" w:hAnsi="Calibri" w:cs="Calibri"/>
          <w:bCs/>
          <w:iCs/>
        </w:rPr>
        <w:t>Bilinmiyor</w:t>
      </w:r>
    </w:p>
    <w:p w:rsidR="00F37478" w:rsidRPr="00894DDB" w:rsidRDefault="00F37478" w:rsidP="00FE3103">
      <w:pPr>
        <w:spacing w:after="0"/>
        <w:rPr>
          <w:rFonts w:ascii="Calibri" w:hAnsi="Calibri" w:cs="Calibri"/>
          <w:b/>
          <w:bCs/>
          <w:iCs/>
        </w:rPr>
      </w:pPr>
      <w:r w:rsidRPr="00894DDB">
        <w:rPr>
          <w:rFonts w:ascii="Calibri" w:hAnsi="Calibri" w:cs="Calibri"/>
          <w:b/>
          <w:bCs/>
          <w:iCs/>
        </w:rPr>
        <w:t>Patlama Tehlikesi</w:t>
      </w:r>
    </w:p>
    <w:p w:rsidR="00F37478" w:rsidRDefault="00F37478" w:rsidP="00FE3103">
      <w:pPr>
        <w:spacing w:after="0"/>
        <w:rPr>
          <w:rFonts w:ascii="Calibri" w:hAnsi="Calibri" w:cs="Calibri"/>
          <w:bCs/>
          <w:iCs/>
        </w:rPr>
      </w:pPr>
      <w:proofErr w:type="spellStart"/>
      <w:r w:rsidRPr="00894DDB">
        <w:rPr>
          <w:rFonts w:ascii="Calibri" w:hAnsi="Calibri" w:cs="Calibri"/>
          <w:b/>
          <w:bCs/>
          <w:iCs/>
        </w:rPr>
        <w:lastRenderedPageBreak/>
        <w:t>Vizkozite</w:t>
      </w:r>
      <w:proofErr w:type="spellEnd"/>
      <w:r w:rsidR="00F81D44">
        <w:rPr>
          <w:rFonts w:ascii="Calibri" w:hAnsi="Calibri" w:cs="Calibri"/>
          <w:bCs/>
          <w:iCs/>
        </w:rPr>
        <w:tab/>
      </w:r>
      <w:r w:rsidR="00F81D44">
        <w:rPr>
          <w:rFonts w:ascii="Calibri" w:hAnsi="Calibri" w:cs="Calibri"/>
          <w:bCs/>
          <w:iCs/>
        </w:rPr>
        <w:tab/>
        <w:t>:</w:t>
      </w:r>
      <w:r w:rsidR="00F81D44" w:rsidRPr="00F81D44">
        <w:rPr>
          <w:rFonts w:ascii="Calibri" w:hAnsi="Calibri" w:cs="Calibri"/>
          <w:bCs/>
          <w:iCs/>
        </w:rPr>
        <w:t xml:space="preserve"> Bilinmiyor</w:t>
      </w:r>
    </w:p>
    <w:p w:rsidR="00F37478" w:rsidRDefault="00F37478" w:rsidP="00FE3103">
      <w:pPr>
        <w:spacing w:after="0"/>
        <w:rPr>
          <w:rFonts w:ascii="Calibri" w:hAnsi="Calibri" w:cs="Calibri"/>
          <w:bCs/>
          <w:iCs/>
        </w:rPr>
      </w:pPr>
      <w:r w:rsidRPr="00894DDB">
        <w:rPr>
          <w:rFonts w:ascii="Calibri" w:hAnsi="Calibri" w:cs="Calibri"/>
          <w:b/>
          <w:bCs/>
          <w:iCs/>
        </w:rPr>
        <w:t>Çözünürlük</w:t>
      </w:r>
      <w:r w:rsidR="00F81D44" w:rsidRPr="00894DDB">
        <w:rPr>
          <w:rFonts w:ascii="Calibri" w:hAnsi="Calibri" w:cs="Calibri"/>
          <w:b/>
          <w:bCs/>
          <w:iCs/>
        </w:rPr>
        <w:tab/>
      </w:r>
      <w:r w:rsidR="00F81D44">
        <w:rPr>
          <w:rFonts w:ascii="Calibri" w:hAnsi="Calibri" w:cs="Calibri"/>
          <w:bCs/>
          <w:iCs/>
        </w:rPr>
        <w:tab/>
        <w:t>:</w:t>
      </w:r>
      <w:r w:rsidR="00F81D44" w:rsidRPr="00F81D44">
        <w:rPr>
          <w:rFonts w:ascii="Calibri" w:hAnsi="Calibri" w:cs="Calibri"/>
          <w:bCs/>
          <w:iCs/>
        </w:rPr>
        <w:t xml:space="preserve"> Bilinmiyor</w:t>
      </w:r>
    </w:p>
    <w:p w:rsidR="00D6363C" w:rsidRDefault="00F37478" w:rsidP="00D6363C">
      <w:pPr>
        <w:spacing w:after="0"/>
        <w:rPr>
          <w:rFonts w:ascii="Calibri" w:hAnsi="Calibri" w:cs="Calibri"/>
          <w:bCs/>
          <w:iCs/>
        </w:rPr>
      </w:pPr>
      <w:r w:rsidRPr="00894DDB">
        <w:rPr>
          <w:rFonts w:ascii="Calibri" w:hAnsi="Calibri" w:cs="Calibri"/>
          <w:b/>
          <w:bCs/>
          <w:iCs/>
        </w:rPr>
        <w:t>Buhar Basıncı</w:t>
      </w:r>
      <w:r w:rsidR="00D6363C">
        <w:rPr>
          <w:rFonts w:ascii="Calibri" w:hAnsi="Calibri" w:cs="Calibri"/>
          <w:b/>
          <w:bCs/>
          <w:iCs/>
        </w:rPr>
        <w:tab/>
      </w:r>
      <w:r w:rsidR="00D6363C">
        <w:rPr>
          <w:rFonts w:ascii="Calibri" w:hAnsi="Calibri" w:cs="Calibri"/>
          <w:b/>
          <w:bCs/>
          <w:iCs/>
        </w:rPr>
        <w:tab/>
      </w:r>
      <w:r w:rsidR="00D6363C">
        <w:rPr>
          <w:rFonts w:ascii="Calibri" w:hAnsi="Calibri" w:cs="Calibri"/>
          <w:bCs/>
          <w:iCs/>
        </w:rPr>
        <w:t>:</w:t>
      </w:r>
      <w:r w:rsidR="00D6363C" w:rsidRPr="00F81D44">
        <w:rPr>
          <w:rFonts w:ascii="Calibri" w:hAnsi="Calibri" w:cs="Calibri"/>
          <w:bCs/>
          <w:iCs/>
        </w:rPr>
        <w:t xml:space="preserve"> Bilinmiyor</w:t>
      </w:r>
    </w:p>
    <w:p w:rsidR="00F37478" w:rsidRPr="00894DDB" w:rsidRDefault="00F37478" w:rsidP="00FE3103">
      <w:pPr>
        <w:spacing w:after="0"/>
        <w:rPr>
          <w:rFonts w:ascii="Calibri" w:hAnsi="Calibri" w:cs="Calibri"/>
          <w:b/>
          <w:bCs/>
          <w:iCs/>
        </w:rPr>
      </w:pPr>
      <w:r w:rsidRPr="00894DDB">
        <w:rPr>
          <w:rFonts w:ascii="Calibri" w:hAnsi="Calibri" w:cs="Calibri"/>
          <w:b/>
          <w:bCs/>
          <w:iCs/>
        </w:rPr>
        <w:t>Dağılım Katsayısı</w:t>
      </w:r>
    </w:p>
    <w:p w:rsidR="00F37478" w:rsidRDefault="00F37478" w:rsidP="00FE3103">
      <w:pPr>
        <w:spacing w:after="0"/>
        <w:rPr>
          <w:rFonts w:ascii="Calibri" w:hAnsi="Calibri" w:cs="Calibri"/>
          <w:bCs/>
          <w:iCs/>
        </w:rPr>
      </w:pPr>
      <w:proofErr w:type="spellStart"/>
      <w:r w:rsidRPr="00894DDB">
        <w:rPr>
          <w:rFonts w:ascii="Calibri" w:hAnsi="Calibri" w:cs="Calibri"/>
          <w:b/>
          <w:bCs/>
          <w:iCs/>
        </w:rPr>
        <w:t>pH</w:t>
      </w:r>
      <w:proofErr w:type="spellEnd"/>
      <w:r w:rsidRPr="00894DDB">
        <w:rPr>
          <w:rFonts w:ascii="Calibri" w:hAnsi="Calibri" w:cs="Calibri"/>
          <w:b/>
          <w:bCs/>
          <w:iCs/>
        </w:rPr>
        <w:t xml:space="preserve"> Değeri (25 </w:t>
      </w:r>
      <w:proofErr w:type="spellStart"/>
      <w:r w:rsidRPr="00894DDB">
        <w:rPr>
          <w:rFonts w:ascii="Calibri" w:hAnsi="Calibri" w:cs="Calibri"/>
          <w:b/>
          <w:bCs/>
          <w:iCs/>
          <w:vertAlign w:val="superscript"/>
        </w:rPr>
        <w:t>o</w:t>
      </w:r>
      <w:r w:rsidRPr="00894DDB">
        <w:rPr>
          <w:rFonts w:ascii="Calibri" w:hAnsi="Calibri" w:cs="Calibri"/>
          <w:b/>
          <w:bCs/>
          <w:iCs/>
        </w:rPr>
        <w:t>C</w:t>
      </w:r>
      <w:proofErr w:type="spellEnd"/>
      <w:r w:rsidRPr="00894DDB">
        <w:rPr>
          <w:rFonts w:ascii="Calibri" w:hAnsi="Calibri" w:cs="Calibri"/>
          <w:b/>
          <w:bCs/>
          <w:iCs/>
        </w:rPr>
        <w:t>)</w:t>
      </w:r>
      <w:r w:rsidR="00F81D44">
        <w:rPr>
          <w:rFonts w:ascii="Calibri" w:hAnsi="Calibri" w:cs="Calibri"/>
          <w:bCs/>
          <w:iCs/>
        </w:rPr>
        <w:tab/>
        <w:t>:</w:t>
      </w:r>
      <w:proofErr w:type="gramStart"/>
      <w:r w:rsidR="00F81D44">
        <w:rPr>
          <w:rFonts w:ascii="Calibri" w:hAnsi="Calibri" w:cs="Calibri"/>
          <w:bCs/>
          <w:iCs/>
        </w:rPr>
        <w:t>5.0</w:t>
      </w:r>
      <w:proofErr w:type="gramEnd"/>
      <w:r w:rsidR="00F81D44">
        <w:rPr>
          <w:rFonts w:ascii="Calibri" w:hAnsi="Calibri" w:cs="Calibri"/>
          <w:bCs/>
          <w:iCs/>
        </w:rPr>
        <w:t>-7.0</w:t>
      </w:r>
    </w:p>
    <w:p w:rsidR="00F37478" w:rsidRDefault="00F37478"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F81D44" w:rsidRPr="00F81D44" w:rsidRDefault="00F81D44" w:rsidP="00F81D44">
      <w:pPr>
        <w:spacing w:after="0"/>
        <w:rPr>
          <w:rFonts w:ascii="Calibri" w:eastAsia="Times New Roman" w:hAnsi="Calibri" w:cs="Times New Roman"/>
        </w:rPr>
      </w:pPr>
      <w:r w:rsidRPr="00F81D44">
        <w:rPr>
          <w:rFonts w:ascii="Calibri" w:eastAsia="Times New Roman" w:hAnsi="Calibri" w:cs="Times New Roman"/>
          <w:b/>
        </w:rPr>
        <w:t>Kimyasal Kararlılık:</w:t>
      </w:r>
      <w:r w:rsidRPr="00F81D44">
        <w:rPr>
          <w:rFonts w:ascii="Calibri" w:eastAsia="Times New Roman" w:hAnsi="Calibri" w:cs="Times New Roman"/>
        </w:rPr>
        <w:t xml:space="preserve"> </w:t>
      </w:r>
      <w:proofErr w:type="spellStart"/>
      <w:r w:rsidRPr="00F81D44">
        <w:rPr>
          <w:rFonts w:ascii="Calibri" w:eastAsia="Times New Roman" w:hAnsi="Calibri" w:cs="Times New Roman"/>
        </w:rPr>
        <w:t>Orjinal</w:t>
      </w:r>
      <w:proofErr w:type="spellEnd"/>
      <w:r w:rsidRPr="00F81D44">
        <w:rPr>
          <w:rFonts w:ascii="Calibri" w:eastAsia="Times New Roman" w:hAnsi="Calibri" w:cs="Times New Roman"/>
        </w:rPr>
        <w:t xml:space="preserve"> ambalajı açılmadığında normal şartlarda 2 yıl süresince yapısında bozulma olmaz.</w:t>
      </w:r>
    </w:p>
    <w:p w:rsidR="00F81D44" w:rsidRPr="00F81D44" w:rsidRDefault="00F81D44" w:rsidP="00F81D44">
      <w:pPr>
        <w:spacing w:after="0"/>
        <w:rPr>
          <w:rFonts w:ascii="Calibri" w:eastAsia="Times New Roman" w:hAnsi="Calibri" w:cs="Times New Roman"/>
        </w:rPr>
      </w:pPr>
      <w:r w:rsidRPr="00F81D44">
        <w:rPr>
          <w:rFonts w:ascii="Calibri" w:eastAsia="Times New Roman" w:hAnsi="Calibri" w:cs="Times New Roman"/>
          <w:b/>
        </w:rPr>
        <w:t>Diğer Kimyasallarla Uyumsuzluk</w:t>
      </w:r>
      <w:r w:rsidRPr="00F81D44">
        <w:rPr>
          <w:rFonts w:ascii="Calibri" w:eastAsia="Times New Roman" w:hAnsi="Calibri" w:cs="Times New Roman"/>
        </w:rPr>
        <w:t>: Yoktur.</w:t>
      </w:r>
    </w:p>
    <w:p w:rsidR="00F81D44" w:rsidRPr="00F81D44" w:rsidRDefault="00F81D44" w:rsidP="00F81D44">
      <w:pPr>
        <w:spacing w:after="0"/>
        <w:rPr>
          <w:rFonts w:ascii="Calibri" w:eastAsia="Times New Roman" w:hAnsi="Calibri" w:cs="Times New Roman"/>
        </w:rPr>
      </w:pPr>
      <w:r w:rsidRPr="00F81D44">
        <w:rPr>
          <w:rFonts w:ascii="Calibri" w:eastAsia="Times New Roman" w:hAnsi="Calibri" w:cs="Times New Roman"/>
          <w:b/>
        </w:rPr>
        <w:t xml:space="preserve">Tehlikeli </w:t>
      </w:r>
      <w:proofErr w:type="spellStart"/>
      <w:r w:rsidRPr="00F81D44">
        <w:rPr>
          <w:rFonts w:ascii="Calibri" w:eastAsia="Times New Roman" w:hAnsi="Calibri" w:cs="Times New Roman"/>
          <w:b/>
        </w:rPr>
        <w:t>Bozunma</w:t>
      </w:r>
      <w:proofErr w:type="spellEnd"/>
      <w:r w:rsidRPr="00F81D44">
        <w:rPr>
          <w:rFonts w:ascii="Calibri" w:eastAsia="Times New Roman" w:hAnsi="Calibri" w:cs="Times New Roman"/>
          <w:b/>
        </w:rPr>
        <w:t xml:space="preserve"> Ürünleri:</w:t>
      </w:r>
      <w:r w:rsidRPr="00F81D44">
        <w:rPr>
          <w:rFonts w:ascii="Calibri" w:eastAsia="Times New Roman" w:hAnsi="Calibri" w:cs="Times New Roman"/>
        </w:rPr>
        <w:t xml:space="preserve"> Yanma ve ısıdan </w:t>
      </w:r>
      <w:proofErr w:type="spellStart"/>
      <w:r w:rsidRPr="00F81D44">
        <w:rPr>
          <w:rFonts w:ascii="Calibri" w:eastAsia="Times New Roman" w:hAnsi="Calibri" w:cs="Times New Roman"/>
        </w:rPr>
        <w:t>bozunma</w:t>
      </w:r>
      <w:proofErr w:type="spellEnd"/>
      <w:r w:rsidRPr="00F81D44">
        <w:rPr>
          <w:rFonts w:ascii="Calibri" w:eastAsia="Times New Roman" w:hAnsi="Calibri" w:cs="Times New Roman"/>
        </w:rPr>
        <w:t xml:space="preserve"> sonucu </w:t>
      </w:r>
      <w:proofErr w:type="spellStart"/>
      <w:r w:rsidRPr="00F81D44">
        <w:rPr>
          <w:rFonts w:ascii="Calibri" w:eastAsia="Times New Roman" w:hAnsi="Calibri" w:cs="Times New Roman"/>
        </w:rPr>
        <w:t>toksik</w:t>
      </w:r>
      <w:proofErr w:type="spellEnd"/>
      <w:r w:rsidRPr="00F81D44">
        <w:rPr>
          <w:rFonts w:ascii="Calibri" w:eastAsia="Times New Roman" w:hAnsi="Calibri" w:cs="Times New Roman"/>
        </w:rPr>
        <w:t xml:space="preserve"> ve tahriş edici gazlar açığa çıkar.</w:t>
      </w:r>
    </w:p>
    <w:p w:rsidR="00F81D44" w:rsidRPr="00F81D44" w:rsidRDefault="00F81D44" w:rsidP="00F81D44">
      <w:pPr>
        <w:spacing w:after="0"/>
        <w:rPr>
          <w:rFonts w:ascii="Calibri" w:eastAsia="Times New Roman" w:hAnsi="Calibri" w:cs="Times New Roman"/>
        </w:rPr>
      </w:pPr>
      <w:r w:rsidRPr="00F81D44">
        <w:rPr>
          <w:rFonts w:ascii="Calibri" w:eastAsia="Times New Roman" w:hAnsi="Calibri" w:cs="Times New Roman"/>
          <w:b/>
        </w:rPr>
        <w:t>Tehlikeli Polimerleşme:</w:t>
      </w:r>
      <w:r w:rsidRPr="00F81D44">
        <w:rPr>
          <w:rFonts w:ascii="Calibri" w:eastAsia="Times New Roman" w:hAnsi="Calibri" w:cs="Times New Roman"/>
        </w:rPr>
        <w:t xml:space="preserve"> Bilinen yoktur.</w:t>
      </w: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Ağız yoluyla akut toksisite: LD50 Fare, dişi, erkek; &gt; 5000 mg/Kg</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Deri yoluyla akut toksisite: LD50 Fare, dişi, erkek; &gt; 2000 mg/Kg</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Solunum yoluyla akut toksisite: Normal kullanım ve depolama şartları atında zararlı etki oluşturması beklenmez.</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Deri tahrişi</w:t>
      </w:r>
      <w:r w:rsidRPr="009D759E">
        <w:rPr>
          <w:rFonts w:ascii="Calibri" w:eastAsia="Times New Roman" w:hAnsi="Calibri" w:cs="Times New Roman"/>
        </w:rPr>
        <w:tab/>
        <w:t xml:space="preserve">         : Tavşana hafif tahriş edici</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Göz tahrişi</w:t>
      </w:r>
      <w:r w:rsidRPr="009D759E">
        <w:rPr>
          <w:rFonts w:ascii="Calibri" w:eastAsia="Times New Roman" w:hAnsi="Calibri" w:cs="Times New Roman"/>
        </w:rPr>
        <w:tab/>
        <w:t xml:space="preserve">         : Tavşana oldukça tahriş edici</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Alerji/Duyarlılık</w:t>
      </w:r>
      <w:r w:rsidRPr="009D759E">
        <w:rPr>
          <w:rFonts w:ascii="Calibri" w:eastAsia="Times New Roman" w:hAnsi="Calibri" w:cs="Times New Roman"/>
        </w:rPr>
        <w:tab/>
        <w:t xml:space="preserve">         : Kobay üzerindeki testlerde alerjik etkiler görülmemiştir.</w:t>
      </w: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9D759E" w:rsidRPr="009D759E" w:rsidRDefault="009D759E" w:rsidP="009D759E">
      <w:pPr>
        <w:spacing w:after="0"/>
        <w:rPr>
          <w:rFonts w:ascii="Calibri" w:eastAsia="Times New Roman" w:hAnsi="Calibri" w:cs="Times New Roman"/>
          <w:b/>
        </w:rPr>
      </w:pPr>
      <w:r w:rsidRPr="009D759E">
        <w:rPr>
          <w:rFonts w:ascii="Calibri" w:eastAsia="Times New Roman" w:hAnsi="Calibri" w:cs="Times New Roman"/>
          <w:b/>
        </w:rPr>
        <w:t>EKOTOKSİKOLOJİK ETKİLER</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 xml:space="preserve">Balıklara </w:t>
      </w:r>
      <w:proofErr w:type="spellStart"/>
      <w:r w:rsidRPr="009D759E">
        <w:rPr>
          <w:rFonts w:ascii="Calibri" w:eastAsia="Times New Roman" w:hAnsi="Calibri" w:cs="Times New Roman"/>
        </w:rPr>
        <w:t>Toksisite</w:t>
      </w:r>
      <w:proofErr w:type="spellEnd"/>
      <w:r w:rsidRPr="009D759E">
        <w:rPr>
          <w:rFonts w:ascii="Calibri" w:eastAsia="Times New Roman" w:hAnsi="Calibri" w:cs="Times New Roman"/>
        </w:rPr>
        <w:t xml:space="preserve">: LC50 </w:t>
      </w:r>
      <w:proofErr w:type="spellStart"/>
      <w:r w:rsidRPr="009D759E">
        <w:rPr>
          <w:rFonts w:ascii="Calibri" w:eastAsia="Times New Roman" w:hAnsi="Calibri" w:cs="Times New Roman"/>
        </w:rPr>
        <w:t>Carp</w:t>
      </w:r>
      <w:proofErr w:type="spellEnd"/>
      <w:r w:rsidRPr="009D759E">
        <w:rPr>
          <w:rFonts w:ascii="Calibri" w:eastAsia="Times New Roman" w:hAnsi="Calibri" w:cs="Times New Roman"/>
        </w:rPr>
        <w:t>, 48 Saat &gt; 37 mg/l</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 xml:space="preserve">Su omurgalılarına </w:t>
      </w:r>
      <w:proofErr w:type="spellStart"/>
      <w:r w:rsidRPr="009D759E">
        <w:rPr>
          <w:rFonts w:ascii="Calibri" w:eastAsia="Times New Roman" w:hAnsi="Calibri" w:cs="Times New Roman"/>
        </w:rPr>
        <w:t>Toksisite</w:t>
      </w:r>
      <w:proofErr w:type="spellEnd"/>
      <w:r w:rsidRPr="009D759E">
        <w:rPr>
          <w:rFonts w:ascii="Calibri" w:eastAsia="Times New Roman" w:hAnsi="Calibri" w:cs="Times New Roman"/>
        </w:rPr>
        <w:t xml:space="preserve">: EC50 </w:t>
      </w:r>
      <w:proofErr w:type="spellStart"/>
      <w:r w:rsidRPr="009D759E">
        <w:rPr>
          <w:rFonts w:ascii="Calibri" w:eastAsia="Times New Roman" w:hAnsi="Calibri" w:cs="Times New Roman"/>
        </w:rPr>
        <w:t>Daphnia</w:t>
      </w:r>
      <w:proofErr w:type="spellEnd"/>
      <w:r w:rsidRPr="009D759E">
        <w:rPr>
          <w:rFonts w:ascii="Calibri" w:eastAsia="Times New Roman" w:hAnsi="Calibri" w:cs="Times New Roman"/>
        </w:rPr>
        <w:t xml:space="preserve"> </w:t>
      </w:r>
      <w:proofErr w:type="spellStart"/>
      <w:r w:rsidRPr="009D759E">
        <w:rPr>
          <w:rFonts w:ascii="Calibri" w:eastAsia="Times New Roman" w:hAnsi="Calibri" w:cs="Times New Roman"/>
        </w:rPr>
        <w:t>magna</w:t>
      </w:r>
      <w:proofErr w:type="spellEnd"/>
      <w:r w:rsidRPr="009D759E">
        <w:rPr>
          <w:rFonts w:ascii="Calibri" w:eastAsia="Times New Roman" w:hAnsi="Calibri" w:cs="Times New Roman"/>
        </w:rPr>
        <w:t xml:space="preserve"> </w:t>
      </w:r>
      <w:proofErr w:type="spellStart"/>
      <w:r w:rsidRPr="009D759E">
        <w:rPr>
          <w:rFonts w:ascii="Calibri" w:eastAsia="Times New Roman" w:hAnsi="Calibri" w:cs="Times New Roman"/>
        </w:rPr>
        <w:t>straus</w:t>
      </w:r>
      <w:proofErr w:type="spellEnd"/>
      <w:r w:rsidRPr="009D759E">
        <w:rPr>
          <w:rFonts w:ascii="Calibri" w:eastAsia="Times New Roman" w:hAnsi="Calibri" w:cs="Times New Roman"/>
        </w:rPr>
        <w:t>, 3 Saat &gt; 168 mg/l</w:t>
      </w:r>
    </w:p>
    <w:p w:rsidR="009D759E" w:rsidRDefault="009D759E" w:rsidP="00FE3103">
      <w:pPr>
        <w:spacing w:after="0"/>
        <w:rPr>
          <w:rFonts w:ascii="Calibri" w:hAnsi="Calibri" w:cs="Calibri"/>
          <w:b/>
          <w:bCs/>
          <w:i/>
          <w:iCs/>
        </w:rPr>
      </w:pPr>
      <w:r>
        <w:t xml:space="preserve">PBT ve </w:t>
      </w:r>
      <w:proofErr w:type="spellStart"/>
      <w:r>
        <w:t>vPvB</w:t>
      </w:r>
      <w:proofErr w:type="spellEnd"/>
      <w:r>
        <w:t xml:space="preserve"> değerlendirmesi </w:t>
      </w:r>
      <w:proofErr w:type="gramStart"/>
      <w:r>
        <w:t>sonuçları : Uygun</w:t>
      </w:r>
      <w:proofErr w:type="gramEnd"/>
      <w:r>
        <w:t xml:space="preserve"> veri yoktur</w:t>
      </w: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Ede edilen fazla pestisit ve durulama suyu, bu işlemlerde kullanılmış konteynerler etikette belirtilen veya yerel kanunlarla düzenlenen kurallara uygun şekilde imha edilmelidir.</w:t>
      </w:r>
    </w:p>
    <w:p w:rsidR="009D759E" w:rsidRPr="009D759E" w:rsidRDefault="009D759E" w:rsidP="009D759E">
      <w:pPr>
        <w:spacing w:after="0"/>
        <w:rPr>
          <w:rFonts w:ascii="Calibri" w:eastAsia="Times New Roman" w:hAnsi="Calibri" w:cs="Times New Roman"/>
        </w:rPr>
      </w:pPr>
      <w:r w:rsidRPr="009D759E">
        <w:rPr>
          <w:rFonts w:ascii="Calibri" w:eastAsia="Times New Roman" w:hAnsi="Calibri" w:cs="Times New Roman"/>
        </w:rPr>
        <w:t>Göl, gölet ve ya su kanallarını ürünle ya da kirli ürün ambalajı ile kirletmeyiniz.</w:t>
      </w:r>
    </w:p>
    <w:p w:rsidR="00C77746" w:rsidRPr="00DC10CD"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DC10CD">
        <w:rPr>
          <w:rFonts w:ascii="Calibri" w:hAnsi="Calibri" w:cs="Calibri"/>
          <w:b/>
          <w:bCs/>
          <w:i/>
          <w:iCs/>
        </w:rPr>
        <w:t>14.TAŞIMACILIK</w:t>
      </w:r>
    </w:p>
    <w:p w:rsidR="00DC10CD" w:rsidRPr="00DC10CD" w:rsidRDefault="00DC10CD" w:rsidP="00DC10CD">
      <w:pPr>
        <w:spacing w:after="0"/>
        <w:rPr>
          <w:rFonts w:ascii="Calibri" w:eastAsia="Times New Roman" w:hAnsi="Calibri" w:cs="Times New Roman"/>
        </w:rPr>
      </w:pPr>
      <w:r w:rsidRPr="00DC10CD">
        <w:rPr>
          <w:rFonts w:ascii="Calibri" w:eastAsia="Times New Roman" w:hAnsi="Calibri" w:cs="Times New Roman"/>
        </w:rPr>
        <w:t>Bu ürün tehlikeli bir madde değildir.</w:t>
      </w:r>
    </w:p>
    <w:p w:rsidR="00DC10CD" w:rsidRPr="00DC10CD" w:rsidRDefault="00DC10CD" w:rsidP="00DC10CD">
      <w:pPr>
        <w:spacing w:after="0"/>
        <w:rPr>
          <w:rFonts w:ascii="Calibri" w:eastAsia="Times New Roman" w:hAnsi="Calibri" w:cs="Times New Roman"/>
        </w:rPr>
      </w:pPr>
      <w:r w:rsidRPr="00DC10CD">
        <w:rPr>
          <w:rFonts w:ascii="Calibri" w:eastAsia="Times New Roman" w:hAnsi="Calibri" w:cs="Times New Roman"/>
        </w:rPr>
        <w:t xml:space="preserve">Kullanım ve depolama bölümünde verilen bilgilere uyulmalıdır. Maddeden sızıntı olmadığından ve kutusunun parçalanmaması </w:t>
      </w:r>
      <w:proofErr w:type="spellStart"/>
      <w:r w:rsidRPr="00DC10CD">
        <w:rPr>
          <w:rFonts w:ascii="Calibri" w:eastAsia="Times New Roman" w:hAnsi="Calibri" w:cs="Times New Roman"/>
        </w:rPr>
        <w:t>içn</w:t>
      </w:r>
      <w:proofErr w:type="spellEnd"/>
      <w:r w:rsidRPr="00DC10CD">
        <w:rPr>
          <w:rFonts w:ascii="Calibri" w:eastAsia="Times New Roman" w:hAnsi="Calibri" w:cs="Times New Roman"/>
        </w:rPr>
        <w:t xml:space="preserve"> gerekli özenin gösterildiğinden emin olunuz. İlgili tüm yasal düzenlemelere uyunuz.</w:t>
      </w:r>
    </w:p>
    <w:p w:rsidR="00C77746" w:rsidRPr="00DC10CD"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DC10CD">
        <w:rPr>
          <w:rFonts w:ascii="Calibri" w:hAnsi="Calibri" w:cs="Calibri"/>
          <w:b/>
          <w:bCs/>
          <w:i/>
          <w:iCs/>
        </w:rPr>
        <w:t>15.MEVZUAT BİLGİSİ</w:t>
      </w:r>
    </w:p>
    <w:p w:rsidR="00E565EE" w:rsidRPr="00A45257" w:rsidRDefault="00E565EE" w:rsidP="00E565EE">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E565EE" w:rsidRPr="00A45257" w:rsidRDefault="00E565EE" w:rsidP="00E565EE">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E565EE" w:rsidRPr="00A45257" w:rsidRDefault="00E565EE" w:rsidP="00E565EE">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E565EE" w:rsidRPr="00426C7E" w:rsidRDefault="00E565EE" w:rsidP="00E565EE">
      <w:pPr>
        <w:spacing w:after="0"/>
        <w:rPr>
          <w:rFonts w:ascii="Calibri" w:hAnsi="Calibri" w:cs="Calibri"/>
          <w:bCs/>
          <w:iCs/>
          <w:sz w:val="20"/>
          <w:szCs w:val="20"/>
        </w:rPr>
      </w:pPr>
      <w:r w:rsidRPr="00426C7E">
        <w:rPr>
          <w:rFonts w:ascii="Calibri" w:hAnsi="Calibri" w:cs="Calibri"/>
          <w:bCs/>
          <w:iCs/>
          <w:sz w:val="20"/>
          <w:szCs w:val="20"/>
        </w:rPr>
        <w:lastRenderedPageBreak/>
        <w:t xml:space="preserve">T.C. Çalışma ve Sosyal Güvenlik Bakanlığı, 12 Ağustos 2013 tarihli, 28733 sayılı, Kimyasal Maddelerle Çalışmalarda Sağlık ve Güvenlik Önlemleri Hakkında Yönetmelik. </w:t>
      </w:r>
    </w:p>
    <w:p w:rsidR="00E565EE" w:rsidRPr="00426C7E" w:rsidRDefault="00E565EE" w:rsidP="00E565EE">
      <w:pPr>
        <w:spacing w:after="0"/>
        <w:rPr>
          <w:rFonts w:ascii="Calibri" w:hAnsi="Calibri" w:cs="Calibri"/>
          <w:bCs/>
          <w:iCs/>
          <w:sz w:val="20"/>
          <w:szCs w:val="20"/>
        </w:rPr>
      </w:pPr>
      <w:r w:rsidRPr="00426C7E">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E565EE" w:rsidRPr="00426C7E" w:rsidRDefault="00E565EE" w:rsidP="00E565EE">
      <w:pPr>
        <w:spacing w:after="0"/>
        <w:rPr>
          <w:rFonts w:ascii="Calibri" w:hAnsi="Calibri" w:cs="Calibri"/>
          <w:bCs/>
          <w:iCs/>
          <w:sz w:val="20"/>
          <w:szCs w:val="20"/>
        </w:rPr>
      </w:pPr>
      <w:r w:rsidRPr="00426C7E">
        <w:rPr>
          <w:rFonts w:ascii="Calibri" w:hAnsi="Calibri" w:cs="Calibri"/>
          <w:bCs/>
          <w:iCs/>
          <w:sz w:val="20"/>
          <w:szCs w:val="20"/>
        </w:rPr>
        <w:t xml:space="preserve"> T.C. Çalışma ve Sosyal Güvenlik Bakanlığı, 30 Haziran 2012 tarihli, 6331 sayılı, İş Sağlığı ve Güvenliği Kanunu. </w:t>
      </w:r>
    </w:p>
    <w:p w:rsidR="00E565EE" w:rsidRPr="00426C7E" w:rsidRDefault="00E565EE" w:rsidP="00E565EE">
      <w:pPr>
        <w:spacing w:after="0"/>
        <w:rPr>
          <w:rFonts w:ascii="Calibri" w:hAnsi="Calibri" w:cs="Calibri"/>
          <w:bCs/>
          <w:iCs/>
          <w:sz w:val="20"/>
          <w:szCs w:val="20"/>
        </w:rPr>
      </w:pPr>
      <w:r w:rsidRPr="00426C7E">
        <w:rPr>
          <w:rFonts w:ascii="Calibri" w:hAnsi="Calibri" w:cs="Calibri"/>
          <w:bCs/>
          <w:iCs/>
          <w:sz w:val="20"/>
          <w:szCs w:val="20"/>
        </w:rPr>
        <w:t xml:space="preserve"> T.C. Çevre ve Orman Bakanlığı, 14 Mart 2005 tarihli, 25755 sayılı, Tehlikeli Atıkların Kontrolü Yönetmeliği. </w:t>
      </w:r>
    </w:p>
    <w:p w:rsidR="00C77746" w:rsidRPr="00426C7E"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i/>
          <w:sz w:val="20"/>
          <w:szCs w:val="20"/>
        </w:rPr>
      </w:pPr>
      <w:r w:rsidRPr="00426C7E">
        <w:rPr>
          <w:rFonts w:ascii="Calibri" w:hAnsi="Calibri" w:cs="Calibri"/>
          <w:b/>
          <w:bCs/>
          <w:i/>
          <w:iCs/>
          <w:sz w:val="20"/>
          <w:szCs w:val="20"/>
        </w:rPr>
        <w:t>16.DİĞER BİLGİLER</w:t>
      </w:r>
    </w:p>
    <w:p w:rsidR="00E565EE" w:rsidRPr="00426C7E" w:rsidRDefault="00E565EE" w:rsidP="00E565EE">
      <w:pPr>
        <w:spacing w:after="0"/>
        <w:rPr>
          <w:rFonts w:cs="Calibri"/>
          <w:b/>
          <w:sz w:val="20"/>
          <w:szCs w:val="20"/>
        </w:rPr>
      </w:pPr>
      <w:r w:rsidRPr="00426C7E">
        <w:rPr>
          <w:rFonts w:cs="Calibri"/>
          <w:b/>
          <w:sz w:val="20"/>
          <w:szCs w:val="20"/>
        </w:rPr>
        <w:t>Zararlılık ifadeleri</w:t>
      </w:r>
    </w:p>
    <w:p w:rsidR="00675578" w:rsidRPr="00426C7E" w:rsidRDefault="00675578" w:rsidP="00675578">
      <w:pPr>
        <w:spacing w:after="0"/>
        <w:rPr>
          <w:rFonts w:ascii="Calibri" w:hAnsi="Calibri" w:cs="Calibri"/>
          <w:sz w:val="20"/>
          <w:szCs w:val="20"/>
        </w:rPr>
      </w:pPr>
      <w:r w:rsidRPr="00426C7E">
        <w:rPr>
          <w:rFonts w:ascii="Calibri" w:hAnsi="Calibri" w:cs="Calibri"/>
          <w:b/>
          <w:sz w:val="20"/>
          <w:szCs w:val="20"/>
        </w:rPr>
        <w:t>H302</w:t>
      </w:r>
      <w:r w:rsidR="00FA128C" w:rsidRPr="00426C7E">
        <w:rPr>
          <w:sz w:val="20"/>
          <w:szCs w:val="20"/>
        </w:rPr>
        <w:t xml:space="preserve"> </w:t>
      </w:r>
      <w:r w:rsidR="00FA128C" w:rsidRPr="00426C7E">
        <w:rPr>
          <w:rFonts w:ascii="Calibri" w:hAnsi="Calibri" w:cs="Calibri"/>
          <w:sz w:val="20"/>
          <w:szCs w:val="20"/>
        </w:rPr>
        <w:t>Yutulması halinde zararlıdır.</w:t>
      </w:r>
    </w:p>
    <w:p w:rsidR="00675578" w:rsidRPr="00426C7E" w:rsidRDefault="00675578" w:rsidP="00675578">
      <w:pPr>
        <w:spacing w:after="0"/>
        <w:rPr>
          <w:rFonts w:ascii="Calibri" w:hAnsi="Calibri" w:cs="Calibri"/>
          <w:b/>
          <w:sz w:val="20"/>
          <w:szCs w:val="20"/>
        </w:rPr>
      </w:pPr>
      <w:r w:rsidRPr="00426C7E">
        <w:rPr>
          <w:rFonts w:ascii="Calibri" w:hAnsi="Calibri" w:cs="Calibri"/>
          <w:b/>
          <w:sz w:val="20"/>
          <w:szCs w:val="20"/>
        </w:rPr>
        <w:t>H373</w:t>
      </w:r>
      <w:r w:rsidR="00FA128C" w:rsidRPr="00426C7E">
        <w:rPr>
          <w:rFonts w:ascii="Calibri" w:hAnsi="Calibri" w:cs="Calibri"/>
          <w:b/>
          <w:sz w:val="20"/>
          <w:szCs w:val="20"/>
        </w:rPr>
        <w:t xml:space="preserve"> </w:t>
      </w:r>
      <w:r w:rsidR="00FA128C" w:rsidRPr="00426C7E">
        <w:rPr>
          <w:rFonts w:ascii="Calibri" w:hAnsi="Calibri" w:cs="Calibri"/>
          <w:sz w:val="20"/>
          <w:szCs w:val="20"/>
        </w:rPr>
        <w:t xml:space="preserve">Uzun süreli veya tekrarlı maruz kalma sonucu organlarda hasara yol </w:t>
      </w:r>
      <w:proofErr w:type="gramStart"/>
      <w:r w:rsidR="00FA128C" w:rsidRPr="00426C7E">
        <w:rPr>
          <w:rFonts w:ascii="Calibri" w:hAnsi="Calibri" w:cs="Calibri"/>
          <w:sz w:val="20"/>
          <w:szCs w:val="20"/>
        </w:rPr>
        <w:t>açabilir .</w:t>
      </w:r>
      <w:proofErr w:type="gramEnd"/>
    </w:p>
    <w:p w:rsidR="00675578" w:rsidRPr="00426C7E" w:rsidRDefault="00675578" w:rsidP="00675578">
      <w:pPr>
        <w:spacing w:after="0"/>
        <w:rPr>
          <w:rFonts w:ascii="Calibri" w:hAnsi="Calibri" w:cs="Calibri"/>
          <w:sz w:val="20"/>
          <w:szCs w:val="20"/>
        </w:rPr>
      </w:pPr>
      <w:r w:rsidRPr="00426C7E">
        <w:rPr>
          <w:rFonts w:ascii="Calibri" w:hAnsi="Calibri" w:cs="Calibri"/>
          <w:b/>
          <w:sz w:val="20"/>
          <w:szCs w:val="20"/>
        </w:rPr>
        <w:t>H400</w:t>
      </w:r>
      <w:r w:rsidR="00FA128C" w:rsidRPr="00426C7E">
        <w:rPr>
          <w:rFonts w:ascii="Calibri" w:hAnsi="Calibri" w:cs="Calibri"/>
          <w:b/>
          <w:sz w:val="20"/>
          <w:szCs w:val="20"/>
        </w:rPr>
        <w:t xml:space="preserve"> </w:t>
      </w:r>
      <w:r w:rsidR="00FA128C" w:rsidRPr="00426C7E">
        <w:rPr>
          <w:rFonts w:ascii="Calibri" w:hAnsi="Calibri" w:cs="Calibri"/>
          <w:sz w:val="20"/>
          <w:szCs w:val="20"/>
        </w:rPr>
        <w:t xml:space="preserve">Sucul ortamda çok </w:t>
      </w:r>
      <w:proofErr w:type="spellStart"/>
      <w:r w:rsidR="00FA128C" w:rsidRPr="00426C7E">
        <w:rPr>
          <w:rFonts w:ascii="Calibri" w:hAnsi="Calibri" w:cs="Calibri"/>
          <w:sz w:val="20"/>
          <w:szCs w:val="20"/>
        </w:rPr>
        <w:t>toksiktir</w:t>
      </w:r>
      <w:proofErr w:type="spellEnd"/>
      <w:r w:rsidR="00FA128C" w:rsidRPr="00426C7E">
        <w:rPr>
          <w:rFonts w:ascii="Calibri" w:hAnsi="Calibri" w:cs="Calibri"/>
          <w:sz w:val="20"/>
          <w:szCs w:val="20"/>
        </w:rPr>
        <w:t>.</w:t>
      </w:r>
    </w:p>
    <w:p w:rsidR="005B2FC4" w:rsidRPr="00426C7E" w:rsidRDefault="00675578" w:rsidP="00675578">
      <w:pPr>
        <w:spacing w:after="0"/>
        <w:rPr>
          <w:rFonts w:ascii="Calibri" w:hAnsi="Calibri" w:cs="Calibri"/>
          <w:sz w:val="20"/>
          <w:szCs w:val="20"/>
        </w:rPr>
      </w:pPr>
      <w:r w:rsidRPr="00426C7E">
        <w:rPr>
          <w:rFonts w:ascii="Calibri" w:hAnsi="Calibri" w:cs="Calibri"/>
          <w:b/>
          <w:sz w:val="20"/>
          <w:szCs w:val="20"/>
        </w:rPr>
        <w:t>H410</w:t>
      </w:r>
      <w:r w:rsidR="00FA128C" w:rsidRPr="00426C7E">
        <w:rPr>
          <w:rFonts w:ascii="Calibri" w:hAnsi="Calibri" w:cs="Calibri"/>
          <w:b/>
          <w:sz w:val="20"/>
          <w:szCs w:val="20"/>
        </w:rPr>
        <w:t xml:space="preserve"> </w:t>
      </w:r>
      <w:r w:rsidR="00FA128C" w:rsidRPr="00426C7E">
        <w:rPr>
          <w:rFonts w:ascii="Calibri" w:hAnsi="Calibri" w:cs="Calibri"/>
          <w:sz w:val="20"/>
          <w:szCs w:val="20"/>
        </w:rPr>
        <w:t xml:space="preserve">Sucul ortamda uzun süre kalıcı, çok </w:t>
      </w:r>
      <w:proofErr w:type="spellStart"/>
      <w:r w:rsidR="00FA128C" w:rsidRPr="00426C7E">
        <w:rPr>
          <w:rFonts w:ascii="Calibri" w:hAnsi="Calibri" w:cs="Calibri"/>
          <w:sz w:val="20"/>
          <w:szCs w:val="20"/>
        </w:rPr>
        <w:t>toksik</w:t>
      </w:r>
      <w:proofErr w:type="spellEnd"/>
      <w:r w:rsidR="00FA128C" w:rsidRPr="00426C7E">
        <w:rPr>
          <w:rFonts w:ascii="Calibri" w:hAnsi="Calibri" w:cs="Calibri"/>
          <w:sz w:val="20"/>
          <w:szCs w:val="20"/>
        </w:rPr>
        <w:t xml:space="preserve"> etki.</w:t>
      </w:r>
    </w:p>
    <w:p w:rsidR="00675578" w:rsidRPr="00426C7E" w:rsidRDefault="00E565EE" w:rsidP="00675578">
      <w:pPr>
        <w:tabs>
          <w:tab w:val="left" w:pos="1905"/>
        </w:tabs>
        <w:spacing w:after="0"/>
        <w:rPr>
          <w:rFonts w:cs="Arial"/>
          <w:b/>
          <w:sz w:val="20"/>
          <w:szCs w:val="20"/>
          <w:shd w:val="clear" w:color="auto" w:fill="FFFFFF"/>
        </w:rPr>
      </w:pPr>
      <w:r w:rsidRPr="00426C7E">
        <w:rPr>
          <w:rFonts w:cs="Arial"/>
          <w:b/>
          <w:sz w:val="20"/>
          <w:szCs w:val="20"/>
          <w:shd w:val="clear" w:color="auto" w:fill="FFFFFF"/>
        </w:rPr>
        <w:t>Önlem İfadeleri</w:t>
      </w:r>
    </w:p>
    <w:p w:rsidR="00675578" w:rsidRPr="00426C7E" w:rsidRDefault="00675578" w:rsidP="00675578">
      <w:pPr>
        <w:tabs>
          <w:tab w:val="left" w:pos="1905"/>
        </w:tabs>
        <w:spacing w:after="0"/>
        <w:rPr>
          <w:rFonts w:cs="Arial"/>
          <w:color w:val="252525"/>
          <w:sz w:val="20"/>
          <w:szCs w:val="20"/>
          <w:shd w:val="clear" w:color="auto" w:fill="FFFFFF"/>
        </w:rPr>
      </w:pPr>
      <w:r w:rsidRPr="00426C7E">
        <w:rPr>
          <w:rFonts w:cs="Arial"/>
          <w:b/>
          <w:color w:val="252525"/>
          <w:sz w:val="20"/>
          <w:szCs w:val="20"/>
          <w:shd w:val="clear" w:color="auto" w:fill="FFFFFF"/>
        </w:rPr>
        <w:t xml:space="preserve">P102 </w:t>
      </w:r>
      <w:r w:rsidRPr="00426C7E">
        <w:rPr>
          <w:rFonts w:cs="Arial"/>
          <w:color w:val="252525"/>
          <w:sz w:val="20"/>
          <w:szCs w:val="20"/>
          <w:shd w:val="clear" w:color="auto" w:fill="FFFFFF"/>
        </w:rPr>
        <w:t>Çocukların erişemeyeceği yerde saklayın.</w:t>
      </w:r>
    </w:p>
    <w:p w:rsidR="00385986" w:rsidRPr="00426C7E" w:rsidRDefault="00385986" w:rsidP="00385986">
      <w:pPr>
        <w:tabs>
          <w:tab w:val="left" w:pos="1905"/>
        </w:tabs>
        <w:spacing w:after="0"/>
        <w:rPr>
          <w:rFonts w:cs="Arial"/>
          <w:color w:val="252525"/>
          <w:sz w:val="20"/>
          <w:szCs w:val="20"/>
          <w:shd w:val="clear" w:color="auto" w:fill="FFFFFF"/>
        </w:rPr>
      </w:pPr>
      <w:r w:rsidRPr="00426C7E">
        <w:rPr>
          <w:rFonts w:cs="Arial"/>
          <w:b/>
          <w:color w:val="252525"/>
          <w:sz w:val="20"/>
          <w:szCs w:val="20"/>
          <w:shd w:val="clear" w:color="auto" w:fill="FFFFFF"/>
        </w:rPr>
        <w:t xml:space="preserve">P260 </w:t>
      </w:r>
      <w:r w:rsidRPr="00426C7E">
        <w:rPr>
          <w:rFonts w:cs="Arial"/>
          <w:color w:val="252525"/>
          <w:sz w:val="20"/>
          <w:szCs w:val="20"/>
          <w:shd w:val="clear" w:color="auto" w:fill="FFFFFF"/>
        </w:rPr>
        <w:t>Tozunu/dumanını/gazını/sisini/buharını/spreyini solumayın.</w:t>
      </w:r>
    </w:p>
    <w:p w:rsidR="00675578" w:rsidRPr="00426C7E" w:rsidRDefault="00675578" w:rsidP="002323CC">
      <w:pPr>
        <w:spacing w:after="0"/>
        <w:rPr>
          <w:rFonts w:ascii="Calibri" w:hAnsi="Calibri" w:cs="Calibri"/>
          <w:sz w:val="20"/>
          <w:szCs w:val="20"/>
        </w:rPr>
      </w:pPr>
      <w:r w:rsidRPr="00426C7E">
        <w:rPr>
          <w:rFonts w:ascii="Calibri" w:hAnsi="Calibri" w:cs="Calibri"/>
          <w:b/>
          <w:sz w:val="20"/>
          <w:szCs w:val="20"/>
        </w:rPr>
        <w:t>P264</w:t>
      </w:r>
      <w:r w:rsidR="00FA128C" w:rsidRPr="00426C7E">
        <w:rPr>
          <w:rFonts w:ascii="Calibri" w:hAnsi="Calibri" w:cs="Calibri"/>
          <w:b/>
          <w:sz w:val="20"/>
          <w:szCs w:val="20"/>
        </w:rPr>
        <w:t xml:space="preserve"> </w:t>
      </w:r>
      <w:proofErr w:type="spellStart"/>
      <w:r w:rsidR="00FA128C" w:rsidRPr="00426C7E">
        <w:rPr>
          <w:rFonts w:ascii="Calibri" w:hAnsi="Calibri" w:cs="Calibri"/>
          <w:sz w:val="20"/>
          <w:szCs w:val="20"/>
        </w:rPr>
        <w:t>Elleçlemeden</w:t>
      </w:r>
      <w:proofErr w:type="spellEnd"/>
      <w:r w:rsidR="00FA128C" w:rsidRPr="00426C7E">
        <w:rPr>
          <w:rFonts w:ascii="Calibri" w:hAnsi="Calibri" w:cs="Calibri"/>
          <w:sz w:val="20"/>
          <w:szCs w:val="20"/>
        </w:rPr>
        <w:t xml:space="preserve"> sonra su ve sabun ile iyice yıkayın.</w:t>
      </w:r>
    </w:p>
    <w:p w:rsidR="00675578" w:rsidRPr="00426C7E" w:rsidRDefault="00675578" w:rsidP="002323CC">
      <w:pPr>
        <w:spacing w:after="0"/>
        <w:rPr>
          <w:rFonts w:ascii="Calibri" w:hAnsi="Calibri" w:cs="Calibri"/>
          <w:sz w:val="20"/>
          <w:szCs w:val="20"/>
        </w:rPr>
      </w:pPr>
      <w:r w:rsidRPr="00426C7E">
        <w:rPr>
          <w:rFonts w:ascii="Calibri" w:hAnsi="Calibri" w:cs="Calibri"/>
          <w:b/>
          <w:sz w:val="20"/>
          <w:szCs w:val="20"/>
        </w:rPr>
        <w:t>P270</w:t>
      </w:r>
      <w:r w:rsidR="00FA128C" w:rsidRPr="00426C7E">
        <w:rPr>
          <w:rFonts w:ascii="Calibri" w:hAnsi="Calibri" w:cs="Calibri"/>
          <w:b/>
          <w:sz w:val="20"/>
          <w:szCs w:val="20"/>
        </w:rPr>
        <w:t xml:space="preserve"> </w:t>
      </w:r>
      <w:r w:rsidR="00FA128C" w:rsidRPr="00426C7E">
        <w:rPr>
          <w:rFonts w:ascii="Calibri" w:hAnsi="Calibri" w:cs="Calibri"/>
          <w:sz w:val="20"/>
          <w:szCs w:val="20"/>
        </w:rPr>
        <w:t>Bu ürünü kullanırken hiçbir şey yemeyin, içmeyiniz veya sigara içmeyin.</w:t>
      </w:r>
    </w:p>
    <w:p w:rsidR="00675578" w:rsidRPr="00426C7E" w:rsidRDefault="00675578" w:rsidP="002323CC">
      <w:pPr>
        <w:spacing w:after="0"/>
        <w:rPr>
          <w:rFonts w:ascii="Calibri" w:hAnsi="Calibri" w:cs="Calibri"/>
          <w:sz w:val="20"/>
          <w:szCs w:val="20"/>
        </w:rPr>
      </w:pPr>
      <w:r w:rsidRPr="00426C7E">
        <w:rPr>
          <w:rFonts w:ascii="Calibri" w:hAnsi="Calibri" w:cs="Calibri"/>
          <w:b/>
          <w:sz w:val="20"/>
          <w:szCs w:val="20"/>
        </w:rPr>
        <w:t>P273</w:t>
      </w:r>
      <w:r w:rsidR="00FA128C" w:rsidRPr="00426C7E">
        <w:rPr>
          <w:rFonts w:ascii="Calibri" w:hAnsi="Calibri" w:cs="Calibri"/>
          <w:b/>
          <w:sz w:val="20"/>
          <w:szCs w:val="20"/>
        </w:rPr>
        <w:t xml:space="preserve"> </w:t>
      </w:r>
      <w:r w:rsidR="00FA128C" w:rsidRPr="00426C7E">
        <w:rPr>
          <w:rFonts w:ascii="Calibri" w:hAnsi="Calibri" w:cs="Calibri"/>
          <w:sz w:val="20"/>
          <w:szCs w:val="20"/>
        </w:rPr>
        <w:t>Çevreye verilmesinden kaçının.</w:t>
      </w:r>
    </w:p>
    <w:p w:rsidR="000423DD" w:rsidRPr="00426C7E" w:rsidRDefault="00675578" w:rsidP="002323CC">
      <w:pPr>
        <w:spacing w:after="0"/>
        <w:rPr>
          <w:rFonts w:ascii="Calibri" w:hAnsi="Calibri" w:cs="Calibri"/>
          <w:sz w:val="20"/>
          <w:szCs w:val="20"/>
        </w:rPr>
      </w:pPr>
      <w:r w:rsidRPr="00426C7E">
        <w:rPr>
          <w:rFonts w:ascii="Calibri" w:hAnsi="Calibri" w:cs="Calibri"/>
          <w:b/>
          <w:sz w:val="20"/>
          <w:szCs w:val="20"/>
        </w:rPr>
        <w:t>P301+312</w:t>
      </w:r>
      <w:r w:rsidR="000423DD" w:rsidRPr="00426C7E">
        <w:rPr>
          <w:sz w:val="20"/>
          <w:szCs w:val="20"/>
        </w:rPr>
        <w:t xml:space="preserve"> </w:t>
      </w:r>
      <w:r w:rsidR="000423DD" w:rsidRPr="00426C7E">
        <w:rPr>
          <w:rFonts w:ascii="Calibri" w:hAnsi="Calibri" w:cs="Calibri"/>
          <w:sz w:val="20"/>
          <w:szCs w:val="20"/>
        </w:rPr>
        <w:t>YUTULDUĞUNDA: kendinizi iyi hissetmiyorsanız ZEHİR MERKEZİNİ veya doktoru/hekimi arayın</w:t>
      </w:r>
    </w:p>
    <w:p w:rsidR="00385986" w:rsidRPr="00426C7E" w:rsidRDefault="00385986" w:rsidP="002323CC">
      <w:pPr>
        <w:spacing w:after="0"/>
        <w:rPr>
          <w:rFonts w:ascii="Calibri" w:hAnsi="Calibri" w:cs="Calibri"/>
          <w:sz w:val="20"/>
          <w:szCs w:val="20"/>
        </w:rPr>
      </w:pPr>
      <w:r w:rsidRPr="00426C7E">
        <w:rPr>
          <w:rFonts w:ascii="Calibri" w:hAnsi="Calibri" w:cs="Calibri"/>
          <w:b/>
          <w:sz w:val="20"/>
          <w:szCs w:val="20"/>
        </w:rPr>
        <w:t>P314</w:t>
      </w:r>
      <w:r w:rsidRPr="00426C7E">
        <w:rPr>
          <w:rFonts w:ascii="Calibri" w:hAnsi="Calibri" w:cs="Calibri"/>
          <w:sz w:val="20"/>
          <w:szCs w:val="20"/>
        </w:rPr>
        <w:t xml:space="preserve"> Kendinizi iyi hissetmezseniz, tıbbi tavsiye/müdahale alınız.</w:t>
      </w:r>
    </w:p>
    <w:p w:rsidR="00675578" w:rsidRPr="00426C7E" w:rsidRDefault="000423DD" w:rsidP="002323CC">
      <w:pPr>
        <w:spacing w:after="0"/>
        <w:rPr>
          <w:rFonts w:ascii="Calibri" w:hAnsi="Calibri" w:cs="Calibri"/>
          <w:sz w:val="20"/>
          <w:szCs w:val="20"/>
        </w:rPr>
      </w:pPr>
      <w:r w:rsidRPr="00426C7E">
        <w:rPr>
          <w:rFonts w:ascii="Calibri" w:hAnsi="Calibri" w:cs="Calibri"/>
          <w:b/>
          <w:sz w:val="20"/>
          <w:szCs w:val="20"/>
        </w:rPr>
        <w:t>P</w:t>
      </w:r>
      <w:r w:rsidR="00675578" w:rsidRPr="00426C7E">
        <w:rPr>
          <w:rFonts w:ascii="Calibri" w:hAnsi="Calibri" w:cs="Calibri"/>
          <w:b/>
          <w:sz w:val="20"/>
          <w:szCs w:val="20"/>
        </w:rPr>
        <w:t>330</w:t>
      </w:r>
      <w:r w:rsidRPr="00426C7E">
        <w:rPr>
          <w:sz w:val="20"/>
          <w:szCs w:val="20"/>
        </w:rPr>
        <w:t xml:space="preserve"> </w:t>
      </w:r>
      <w:r w:rsidRPr="00426C7E">
        <w:rPr>
          <w:rFonts w:ascii="Calibri" w:hAnsi="Calibri" w:cs="Calibri"/>
          <w:sz w:val="20"/>
          <w:szCs w:val="20"/>
        </w:rPr>
        <w:t>Ağzınızı çalkalayın.</w:t>
      </w:r>
    </w:p>
    <w:p w:rsidR="00675578" w:rsidRPr="00426C7E" w:rsidRDefault="00675578" w:rsidP="002323CC">
      <w:pPr>
        <w:spacing w:after="0"/>
        <w:rPr>
          <w:rFonts w:ascii="Calibri" w:hAnsi="Calibri" w:cs="Calibri"/>
          <w:sz w:val="20"/>
          <w:szCs w:val="20"/>
        </w:rPr>
      </w:pPr>
      <w:r w:rsidRPr="00426C7E">
        <w:rPr>
          <w:rFonts w:ascii="Calibri" w:hAnsi="Calibri" w:cs="Calibri"/>
          <w:b/>
          <w:sz w:val="20"/>
          <w:szCs w:val="20"/>
        </w:rPr>
        <w:t>P391</w:t>
      </w:r>
      <w:r w:rsidR="00FA128C" w:rsidRPr="00426C7E">
        <w:rPr>
          <w:sz w:val="20"/>
          <w:szCs w:val="20"/>
        </w:rPr>
        <w:t xml:space="preserve"> </w:t>
      </w:r>
      <w:r w:rsidR="00FA128C" w:rsidRPr="00426C7E">
        <w:rPr>
          <w:rFonts w:ascii="Calibri" w:hAnsi="Calibri" w:cs="Calibri"/>
          <w:sz w:val="20"/>
          <w:szCs w:val="20"/>
        </w:rPr>
        <w:t>Döküntüleri toplayın.</w:t>
      </w:r>
    </w:p>
    <w:p w:rsidR="00675578" w:rsidRPr="00426C7E" w:rsidRDefault="00675578" w:rsidP="002323CC">
      <w:pPr>
        <w:spacing w:after="0"/>
        <w:rPr>
          <w:rFonts w:ascii="Calibri" w:hAnsi="Calibri" w:cs="Calibri"/>
          <w:sz w:val="20"/>
          <w:szCs w:val="20"/>
        </w:rPr>
      </w:pPr>
      <w:r w:rsidRPr="00426C7E">
        <w:rPr>
          <w:rFonts w:ascii="Calibri" w:hAnsi="Calibri" w:cs="Calibri"/>
          <w:b/>
          <w:sz w:val="20"/>
          <w:szCs w:val="20"/>
        </w:rPr>
        <w:t>P501</w:t>
      </w:r>
      <w:r w:rsidR="00FA128C" w:rsidRPr="00426C7E">
        <w:rPr>
          <w:rFonts w:ascii="Calibri" w:hAnsi="Calibri" w:cs="Calibri"/>
          <w:b/>
          <w:sz w:val="20"/>
          <w:szCs w:val="20"/>
        </w:rPr>
        <w:t xml:space="preserve"> </w:t>
      </w:r>
      <w:r w:rsidR="00FA128C" w:rsidRPr="00426C7E">
        <w:rPr>
          <w:rFonts w:ascii="Calibri" w:hAnsi="Calibri" w:cs="Calibri"/>
          <w:sz w:val="20"/>
          <w:szCs w:val="20"/>
        </w:rPr>
        <w:t>İçeriği/kabı onaylanmış bir atık bertaraf tesisinde bertaraf edin.</w:t>
      </w:r>
    </w:p>
    <w:p w:rsidR="005B2FC4" w:rsidRPr="00426C7E" w:rsidRDefault="005B2FC4" w:rsidP="005B2FC4">
      <w:pPr>
        <w:spacing w:after="0"/>
        <w:rPr>
          <w:rFonts w:ascii="Calibri" w:eastAsia="Calibri" w:hAnsi="Calibri" w:cs="Calibri"/>
          <w:sz w:val="20"/>
          <w:szCs w:val="20"/>
        </w:rPr>
      </w:pPr>
      <w:r w:rsidRPr="00426C7E">
        <w:rPr>
          <w:rFonts w:ascii="Calibri" w:eastAsia="Calibri" w:hAnsi="Calibri" w:cs="Calibri"/>
          <w:b/>
          <w:sz w:val="20"/>
          <w:szCs w:val="20"/>
        </w:rPr>
        <w:t>Bilgi Kaynakları:</w:t>
      </w:r>
      <w:r w:rsidRPr="00426C7E">
        <w:rPr>
          <w:rFonts w:ascii="Calibri" w:eastAsia="Calibri" w:hAnsi="Calibri" w:cs="Calibri"/>
          <w:sz w:val="20"/>
          <w:szCs w:val="20"/>
        </w:rPr>
        <w:t xml:space="preserve"> </w:t>
      </w:r>
    </w:p>
    <w:p w:rsidR="00E565EE" w:rsidRPr="00426C7E" w:rsidRDefault="00E565EE" w:rsidP="00E565EE">
      <w:pPr>
        <w:spacing w:after="0"/>
        <w:rPr>
          <w:rFonts w:ascii="Calibri" w:eastAsia="Calibri" w:hAnsi="Calibri" w:cs="Calibri"/>
          <w:bCs/>
          <w:iCs/>
          <w:sz w:val="20"/>
          <w:szCs w:val="20"/>
        </w:rPr>
      </w:pPr>
      <w:r w:rsidRPr="00426C7E">
        <w:rPr>
          <w:rFonts w:ascii="Calibri" w:eastAsia="Calibri" w:hAnsi="Calibri" w:cs="Calibri"/>
          <w:bCs/>
          <w:iCs/>
          <w:sz w:val="20"/>
          <w:szCs w:val="20"/>
        </w:rPr>
        <w:t xml:space="preserve">Maddelerin ve Karışımların Sınıflandırılması, Etiketlenmesi ve Ambalajlanması hakkında </w:t>
      </w:r>
      <w:proofErr w:type="gramStart"/>
      <w:r w:rsidRPr="00426C7E">
        <w:rPr>
          <w:rFonts w:ascii="Calibri" w:eastAsia="Calibri" w:hAnsi="Calibri" w:cs="Calibri"/>
          <w:bCs/>
          <w:iCs/>
          <w:sz w:val="20"/>
          <w:szCs w:val="20"/>
        </w:rPr>
        <w:t>Yönetmelik , Üretici</w:t>
      </w:r>
      <w:proofErr w:type="gramEnd"/>
      <w:r w:rsidRPr="00426C7E">
        <w:rPr>
          <w:rFonts w:ascii="Calibri" w:eastAsia="Calibri" w:hAnsi="Calibri" w:cs="Calibri"/>
          <w:bCs/>
          <w:iCs/>
          <w:sz w:val="20"/>
          <w:szCs w:val="20"/>
        </w:rPr>
        <w:t xml:space="preserve"> firmadan elde edilen </w:t>
      </w:r>
      <w:proofErr w:type="spellStart"/>
      <w:r w:rsidRPr="00426C7E">
        <w:rPr>
          <w:rFonts w:ascii="Calibri" w:eastAsia="Calibri" w:hAnsi="Calibri" w:cs="Calibri"/>
          <w:bCs/>
          <w:iCs/>
          <w:sz w:val="20"/>
          <w:szCs w:val="20"/>
        </w:rPr>
        <w:t>bilgiler,Echa.europa.eu</w:t>
      </w:r>
      <w:proofErr w:type="spellEnd"/>
      <w:r w:rsidRPr="00426C7E">
        <w:rPr>
          <w:rFonts w:ascii="Calibri" w:eastAsia="Calibri" w:hAnsi="Calibri" w:cs="Calibri"/>
          <w:bCs/>
          <w:iCs/>
          <w:sz w:val="20"/>
          <w:szCs w:val="20"/>
        </w:rPr>
        <w:t>,</w:t>
      </w:r>
      <w:r w:rsidR="00713D8C" w:rsidRPr="00426C7E">
        <w:rPr>
          <w:rFonts w:ascii="Calibri" w:eastAsia="Calibri" w:hAnsi="Calibri" w:cs="Calibri"/>
          <w:bCs/>
          <w:iCs/>
          <w:sz w:val="20"/>
          <w:szCs w:val="20"/>
        </w:rPr>
        <w:t xml:space="preserve"> diğer Güvenlik Bilgi Formları.</w:t>
      </w:r>
    </w:p>
    <w:p w:rsidR="00E565EE" w:rsidRPr="00426C7E" w:rsidRDefault="00E565EE" w:rsidP="00E565EE">
      <w:pPr>
        <w:spacing w:after="0"/>
        <w:ind w:firstLine="709"/>
        <w:rPr>
          <w:sz w:val="20"/>
          <w:szCs w:val="20"/>
        </w:rPr>
      </w:pPr>
      <w:r w:rsidRPr="00426C7E">
        <w:rPr>
          <w:sz w:val="20"/>
          <w:szCs w:val="20"/>
        </w:rP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rsidRPr="00426C7E">
        <w:rPr>
          <w:sz w:val="20"/>
          <w:szCs w:val="20"/>
        </w:rPr>
        <w:t>spesifikasyonu</w:t>
      </w:r>
      <w:proofErr w:type="spellEnd"/>
      <w:r w:rsidRPr="00426C7E">
        <w:rPr>
          <w:sz w:val="20"/>
          <w:szCs w:val="20"/>
        </w:rPr>
        <w:t xml:space="preserve"> olarak değerlendirilmemelidir. Bilgiler sadece ilgili ürüne aittir ve formda belirtilmedikçe başka maddelerle </w:t>
      </w:r>
      <w:proofErr w:type="gramStart"/>
      <w:r w:rsidRPr="00426C7E">
        <w:rPr>
          <w:sz w:val="20"/>
          <w:szCs w:val="20"/>
        </w:rPr>
        <w:t>kombinasyonu</w:t>
      </w:r>
      <w:proofErr w:type="gramEnd"/>
      <w:r w:rsidRPr="00426C7E">
        <w:rPr>
          <w:sz w:val="20"/>
          <w:szCs w:val="20"/>
        </w:rPr>
        <w:t xml:space="preserve"> durumları için veya faklı prosesler için geçerli olmayabilir.</w:t>
      </w:r>
    </w:p>
    <w:p w:rsidR="00E565EE" w:rsidRPr="00426C7E" w:rsidRDefault="00E565EE" w:rsidP="00E565EE">
      <w:pPr>
        <w:spacing w:after="0"/>
        <w:rPr>
          <w:rFonts w:ascii="Calibri" w:eastAsia="Calibri" w:hAnsi="Calibri" w:cs="Calibri"/>
          <w:b/>
          <w:bCs/>
          <w:iCs/>
          <w:sz w:val="20"/>
          <w:szCs w:val="20"/>
        </w:rPr>
      </w:pPr>
      <w:r w:rsidRPr="00426C7E">
        <w:rPr>
          <w:rFonts w:ascii="Calibri" w:eastAsia="Calibri" w:hAnsi="Calibri" w:cs="Calibri"/>
          <w:b/>
          <w:bCs/>
          <w:iCs/>
          <w:sz w:val="20"/>
          <w:szCs w:val="20"/>
        </w:rPr>
        <w:t xml:space="preserve">Revizyon ile ilgili açıklama </w:t>
      </w:r>
    </w:p>
    <w:p w:rsidR="00E565EE" w:rsidRPr="00426C7E" w:rsidRDefault="00E565EE" w:rsidP="00E565EE">
      <w:pPr>
        <w:spacing w:after="0"/>
        <w:rPr>
          <w:rFonts w:ascii="Calibri" w:eastAsia="Calibri" w:hAnsi="Calibri" w:cs="Calibri"/>
          <w:bCs/>
          <w:iCs/>
          <w:sz w:val="20"/>
          <w:szCs w:val="20"/>
        </w:rPr>
      </w:pPr>
      <w:r w:rsidRPr="00426C7E">
        <w:rPr>
          <w:rFonts w:ascii="Calibri" w:eastAsia="Calibri" w:hAnsi="Calibri" w:cs="Calibri"/>
          <w:bCs/>
          <w:iCs/>
          <w:sz w:val="20"/>
          <w:szCs w:val="20"/>
        </w:rPr>
        <w:t xml:space="preserve">Güncel T.C. yönetmelik hükümlerine uygun olarak </w:t>
      </w:r>
      <w:r w:rsidR="009038A2" w:rsidRPr="00426C7E">
        <w:rPr>
          <w:rFonts w:ascii="Calibri" w:eastAsia="Calibri" w:hAnsi="Calibri" w:cs="Calibri"/>
          <w:bCs/>
          <w:iCs/>
          <w:sz w:val="20"/>
          <w:szCs w:val="20"/>
        </w:rPr>
        <w:t>adres değişikliği nedeniyle i</w:t>
      </w:r>
      <w:r w:rsidRPr="00426C7E">
        <w:rPr>
          <w:rFonts w:ascii="Calibri" w:eastAsia="Calibri" w:hAnsi="Calibri" w:cs="Calibri"/>
          <w:bCs/>
          <w:iCs/>
          <w:sz w:val="20"/>
          <w:szCs w:val="20"/>
        </w:rPr>
        <w:t>k</w:t>
      </w:r>
      <w:r w:rsidR="009038A2" w:rsidRPr="00426C7E">
        <w:rPr>
          <w:rFonts w:ascii="Calibri" w:eastAsia="Calibri" w:hAnsi="Calibri" w:cs="Calibri"/>
          <w:bCs/>
          <w:iCs/>
          <w:sz w:val="20"/>
          <w:szCs w:val="20"/>
        </w:rPr>
        <w:t>inci k</w:t>
      </w:r>
      <w:r w:rsidRPr="00426C7E">
        <w:rPr>
          <w:rFonts w:ascii="Calibri" w:eastAsia="Calibri" w:hAnsi="Calibri" w:cs="Calibri"/>
          <w:bCs/>
          <w:iCs/>
          <w:sz w:val="20"/>
          <w:szCs w:val="20"/>
        </w:rPr>
        <w:t>ez düzenlenmiştir.</w:t>
      </w:r>
    </w:p>
    <w:p w:rsidR="005B2FC4" w:rsidRPr="00426C7E" w:rsidRDefault="005B2FC4" w:rsidP="005B2FC4">
      <w:pPr>
        <w:spacing w:after="0"/>
        <w:rPr>
          <w:rFonts w:ascii="Calibri" w:eastAsia="Calibri" w:hAnsi="Calibri" w:cs="Calibri"/>
          <w:b/>
          <w:bCs/>
          <w:iCs/>
          <w:sz w:val="20"/>
          <w:szCs w:val="20"/>
        </w:rPr>
      </w:pPr>
      <w:r w:rsidRPr="00426C7E">
        <w:rPr>
          <w:rFonts w:ascii="Calibri" w:eastAsia="Calibri" w:hAnsi="Calibri" w:cs="Calibri"/>
          <w:b/>
          <w:bCs/>
          <w:iCs/>
          <w:sz w:val="20"/>
          <w:szCs w:val="20"/>
        </w:rPr>
        <w:t>Hazırlayan Kişinin:</w:t>
      </w:r>
    </w:p>
    <w:p w:rsidR="005B2FC4" w:rsidRPr="00426C7E" w:rsidRDefault="005B2FC4" w:rsidP="005B2FC4">
      <w:pPr>
        <w:spacing w:after="0"/>
        <w:rPr>
          <w:rFonts w:ascii="Calibri" w:eastAsia="Calibri" w:hAnsi="Calibri" w:cs="Calibri"/>
          <w:bCs/>
          <w:iCs/>
          <w:sz w:val="20"/>
          <w:szCs w:val="20"/>
        </w:rPr>
      </w:pPr>
      <w:r w:rsidRPr="00426C7E">
        <w:rPr>
          <w:rFonts w:ascii="Calibri" w:eastAsia="Calibri" w:hAnsi="Calibri" w:cs="Calibri"/>
          <w:b/>
          <w:bCs/>
          <w:iCs/>
          <w:sz w:val="20"/>
          <w:szCs w:val="20"/>
        </w:rPr>
        <w:t>Adı Soyadı:</w:t>
      </w:r>
      <w:r w:rsidRPr="00426C7E">
        <w:rPr>
          <w:rFonts w:ascii="Calibri" w:eastAsia="Calibri" w:hAnsi="Calibri" w:cs="Calibri"/>
          <w:bCs/>
          <w:iCs/>
          <w:sz w:val="20"/>
          <w:szCs w:val="20"/>
        </w:rPr>
        <w:t xml:space="preserve"> M. Şükrü ABAY</w:t>
      </w:r>
      <w:bookmarkStart w:id="0" w:name="_GoBack"/>
      <w:bookmarkEnd w:id="0"/>
    </w:p>
    <w:p w:rsidR="005B2FC4" w:rsidRPr="00426C7E" w:rsidRDefault="005B2FC4" w:rsidP="005B2FC4">
      <w:pPr>
        <w:spacing w:after="0"/>
        <w:rPr>
          <w:rFonts w:ascii="Calibri" w:eastAsia="Calibri" w:hAnsi="Calibri" w:cs="Calibri"/>
          <w:bCs/>
          <w:iCs/>
          <w:sz w:val="20"/>
          <w:szCs w:val="20"/>
        </w:rPr>
      </w:pPr>
      <w:r w:rsidRPr="00426C7E">
        <w:rPr>
          <w:rFonts w:ascii="Calibri" w:eastAsia="Calibri" w:hAnsi="Calibri" w:cs="Calibri"/>
          <w:b/>
          <w:bCs/>
          <w:iCs/>
          <w:sz w:val="20"/>
          <w:szCs w:val="20"/>
        </w:rPr>
        <w:t xml:space="preserve">İletişim Bilgileri: </w:t>
      </w:r>
      <w:r w:rsidRPr="00426C7E">
        <w:rPr>
          <w:rFonts w:ascii="Calibri" w:eastAsia="Calibri" w:hAnsi="Calibri" w:cs="Calibri"/>
          <w:bCs/>
          <w:iCs/>
          <w:sz w:val="20"/>
          <w:szCs w:val="20"/>
        </w:rPr>
        <w:t>0530 892 27 09</w:t>
      </w:r>
    </w:p>
    <w:p w:rsidR="005B2FC4" w:rsidRPr="00426C7E" w:rsidRDefault="00C04C9A" w:rsidP="005B2FC4">
      <w:pPr>
        <w:spacing w:after="0"/>
        <w:rPr>
          <w:rFonts w:ascii="Calibri" w:eastAsia="Calibri" w:hAnsi="Calibri" w:cs="Calibri"/>
          <w:bCs/>
          <w:iCs/>
          <w:sz w:val="20"/>
          <w:szCs w:val="20"/>
        </w:rPr>
      </w:pPr>
      <w:hyperlink r:id="rId11" w:history="1">
        <w:r w:rsidR="005B2FC4" w:rsidRPr="00426C7E">
          <w:rPr>
            <w:rFonts w:ascii="Calibri" w:eastAsia="Calibri" w:hAnsi="Calibri" w:cs="Calibri"/>
            <w:bCs/>
            <w:iCs/>
            <w:sz w:val="20"/>
            <w:szCs w:val="20"/>
            <w:u w:val="single"/>
          </w:rPr>
          <w:t>sukru.abay@oncropscience.com.tr</w:t>
        </w:r>
      </w:hyperlink>
    </w:p>
    <w:p w:rsidR="005B2FC4" w:rsidRPr="00426C7E" w:rsidRDefault="005B2FC4" w:rsidP="005B2FC4">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w:t>
      </w:r>
      <w:proofErr w:type="gramStart"/>
      <w:r w:rsidR="00426C7E" w:rsidRPr="00426C7E">
        <w:rPr>
          <w:rFonts w:ascii="Calibri" w:eastAsia="Calibri" w:hAnsi="Calibri" w:cs="Calibri"/>
          <w:bCs/>
          <w:iCs/>
          <w:sz w:val="20"/>
          <w:szCs w:val="20"/>
        </w:rPr>
        <w:t>27</w:t>
      </w:r>
      <w:r w:rsidRPr="00426C7E">
        <w:rPr>
          <w:rFonts w:ascii="Calibri" w:eastAsia="Calibri" w:hAnsi="Calibri" w:cs="Calibri"/>
          <w:bCs/>
          <w:iCs/>
          <w:sz w:val="20"/>
          <w:szCs w:val="20"/>
        </w:rPr>
        <w:t>/0</w:t>
      </w:r>
      <w:r w:rsidR="00426C7E" w:rsidRPr="00426C7E">
        <w:rPr>
          <w:rFonts w:ascii="Calibri" w:eastAsia="Calibri" w:hAnsi="Calibri" w:cs="Calibri"/>
          <w:bCs/>
          <w:iCs/>
          <w:sz w:val="20"/>
          <w:szCs w:val="20"/>
        </w:rPr>
        <w:t>6</w:t>
      </w:r>
      <w:r w:rsidRPr="00426C7E">
        <w:rPr>
          <w:rFonts w:ascii="Calibri" w:eastAsia="Calibri" w:hAnsi="Calibri" w:cs="Calibri"/>
          <w:bCs/>
          <w:iCs/>
          <w:sz w:val="20"/>
          <w:szCs w:val="20"/>
        </w:rPr>
        <w:t>/20</w:t>
      </w:r>
      <w:r w:rsidR="00426C7E" w:rsidRPr="00426C7E">
        <w:rPr>
          <w:rFonts w:ascii="Calibri" w:eastAsia="Calibri" w:hAnsi="Calibri" w:cs="Calibri"/>
          <w:bCs/>
          <w:iCs/>
          <w:sz w:val="20"/>
          <w:szCs w:val="20"/>
        </w:rPr>
        <w:t>27</w:t>
      </w:r>
      <w:proofErr w:type="gramEnd"/>
    </w:p>
    <w:p w:rsidR="005B2FC4" w:rsidRPr="00426C7E" w:rsidRDefault="00426C7E" w:rsidP="005B2FC4">
      <w:pPr>
        <w:spacing w:after="0"/>
        <w:rPr>
          <w:rFonts w:ascii="Calibri" w:eastAsia="Calibri" w:hAnsi="Calibri" w:cs="Calibri"/>
          <w:sz w:val="20"/>
          <w:szCs w:val="20"/>
        </w:rPr>
      </w:pPr>
      <w:r w:rsidRPr="00426C7E">
        <w:rPr>
          <w:rFonts w:ascii="Calibri" w:eastAsia="Calibri" w:hAnsi="Calibri" w:cs="Calibri"/>
          <w:bCs/>
          <w:iCs/>
          <w:sz w:val="20"/>
          <w:szCs w:val="20"/>
        </w:rPr>
        <w:t>Sertifika</w:t>
      </w:r>
      <w:r w:rsidR="005B2FC4" w:rsidRPr="00426C7E">
        <w:rPr>
          <w:rFonts w:ascii="Calibri" w:eastAsia="Calibri" w:hAnsi="Calibri" w:cs="Calibri"/>
          <w:bCs/>
          <w:iCs/>
          <w:sz w:val="20"/>
          <w:szCs w:val="20"/>
        </w:rPr>
        <w:t xml:space="preserve"> </w:t>
      </w:r>
      <w:proofErr w:type="gramStart"/>
      <w:r w:rsidR="005B2FC4" w:rsidRPr="00426C7E">
        <w:rPr>
          <w:rFonts w:ascii="Calibri" w:eastAsia="Calibri" w:hAnsi="Calibri" w:cs="Calibri"/>
          <w:bCs/>
          <w:iCs/>
          <w:sz w:val="20"/>
          <w:szCs w:val="20"/>
        </w:rPr>
        <w:t>No:</w:t>
      </w:r>
      <w:r w:rsidRPr="00426C7E">
        <w:rPr>
          <w:rFonts w:ascii="Calibri" w:eastAsia="Calibri" w:hAnsi="Calibri" w:cs="Calibri"/>
          <w:bCs/>
          <w:iCs/>
          <w:sz w:val="20"/>
          <w:szCs w:val="20"/>
        </w:rPr>
        <w:t>GTOMYM</w:t>
      </w:r>
      <w:proofErr w:type="gramEnd"/>
      <w:r w:rsidRPr="00426C7E">
        <w:rPr>
          <w:rFonts w:ascii="Calibri" w:eastAsia="Calibri" w:hAnsi="Calibri" w:cs="Calibri"/>
          <w:bCs/>
          <w:iCs/>
          <w:sz w:val="20"/>
          <w:szCs w:val="20"/>
        </w:rPr>
        <w:t>.22</w:t>
      </w:r>
      <w:r w:rsidR="005B2FC4" w:rsidRPr="00426C7E">
        <w:rPr>
          <w:rFonts w:ascii="Calibri" w:eastAsia="Calibri" w:hAnsi="Calibri" w:cs="Calibri"/>
          <w:bCs/>
          <w:iCs/>
          <w:sz w:val="20"/>
          <w:szCs w:val="20"/>
        </w:rPr>
        <w:t>.</w:t>
      </w:r>
      <w:r w:rsidRPr="00426C7E">
        <w:rPr>
          <w:rFonts w:ascii="Calibri" w:eastAsia="Calibri" w:hAnsi="Calibri" w:cs="Calibri"/>
          <w:bCs/>
          <w:iCs/>
          <w:sz w:val="20"/>
          <w:szCs w:val="20"/>
        </w:rPr>
        <w:t>5</w:t>
      </w:r>
      <w:r w:rsidR="005B2FC4" w:rsidRPr="00426C7E">
        <w:rPr>
          <w:rFonts w:ascii="Calibri" w:eastAsia="Calibri" w:hAnsi="Calibri" w:cs="Calibri"/>
          <w:bCs/>
          <w:iCs/>
          <w:sz w:val="20"/>
          <w:szCs w:val="20"/>
        </w:rPr>
        <w:t>.</w:t>
      </w:r>
      <w:r w:rsidRPr="00426C7E">
        <w:rPr>
          <w:rFonts w:ascii="Calibri" w:eastAsia="Calibri" w:hAnsi="Calibri" w:cs="Calibri"/>
          <w:bCs/>
          <w:iCs/>
          <w:sz w:val="20"/>
          <w:szCs w:val="20"/>
        </w:rPr>
        <w:t>15</w:t>
      </w:r>
    </w:p>
    <w:p w:rsidR="005B2FC4" w:rsidRPr="00FE3103" w:rsidRDefault="005B2FC4" w:rsidP="002323CC">
      <w:pPr>
        <w:spacing w:after="0"/>
        <w:rPr>
          <w:rFonts w:ascii="Calibri" w:hAnsi="Calibri" w:cs="Calibri"/>
          <w:b/>
        </w:rPr>
      </w:pPr>
    </w:p>
    <w:sectPr w:rsidR="005B2FC4" w:rsidRPr="00FE3103" w:rsidSect="001B39F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9A" w:rsidRDefault="00C04C9A" w:rsidP="00624F31">
      <w:pPr>
        <w:spacing w:after="0" w:line="240" w:lineRule="auto"/>
      </w:pPr>
      <w:r>
        <w:separator/>
      </w:r>
    </w:p>
  </w:endnote>
  <w:endnote w:type="continuationSeparator" w:id="0">
    <w:p w:rsidR="00C04C9A" w:rsidRDefault="00C04C9A"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841842"/>
      <w:docPartObj>
        <w:docPartGallery w:val="Page Numbers (Bottom of Page)"/>
        <w:docPartUnique/>
      </w:docPartObj>
    </w:sdtPr>
    <w:sdtEndPr/>
    <w:sdtContent>
      <w:p w:rsidR="00844399" w:rsidRDefault="00844399">
        <w:pPr>
          <w:pStyle w:val="Altbilgi"/>
          <w:jc w:val="right"/>
        </w:pPr>
        <w:r>
          <w:fldChar w:fldCharType="begin"/>
        </w:r>
        <w:r>
          <w:instrText>PAGE   \* MERGEFORMAT</w:instrText>
        </w:r>
        <w:r>
          <w:fldChar w:fldCharType="separate"/>
        </w:r>
        <w:r w:rsidR="00426C7E">
          <w:rPr>
            <w:noProof/>
          </w:rPr>
          <w:t>5</w:t>
        </w:r>
        <w:r>
          <w:fldChar w:fldCharType="end"/>
        </w:r>
        <w:r>
          <w:t>/5</w:t>
        </w:r>
      </w:p>
    </w:sdtContent>
  </w:sdt>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9A" w:rsidRDefault="00C04C9A" w:rsidP="00624F31">
      <w:pPr>
        <w:spacing w:after="0" w:line="240" w:lineRule="auto"/>
      </w:pPr>
      <w:r>
        <w:separator/>
      </w:r>
    </w:p>
  </w:footnote>
  <w:footnote w:type="continuationSeparator" w:id="0">
    <w:p w:rsidR="00C04C9A" w:rsidRDefault="00C04C9A"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C04C9A"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844399">
                  <w:rPr>
                    <w:sz w:val="16"/>
                    <w:szCs w:val="16"/>
                  </w:rPr>
                  <w:t>2</w:t>
                </w:r>
                <w:r w:rsidR="009038A2">
                  <w:rPr>
                    <w:sz w:val="16"/>
                    <w:szCs w:val="16"/>
                  </w:rPr>
                  <w:t>4</w:t>
                </w:r>
                <w:r>
                  <w:rPr>
                    <w:sz w:val="16"/>
                    <w:szCs w:val="16"/>
                  </w:rPr>
                  <w:t>/</w:t>
                </w:r>
                <w:r w:rsidR="00844399">
                  <w:rPr>
                    <w:sz w:val="16"/>
                    <w:szCs w:val="16"/>
                  </w:rPr>
                  <w:t>0</w:t>
                </w:r>
                <w:r w:rsidR="009038A2">
                  <w:rPr>
                    <w:sz w:val="16"/>
                    <w:szCs w:val="16"/>
                  </w:rPr>
                  <w:t>8</w:t>
                </w:r>
                <w:r>
                  <w:rPr>
                    <w:sz w:val="16"/>
                    <w:szCs w:val="16"/>
                  </w:rPr>
                  <w:t>/20</w:t>
                </w:r>
                <w:r w:rsidR="009038A2">
                  <w:rPr>
                    <w:sz w:val="16"/>
                    <w:szCs w:val="16"/>
                  </w:rPr>
                  <w:t>22</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Pr>
                    <w:sz w:val="16"/>
                    <w:szCs w:val="16"/>
                  </w:rPr>
                  <w:br/>
                  <w:t xml:space="preserve">Kaçıncı </w:t>
                </w:r>
                <w:proofErr w:type="spellStart"/>
                <w:r>
                  <w:rPr>
                    <w:sz w:val="16"/>
                    <w:szCs w:val="16"/>
                  </w:rPr>
                  <w:t>Dzn</w:t>
                </w:r>
                <w:proofErr w:type="spellEnd"/>
                <w:r>
                  <w:rPr>
                    <w:sz w:val="16"/>
                    <w:szCs w:val="16"/>
                  </w:rPr>
                  <w:t xml:space="preserve">. </w:t>
                </w:r>
                <w:proofErr w:type="spellStart"/>
                <w:r>
                  <w:rPr>
                    <w:sz w:val="16"/>
                    <w:szCs w:val="16"/>
                  </w:rPr>
                  <w:t>Old</w:t>
                </w:r>
                <w:proofErr w:type="spellEnd"/>
                <w:r>
                  <w:rPr>
                    <w:sz w:val="16"/>
                    <w:szCs w:val="16"/>
                  </w:rPr>
                  <w:t xml:space="preserve">: </w:t>
                </w:r>
                <w:r w:rsidR="009038A2">
                  <w:rPr>
                    <w:sz w:val="16"/>
                    <w:szCs w:val="16"/>
                  </w:rPr>
                  <w:t>2</w:t>
                </w:r>
                <w:r>
                  <w:rPr>
                    <w:sz w:val="16"/>
                    <w:szCs w:val="16"/>
                  </w:rPr>
                  <w:br/>
                  <w:t xml:space="preserve">Form </w:t>
                </w:r>
                <w:proofErr w:type="spellStart"/>
                <w:proofErr w:type="gramStart"/>
                <w:r>
                  <w:rPr>
                    <w:sz w:val="16"/>
                    <w:szCs w:val="16"/>
                  </w:rPr>
                  <w:t>No:</w:t>
                </w:r>
                <w:r w:rsidR="00844399">
                  <w:rPr>
                    <w:sz w:val="16"/>
                    <w:szCs w:val="16"/>
                  </w:rPr>
                  <w:t>ONC</w:t>
                </w:r>
                <w:proofErr w:type="spellEnd"/>
                <w:proofErr w:type="gramEnd"/>
                <w:r w:rsidR="00A5122B">
                  <w:rPr>
                    <w:sz w:val="16"/>
                    <w:szCs w:val="16"/>
                  </w:rPr>
                  <w:t xml:space="preserve"> 031</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996355">
      <w:rPr>
        <w:rFonts w:ascii="Calibri" w:eastAsia="Times New Roman" w:hAnsi="Calibri" w:cs="Times New Roman"/>
      </w:rPr>
      <w:t xml:space="preserve"> WANTOS SC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3A4"/>
    <w:multiLevelType w:val="multilevel"/>
    <w:tmpl w:val="1CF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242A0"/>
    <w:rsid w:val="000423DD"/>
    <w:rsid w:val="000C2137"/>
    <w:rsid w:val="000E46F3"/>
    <w:rsid w:val="00102BD0"/>
    <w:rsid w:val="00174627"/>
    <w:rsid w:val="001B39FC"/>
    <w:rsid w:val="001E4C1B"/>
    <w:rsid w:val="002323CC"/>
    <w:rsid w:val="0025256E"/>
    <w:rsid w:val="002E3D8A"/>
    <w:rsid w:val="0030208B"/>
    <w:rsid w:val="0031587E"/>
    <w:rsid w:val="0036556A"/>
    <w:rsid w:val="00385986"/>
    <w:rsid w:val="003E60D7"/>
    <w:rsid w:val="00406847"/>
    <w:rsid w:val="00426C7E"/>
    <w:rsid w:val="00453E90"/>
    <w:rsid w:val="00474AB4"/>
    <w:rsid w:val="004D42C6"/>
    <w:rsid w:val="00566DD7"/>
    <w:rsid w:val="00581F8A"/>
    <w:rsid w:val="00583D23"/>
    <w:rsid w:val="00592F72"/>
    <w:rsid w:val="005A6338"/>
    <w:rsid w:val="005B2EC4"/>
    <w:rsid w:val="005B2FC4"/>
    <w:rsid w:val="005B3DA2"/>
    <w:rsid w:val="005C51AE"/>
    <w:rsid w:val="005D02BE"/>
    <w:rsid w:val="005D3137"/>
    <w:rsid w:val="005D7591"/>
    <w:rsid w:val="00605436"/>
    <w:rsid w:val="00607BD2"/>
    <w:rsid w:val="00624F31"/>
    <w:rsid w:val="00675578"/>
    <w:rsid w:val="006C2001"/>
    <w:rsid w:val="006F1729"/>
    <w:rsid w:val="00713D8C"/>
    <w:rsid w:val="00737D0C"/>
    <w:rsid w:val="00774164"/>
    <w:rsid w:val="00822141"/>
    <w:rsid w:val="00844399"/>
    <w:rsid w:val="00894DDB"/>
    <w:rsid w:val="009038A2"/>
    <w:rsid w:val="00953BE3"/>
    <w:rsid w:val="00962676"/>
    <w:rsid w:val="00996355"/>
    <w:rsid w:val="009D759E"/>
    <w:rsid w:val="00A41063"/>
    <w:rsid w:val="00A5122B"/>
    <w:rsid w:val="00A71A59"/>
    <w:rsid w:val="00AC06C9"/>
    <w:rsid w:val="00AF280B"/>
    <w:rsid w:val="00AF6203"/>
    <w:rsid w:val="00B24EC0"/>
    <w:rsid w:val="00B700CD"/>
    <w:rsid w:val="00B82A56"/>
    <w:rsid w:val="00C04C9A"/>
    <w:rsid w:val="00C1669E"/>
    <w:rsid w:val="00C54114"/>
    <w:rsid w:val="00C74E1E"/>
    <w:rsid w:val="00C77746"/>
    <w:rsid w:val="00CD5590"/>
    <w:rsid w:val="00CE1C96"/>
    <w:rsid w:val="00CE6E65"/>
    <w:rsid w:val="00D267AD"/>
    <w:rsid w:val="00D6363C"/>
    <w:rsid w:val="00D73DF5"/>
    <w:rsid w:val="00DB46B2"/>
    <w:rsid w:val="00DC10CD"/>
    <w:rsid w:val="00E565EE"/>
    <w:rsid w:val="00F15097"/>
    <w:rsid w:val="00F27590"/>
    <w:rsid w:val="00F37478"/>
    <w:rsid w:val="00F81D44"/>
    <w:rsid w:val="00F93C66"/>
    <w:rsid w:val="00FA128C"/>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DD"/>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kru.abay@oncropscience.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5FB9-1EE7-465D-8537-75CE2C06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1543</Words>
  <Characters>8797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sukruabay</cp:lastModifiedBy>
  <cp:revision>32</cp:revision>
  <cp:lastPrinted>2022-08-24T11:37:00Z</cp:lastPrinted>
  <dcterms:created xsi:type="dcterms:W3CDTF">2016-05-31T11:32:00Z</dcterms:created>
  <dcterms:modified xsi:type="dcterms:W3CDTF">2022-08-24T11:38:00Z</dcterms:modified>
</cp:coreProperties>
</file>