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8A" w:rsidRDefault="002E3D8A" w:rsidP="00F86B3B">
      <w:pPr>
        <w:ind w:firstLine="708"/>
        <w:rPr>
          <w:b/>
          <w:i/>
        </w:rPr>
      </w:pPr>
    </w:p>
    <w:p w:rsidR="00E613BB" w:rsidRPr="00737D0C" w:rsidRDefault="00F15097" w:rsidP="00822733">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822733" w:rsidRPr="00822733" w:rsidRDefault="00822733" w:rsidP="00822733">
      <w:pPr>
        <w:spacing w:after="0"/>
        <w:rPr>
          <w:b/>
        </w:rPr>
      </w:pPr>
      <w:r w:rsidRPr="00822733">
        <w:rPr>
          <w:b/>
        </w:rPr>
        <w:t>1.1. Maddenin/Karışımın Tanımı:</w:t>
      </w:r>
    </w:p>
    <w:p w:rsidR="005C51AE" w:rsidRDefault="00737D0C" w:rsidP="00737D0C">
      <w:pPr>
        <w:spacing w:after="0"/>
      </w:pPr>
      <w:r w:rsidRPr="00737D0C">
        <w:t>ÜRÜN İSMİ</w:t>
      </w:r>
      <w:r w:rsidRPr="00737D0C">
        <w:tab/>
      </w:r>
      <w:r w:rsidRPr="00737D0C">
        <w:tab/>
        <w:t xml:space="preserve">: </w:t>
      </w:r>
      <w:r w:rsidR="00EA7E8F">
        <w:t>SİNO 5 EC</w:t>
      </w:r>
    </w:p>
    <w:p w:rsidR="00EA7E8F" w:rsidRPr="00EA7E8F" w:rsidRDefault="00737D0C" w:rsidP="00EA7E8F">
      <w:pPr>
        <w:spacing w:after="0"/>
        <w:rPr>
          <w:rFonts w:ascii="Calibri" w:eastAsia="Times New Roman" w:hAnsi="Calibri" w:cs="Times New Roman"/>
        </w:rPr>
      </w:pPr>
      <w:r w:rsidRPr="00737D0C">
        <w:t>AKTİF MADDE</w:t>
      </w:r>
      <w:r w:rsidRPr="00737D0C">
        <w:tab/>
      </w:r>
      <w:r w:rsidRPr="00737D0C">
        <w:tab/>
        <w:t xml:space="preserve">: </w:t>
      </w:r>
      <w:r w:rsidR="00EA7E8F" w:rsidRPr="00EA7E8F">
        <w:rPr>
          <w:rFonts w:ascii="Calibri" w:eastAsia="Times New Roman" w:hAnsi="Calibri" w:cs="Times New Roman"/>
        </w:rPr>
        <w:t>QUIZALOFOP-P-ETHYL</w:t>
      </w:r>
    </w:p>
    <w:p w:rsidR="00737D0C" w:rsidRDefault="00737D0C" w:rsidP="00737D0C">
      <w:pPr>
        <w:spacing w:after="0"/>
      </w:pPr>
      <w:r w:rsidRPr="00737D0C">
        <w:t>ÜRÜN KODU</w:t>
      </w:r>
      <w:r w:rsidRPr="00737D0C">
        <w:tab/>
      </w:r>
      <w:r w:rsidRPr="00737D0C">
        <w:tab/>
        <w:t>: ONC 0</w:t>
      </w:r>
      <w:r w:rsidR="00EA7E8F">
        <w:t>20</w:t>
      </w:r>
    </w:p>
    <w:p w:rsidR="00EA7E8F" w:rsidRDefault="00737D0C" w:rsidP="00EA7E8F">
      <w:pPr>
        <w:spacing w:after="0"/>
        <w:rPr>
          <w:rFonts w:ascii="Calibri" w:eastAsia="Times New Roman" w:hAnsi="Calibri" w:cs="Times New Roman"/>
        </w:rPr>
      </w:pPr>
      <w:r w:rsidRPr="00737D0C">
        <w:t>ÜRÜN TİPİ</w:t>
      </w:r>
      <w:r w:rsidRPr="00737D0C">
        <w:tab/>
      </w:r>
      <w:r w:rsidRPr="00737D0C">
        <w:tab/>
        <w:t xml:space="preserve">: </w:t>
      </w:r>
      <w:r w:rsidR="00EA7E8F" w:rsidRPr="00EA7E8F">
        <w:rPr>
          <w:rFonts w:ascii="Calibri" w:eastAsia="Times New Roman" w:hAnsi="Calibri" w:cs="Times New Roman"/>
        </w:rPr>
        <w:t>HERBİSİT</w:t>
      </w:r>
      <w:r w:rsidR="001D6D8B">
        <w:rPr>
          <w:rFonts w:ascii="Calibri" w:eastAsia="Times New Roman" w:hAnsi="Calibri" w:cs="Times New Roman"/>
        </w:rPr>
        <w:t xml:space="preserve"> (YABANCI OT İLACI)</w:t>
      </w:r>
    </w:p>
    <w:p w:rsidR="00822733" w:rsidRPr="00822733" w:rsidRDefault="00822733" w:rsidP="00822733">
      <w:pPr>
        <w:spacing w:after="0"/>
        <w:rPr>
          <w:rFonts w:ascii="Calibri" w:eastAsia="Times New Roman" w:hAnsi="Calibri" w:cs="Times New Roman"/>
          <w:b/>
        </w:rPr>
      </w:pPr>
      <w:r w:rsidRPr="00822733">
        <w:rPr>
          <w:rFonts w:ascii="Calibri" w:eastAsia="Times New Roman" w:hAnsi="Calibri" w:cs="Times New Roman"/>
          <w:b/>
        </w:rPr>
        <w:t>1.2. Maddenin/Karışımın Kullanımı ve Tavsiye Edilmeyen Kullanımları:</w:t>
      </w:r>
    </w:p>
    <w:p w:rsidR="0093016F" w:rsidRPr="0093016F" w:rsidRDefault="0093016F" w:rsidP="0093016F">
      <w:pPr>
        <w:spacing w:after="0"/>
        <w:rPr>
          <w:rFonts w:ascii="Calibri" w:eastAsia="Times New Roman" w:hAnsi="Calibri" w:cs="Times New Roman"/>
        </w:rPr>
      </w:pPr>
      <w:r w:rsidRPr="0093016F">
        <w:rPr>
          <w:rFonts w:ascii="Calibri" w:eastAsia="Times New Roman" w:hAnsi="Calibri" w:cs="Times New Roman"/>
        </w:rPr>
        <w:t>Etiket üzerinde kullanım talimatı tablosunda belirtildiği gibi kullanılır.</w:t>
      </w:r>
    </w:p>
    <w:p w:rsidR="00731596" w:rsidRPr="003246AC" w:rsidRDefault="00731596" w:rsidP="00731596">
      <w:pPr>
        <w:spacing w:after="0"/>
      </w:pPr>
      <w:r>
        <w:t>TARIM DIŞINDA KESİNLİKLE KULLANIL</w:t>
      </w:r>
      <w:r w:rsidRPr="003246AC">
        <w:rPr>
          <w:sz w:val="24"/>
          <w:szCs w:val="24"/>
        </w:rPr>
        <w:t>MA</w:t>
      </w:r>
      <w:r>
        <w:t>MALIDIR.</w:t>
      </w:r>
    </w:p>
    <w:p w:rsidR="0093016F" w:rsidRDefault="0093016F" w:rsidP="0093016F">
      <w:pPr>
        <w:spacing w:after="0"/>
        <w:rPr>
          <w:rFonts w:ascii="Calibri" w:eastAsia="Times New Roman" w:hAnsi="Calibri" w:cs="Times New Roman"/>
        </w:rPr>
      </w:pPr>
      <w:r w:rsidRPr="0093016F">
        <w:rPr>
          <w:rFonts w:ascii="Calibri" w:eastAsia="Times New Roman" w:hAnsi="Calibri" w:cs="Times New Roman"/>
        </w:rP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EA7E8F" w:rsidRDefault="00EA7E8F" w:rsidP="00EA7E8F">
      <w:pPr>
        <w:spacing w:after="0"/>
        <w:rPr>
          <w:rFonts w:ascii="Calibri" w:eastAsia="Times New Roman" w:hAnsi="Calibri" w:cs="Times New Roman"/>
        </w:rPr>
      </w:pPr>
      <w:r>
        <w:rPr>
          <w:rFonts w:ascii="Calibri" w:eastAsia="Times New Roman" w:hAnsi="Calibri" w:cs="Times New Roman"/>
        </w:rPr>
        <w:t>İHR. FİRMA ADI</w:t>
      </w:r>
      <w:r>
        <w:rPr>
          <w:rFonts w:ascii="Calibri" w:eastAsia="Times New Roman" w:hAnsi="Calibri" w:cs="Times New Roman"/>
        </w:rPr>
        <w:tab/>
      </w:r>
      <w:r>
        <w:rPr>
          <w:rFonts w:ascii="Calibri" w:eastAsia="Times New Roman" w:hAnsi="Calibri" w:cs="Times New Roman"/>
        </w:rPr>
        <w:tab/>
        <w:t>:</w:t>
      </w:r>
      <w:r w:rsidRPr="00EA7E8F">
        <w:t xml:space="preserve"> </w:t>
      </w:r>
      <w:r w:rsidRPr="00EA7E8F">
        <w:rPr>
          <w:rFonts w:ascii="Calibri" w:eastAsia="Times New Roman" w:hAnsi="Calibri" w:cs="Times New Roman"/>
        </w:rPr>
        <w:t>Ningbo Generic Chemical Co., Ltd.</w:t>
      </w:r>
    </w:p>
    <w:p w:rsidR="00EA7E8F" w:rsidRDefault="00EA7E8F" w:rsidP="00EA7E8F">
      <w:pPr>
        <w:spacing w:after="0"/>
        <w:rPr>
          <w:rFonts w:ascii="Calibri" w:eastAsia="Times New Roman" w:hAnsi="Calibri" w:cs="Times New Roman"/>
        </w:rPr>
      </w:pPr>
      <w:r>
        <w:rPr>
          <w:rFonts w:ascii="Calibri" w:eastAsia="Times New Roman" w:hAnsi="Calibri" w:cs="Times New Roman"/>
        </w:rPr>
        <w:t>İHR.FİR. ADRES</w:t>
      </w:r>
      <w:r>
        <w:rPr>
          <w:rFonts w:ascii="Calibri" w:eastAsia="Times New Roman" w:hAnsi="Calibri" w:cs="Times New Roman"/>
        </w:rPr>
        <w:tab/>
      </w:r>
      <w:r>
        <w:rPr>
          <w:rFonts w:ascii="Calibri" w:eastAsia="Times New Roman" w:hAnsi="Calibri" w:cs="Times New Roman"/>
        </w:rPr>
        <w:tab/>
        <w:t>:</w:t>
      </w:r>
      <w:r w:rsidRPr="00EA7E8F">
        <w:t xml:space="preserve"> </w:t>
      </w:r>
      <w:r w:rsidRPr="00EA7E8F">
        <w:rPr>
          <w:rFonts w:ascii="Calibri" w:eastAsia="Times New Roman" w:hAnsi="Calibri" w:cs="Times New Roman"/>
        </w:rPr>
        <w:t xml:space="preserve">Ad.: Room 10-6, Shidai Square, No.8, Lengjing Street, Haishu District,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 </w:t>
      </w:r>
      <w:r w:rsidRPr="00EA7E8F">
        <w:rPr>
          <w:rFonts w:ascii="Calibri" w:eastAsia="Times New Roman" w:hAnsi="Calibri" w:cs="Times New Roman"/>
        </w:rPr>
        <w:t>Ningbo, Zhejiang, China.</w:t>
      </w:r>
    </w:p>
    <w:p w:rsidR="00822733" w:rsidRPr="00822733" w:rsidRDefault="00822733" w:rsidP="00822733">
      <w:pPr>
        <w:spacing w:after="0"/>
        <w:rPr>
          <w:rFonts w:ascii="Calibri" w:eastAsia="Times New Roman" w:hAnsi="Calibri" w:cs="Times New Roman"/>
          <w:b/>
        </w:rPr>
      </w:pPr>
      <w:r w:rsidRPr="00822733">
        <w:rPr>
          <w:rFonts w:ascii="Calibri" w:eastAsia="Times New Roman" w:hAnsi="Calibri" w:cs="Times New Roman"/>
          <w:b/>
        </w:rPr>
        <w:t>1.3. Şirket Tanımı:</w:t>
      </w:r>
    </w:p>
    <w:p w:rsidR="00737D0C" w:rsidRPr="00737D0C" w:rsidRDefault="00737D0C" w:rsidP="00737D0C">
      <w:pPr>
        <w:spacing w:after="0"/>
      </w:pPr>
      <w:r w:rsidRPr="00737D0C">
        <w:t>ŞİRKET ADI</w:t>
      </w:r>
      <w:r w:rsidRPr="00737D0C">
        <w:tab/>
      </w:r>
      <w:r w:rsidRPr="00737D0C">
        <w:tab/>
        <w:t>: ONCROPSCİENCE KİM.SAN.TİC.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822733" w:rsidRPr="00822733" w:rsidRDefault="00822733" w:rsidP="00822733">
      <w:pPr>
        <w:spacing w:after="0"/>
        <w:rPr>
          <w:b/>
          <w:bCs/>
          <w:iCs/>
        </w:rPr>
      </w:pPr>
      <w:r w:rsidRPr="00822733">
        <w:rPr>
          <w:b/>
          <w:bCs/>
          <w:iCs/>
        </w:rPr>
        <w:t>1.4. Acil Durum Telefon Numarası:</w:t>
      </w:r>
      <w:r w:rsidRPr="00822733">
        <w:rPr>
          <w:b/>
          <w:bCs/>
          <w:iCs/>
        </w:rPr>
        <w:tab/>
      </w:r>
    </w:p>
    <w:p w:rsidR="00737D0C" w:rsidRPr="00737D0C" w:rsidRDefault="00737D0C" w:rsidP="00737D0C">
      <w:pPr>
        <w:spacing w:after="0"/>
      </w:pPr>
      <w:r w:rsidRPr="00737D0C">
        <w:t>ACİL DURUM TEL</w:t>
      </w:r>
      <w:r w:rsidRPr="00737D0C">
        <w:tab/>
        <w:t>: 114 (UZEM)</w:t>
      </w:r>
    </w:p>
    <w:p w:rsidR="00453E90" w:rsidRDefault="003E60D7" w:rsidP="00822733">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822733" w:rsidRDefault="00822733" w:rsidP="002323CC">
      <w:pPr>
        <w:spacing w:after="0"/>
        <w:rPr>
          <w:rFonts w:ascii="Calibri" w:hAnsi="Calibri" w:cs="Calibri"/>
          <w:b/>
        </w:rPr>
      </w:pPr>
      <w:r w:rsidRPr="00822733">
        <w:rPr>
          <w:rFonts w:ascii="Calibri" w:hAnsi="Calibri" w:cs="Calibri"/>
          <w:b/>
        </w:rPr>
        <w:t>2.1. Madde ve karışımın sınıflandırılması</w:t>
      </w:r>
    </w:p>
    <w:p w:rsidR="00822733" w:rsidRDefault="003E60D7" w:rsidP="002323CC">
      <w:pPr>
        <w:spacing w:after="0"/>
        <w:rPr>
          <w:rFonts w:ascii="Calibri" w:hAnsi="Calibri" w:cs="Calibri"/>
          <w:b/>
        </w:rPr>
      </w:pPr>
      <w:r w:rsidRPr="003E60D7">
        <w:rPr>
          <w:rFonts w:ascii="Calibri" w:hAnsi="Calibri" w:cs="Calibri"/>
          <w:b/>
        </w:rPr>
        <w:t>Fiziksel Tehlike:</w:t>
      </w:r>
      <w:r w:rsidR="001D6D8B">
        <w:rPr>
          <w:rFonts w:ascii="Calibri" w:hAnsi="Calibri" w:cs="Calibri"/>
          <w:b/>
        </w:rPr>
        <w:t xml:space="preserve"> </w:t>
      </w:r>
    </w:p>
    <w:p w:rsidR="00F615E1" w:rsidRPr="00F615E1" w:rsidRDefault="00F615E1" w:rsidP="002323CC">
      <w:pPr>
        <w:spacing w:after="0"/>
        <w:rPr>
          <w:rFonts w:ascii="Calibri" w:hAnsi="Calibri" w:cs="Calibri"/>
        </w:rPr>
      </w:pPr>
      <w:r w:rsidRPr="00F615E1">
        <w:rPr>
          <w:rFonts w:ascii="Calibri" w:hAnsi="Calibri" w:cs="Calibri"/>
        </w:rPr>
        <w:t>Alevlenir sıvı Kat</w:t>
      </w:r>
      <w:r w:rsidR="001D6D8B">
        <w:rPr>
          <w:rFonts w:ascii="Calibri" w:hAnsi="Calibri" w:cs="Calibri"/>
        </w:rPr>
        <w:t xml:space="preserve">egori </w:t>
      </w:r>
      <w:r w:rsidRPr="00F615E1">
        <w:rPr>
          <w:rFonts w:ascii="Calibri" w:hAnsi="Calibri" w:cs="Calibri"/>
        </w:rPr>
        <w:t>3</w:t>
      </w:r>
      <w:r w:rsidR="001D6D8B">
        <w:rPr>
          <w:rFonts w:ascii="Calibri" w:hAnsi="Calibri" w:cs="Calibri"/>
        </w:rPr>
        <w:t>,</w:t>
      </w:r>
      <w:r w:rsidRPr="00F615E1">
        <w:rPr>
          <w:rFonts w:ascii="Calibri" w:hAnsi="Calibri" w:cs="Calibri"/>
        </w:rPr>
        <w:t xml:space="preserve"> H226</w:t>
      </w:r>
    </w:p>
    <w:p w:rsidR="00822733" w:rsidRDefault="003E60D7" w:rsidP="002323CC">
      <w:pPr>
        <w:spacing w:after="0"/>
      </w:pPr>
      <w:r w:rsidRPr="00822733">
        <w:rPr>
          <w:rFonts w:ascii="Calibri" w:hAnsi="Calibri" w:cs="Calibri"/>
          <w:b/>
        </w:rPr>
        <w:t>Sağlık İçin Tehlike:</w:t>
      </w:r>
      <w:r w:rsidR="0060533C" w:rsidRPr="0060533C">
        <w:t xml:space="preserve"> </w:t>
      </w:r>
    </w:p>
    <w:p w:rsidR="00822733" w:rsidRDefault="0060533C" w:rsidP="002323CC">
      <w:pPr>
        <w:spacing w:after="0"/>
        <w:rPr>
          <w:rFonts w:ascii="Calibri" w:hAnsi="Calibri" w:cs="Calibri"/>
        </w:rPr>
      </w:pPr>
      <w:r w:rsidRPr="0060533C">
        <w:rPr>
          <w:rFonts w:ascii="Calibri" w:hAnsi="Calibri" w:cs="Calibri"/>
        </w:rPr>
        <w:t>A</w:t>
      </w:r>
      <w:r w:rsidR="00067D46">
        <w:rPr>
          <w:rFonts w:ascii="Calibri" w:hAnsi="Calibri" w:cs="Calibri"/>
        </w:rPr>
        <w:t>k</w:t>
      </w:r>
      <w:r w:rsidRPr="0060533C">
        <w:rPr>
          <w:rFonts w:ascii="Calibri" w:hAnsi="Calibri" w:cs="Calibri"/>
        </w:rPr>
        <w:t>ut To</w:t>
      </w:r>
      <w:r w:rsidR="00067D46">
        <w:rPr>
          <w:rFonts w:ascii="Calibri" w:hAnsi="Calibri" w:cs="Calibri"/>
        </w:rPr>
        <w:t>k</w:t>
      </w:r>
      <w:r w:rsidR="001D6D8B">
        <w:rPr>
          <w:rFonts w:ascii="Calibri" w:hAnsi="Calibri" w:cs="Calibri"/>
        </w:rPr>
        <w:t>sisite</w:t>
      </w:r>
      <w:r w:rsidRPr="0060533C">
        <w:rPr>
          <w:rFonts w:ascii="Calibri" w:hAnsi="Calibri" w:cs="Calibri"/>
        </w:rPr>
        <w:t xml:space="preserve"> </w:t>
      </w:r>
      <w:r w:rsidR="001D6D8B">
        <w:rPr>
          <w:rFonts w:ascii="Calibri" w:hAnsi="Calibri" w:cs="Calibri"/>
        </w:rPr>
        <w:t>Kategori</w:t>
      </w:r>
      <w:r w:rsidRPr="0060533C">
        <w:rPr>
          <w:rFonts w:ascii="Calibri" w:hAnsi="Calibri" w:cs="Calibri"/>
        </w:rPr>
        <w:t xml:space="preserve"> 4</w:t>
      </w:r>
      <w:r w:rsidR="001D6D8B">
        <w:rPr>
          <w:rFonts w:ascii="Calibri" w:hAnsi="Calibri" w:cs="Calibri"/>
        </w:rPr>
        <w:t>, H302</w:t>
      </w:r>
    </w:p>
    <w:p w:rsidR="00E025FA" w:rsidRDefault="0060533C" w:rsidP="002323CC">
      <w:pPr>
        <w:spacing w:after="0"/>
        <w:rPr>
          <w:rFonts w:ascii="Calibri" w:hAnsi="Calibri" w:cs="Calibri"/>
        </w:rPr>
      </w:pPr>
      <w:r w:rsidRPr="0060533C">
        <w:rPr>
          <w:rFonts w:ascii="Calibri" w:hAnsi="Calibri" w:cs="Calibri"/>
        </w:rPr>
        <w:t>Asp</w:t>
      </w:r>
      <w:r w:rsidR="001D6D8B">
        <w:rPr>
          <w:rFonts w:ascii="Calibri" w:hAnsi="Calibri" w:cs="Calibri"/>
        </w:rPr>
        <w:t xml:space="preserve">irasyon </w:t>
      </w:r>
      <w:r w:rsidRPr="0060533C">
        <w:rPr>
          <w:rFonts w:ascii="Calibri" w:hAnsi="Calibri" w:cs="Calibri"/>
        </w:rPr>
        <w:t xml:space="preserve"> To</w:t>
      </w:r>
      <w:r w:rsidR="00067D46">
        <w:rPr>
          <w:rFonts w:ascii="Calibri" w:hAnsi="Calibri" w:cs="Calibri"/>
        </w:rPr>
        <w:t>k</w:t>
      </w:r>
      <w:r w:rsidR="001D6D8B">
        <w:rPr>
          <w:rFonts w:ascii="Calibri" w:hAnsi="Calibri" w:cs="Calibri"/>
        </w:rPr>
        <w:t xml:space="preserve">sisitesi  Kategori </w:t>
      </w:r>
      <w:r w:rsidRPr="0060533C">
        <w:rPr>
          <w:rFonts w:ascii="Calibri" w:hAnsi="Calibri" w:cs="Calibri"/>
        </w:rPr>
        <w:t xml:space="preserve"> 1</w:t>
      </w:r>
      <w:r w:rsidR="001D6D8B">
        <w:rPr>
          <w:rFonts w:ascii="Calibri" w:hAnsi="Calibri" w:cs="Calibri"/>
        </w:rPr>
        <w:t>, H304</w:t>
      </w:r>
      <w:r>
        <w:rPr>
          <w:rFonts w:ascii="Calibri" w:hAnsi="Calibri" w:cs="Calibri"/>
        </w:rPr>
        <w:t xml:space="preserve"> </w:t>
      </w:r>
    </w:p>
    <w:p w:rsidR="00E025FA" w:rsidRPr="00E025FA" w:rsidRDefault="00E025FA" w:rsidP="00E025FA">
      <w:pPr>
        <w:spacing w:after="0"/>
        <w:rPr>
          <w:rFonts w:ascii="Calibri" w:hAnsi="Calibri" w:cs="Calibri"/>
        </w:rPr>
      </w:pPr>
      <w:r w:rsidRPr="00445497">
        <w:rPr>
          <w:rFonts w:ascii="Calibri" w:hAnsi="Calibri" w:cs="Calibri"/>
        </w:rPr>
        <w:t xml:space="preserve">Cilt </w:t>
      </w:r>
      <w:r w:rsidRPr="00E025FA">
        <w:rPr>
          <w:rFonts w:ascii="Calibri" w:hAnsi="Calibri" w:cs="Calibri"/>
        </w:rPr>
        <w:t>tah</w:t>
      </w:r>
      <w:r>
        <w:rPr>
          <w:rFonts w:ascii="Calibri" w:hAnsi="Calibri" w:cs="Calibri"/>
        </w:rPr>
        <w:t>rişi</w:t>
      </w:r>
      <w:r w:rsidRPr="00E025FA">
        <w:rPr>
          <w:rFonts w:ascii="Calibri" w:hAnsi="Calibri" w:cs="Calibri"/>
        </w:rPr>
        <w:t xml:space="preserve"> </w:t>
      </w:r>
      <w:r>
        <w:rPr>
          <w:rFonts w:ascii="Calibri" w:hAnsi="Calibri" w:cs="Calibri"/>
        </w:rPr>
        <w:t xml:space="preserve">Kategori </w:t>
      </w:r>
      <w:r w:rsidRPr="00E025FA">
        <w:rPr>
          <w:rFonts w:ascii="Calibri" w:hAnsi="Calibri" w:cs="Calibri"/>
        </w:rPr>
        <w:t>2</w:t>
      </w:r>
      <w:r>
        <w:rPr>
          <w:rFonts w:ascii="Calibri" w:hAnsi="Calibri" w:cs="Calibri"/>
        </w:rPr>
        <w:t xml:space="preserve">, </w:t>
      </w:r>
      <w:r w:rsidRPr="00E025FA">
        <w:rPr>
          <w:rFonts w:ascii="Calibri" w:hAnsi="Calibri" w:cs="Calibri"/>
        </w:rPr>
        <w:t>H</w:t>
      </w:r>
      <w:r>
        <w:rPr>
          <w:rFonts w:ascii="Calibri" w:hAnsi="Calibri" w:cs="Calibri"/>
        </w:rPr>
        <w:t>315</w:t>
      </w:r>
    </w:p>
    <w:p w:rsidR="0060533C" w:rsidRDefault="0060533C" w:rsidP="002323CC">
      <w:pPr>
        <w:spacing w:after="0"/>
        <w:rPr>
          <w:rFonts w:ascii="Calibri" w:hAnsi="Calibri" w:cs="Calibri"/>
        </w:rPr>
      </w:pPr>
      <w:r w:rsidRPr="00E025FA">
        <w:rPr>
          <w:rFonts w:ascii="Calibri" w:hAnsi="Calibri" w:cs="Calibri"/>
          <w:color w:val="FF0000"/>
        </w:rPr>
        <w:t xml:space="preserve"> </w:t>
      </w:r>
      <w:r w:rsidR="00E025FA" w:rsidRPr="00445497">
        <w:rPr>
          <w:rFonts w:ascii="Calibri" w:hAnsi="Calibri" w:cs="Calibri"/>
        </w:rPr>
        <w:t>Ciddi</w:t>
      </w:r>
      <w:r w:rsidR="00E025FA" w:rsidRPr="00E025FA">
        <w:rPr>
          <w:rFonts w:ascii="Calibri" w:hAnsi="Calibri" w:cs="Calibri"/>
        </w:rPr>
        <w:t xml:space="preserve"> göz hasarı</w:t>
      </w:r>
      <w:r w:rsidR="00E025FA">
        <w:rPr>
          <w:rFonts w:ascii="Calibri" w:hAnsi="Calibri" w:cs="Calibri"/>
        </w:rPr>
        <w:t xml:space="preserve"> Kategori H318</w:t>
      </w:r>
      <w:r>
        <w:rPr>
          <w:rFonts w:ascii="Calibri" w:hAnsi="Calibri" w:cs="Calibri"/>
        </w:rPr>
        <w:tab/>
        <w:t xml:space="preserve">      </w:t>
      </w:r>
    </w:p>
    <w:p w:rsidR="00822733" w:rsidRDefault="003E60D7" w:rsidP="002323CC">
      <w:pPr>
        <w:spacing w:after="0"/>
        <w:rPr>
          <w:rFonts w:ascii="Calibri" w:hAnsi="Calibri" w:cs="Calibri"/>
        </w:rPr>
      </w:pPr>
      <w:r w:rsidRPr="00822733">
        <w:rPr>
          <w:rFonts w:ascii="Calibri" w:hAnsi="Calibri" w:cs="Calibri"/>
          <w:b/>
        </w:rPr>
        <w:t>Çevre İçin Tehlike:</w:t>
      </w:r>
      <w:r w:rsidR="0060533C" w:rsidRPr="0060533C">
        <w:t xml:space="preserve"> </w:t>
      </w:r>
    </w:p>
    <w:p w:rsidR="00A34E52" w:rsidRDefault="00067D46" w:rsidP="002323CC">
      <w:pPr>
        <w:spacing w:after="0"/>
        <w:rPr>
          <w:rFonts w:ascii="Calibri" w:hAnsi="Calibri" w:cs="Calibri"/>
        </w:rPr>
      </w:pPr>
      <w:r>
        <w:rPr>
          <w:rFonts w:ascii="Calibri" w:hAnsi="Calibri" w:cs="Calibri"/>
        </w:rPr>
        <w:t>Akut Sucul</w:t>
      </w:r>
      <w:r w:rsidR="0060533C" w:rsidRPr="0060533C">
        <w:rPr>
          <w:rFonts w:ascii="Calibri" w:hAnsi="Calibri" w:cs="Calibri"/>
        </w:rPr>
        <w:t xml:space="preserve"> </w:t>
      </w:r>
      <w:r w:rsidR="001D6D8B">
        <w:rPr>
          <w:rFonts w:ascii="Calibri" w:hAnsi="Calibri" w:cs="Calibri"/>
        </w:rPr>
        <w:t xml:space="preserve">Akut </w:t>
      </w:r>
      <w:r w:rsidR="0060533C" w:rsidRPr="0060533C">
        <w:rPr>
          <w:rFonts w:ascii="Calibri" w:hAnsi="Calibri" w:cs="Calibri"/>
        </w:rPr>
        <w:t>1</w:t>
      </w:r>
      <w:r w:rsidR="001D6D8B">
        <w:rPr>
          <w:rFonts w:ascii="Calibri" w:hAnsi="Calibri" w:cs="Calibri"/>
        </w:rPr>
        <w:t>, H400</w:t>
      </w:r>
      <w:r w:rsidR="0060533C">
        <w:rPr>
          <w:rFonts w:ascii="Calibri" w:hAnsi="Calibri" w:cs="Calibri"/>
        </w:rPr>
        <w:t xml:space="preserve"> </w:t>
      </w:r>
    </w:p>
    <w:p w:rsidR="0060533C" w:rsidRDefault="00067D46" w:rsidP="002323CC">
      <w:pPr>
        <w:spacing w:after="0"/>
        <w:rPr>
          <w:rFonts w:ascii="Calibri" w:hAnsi="Calibri" w:cs="Calibri"/>
        </w:rPr>
      </w:pPr>
      <w:r>
        <w:rPr>
          <w:rFonts w:ascii="Calibri" w:hAnsi="Calibri" w:cs="Calibri"/>
        </w:rPr>
        <w:t>Kronik</w:t>
      </w:r>
      <w:r w:rsidR="001D6D8B">
        <w:rPr>
          <w:rFonts w:ascii="Calibri" w:hAnsi="Calibri" w:cs="Calibri"/>
        </w:rPr>
        <w:t xml:space="preserve"> Sucul</w:t>
      </w:r>
      <w:r w:rsidR="0060533C" w:rsidRPr="0060533C">
        <w:rPr>
          <w:rFonts w:ascii="Calibri" w:hAnsi="Calibri" w:cs="Calibri"/>
        </w:rPr>
        <w:t xml:space="preserve"> </w:t>
      </w:r>
      <w:r w:rsidR="001D6D8B">
        <w:rPr>
          <w:rFonts w:ascii="Calibri" w:hAnsi="Calibri" w:cs="Calibri"/>
        </w:rPr>
        <w:t xml:space="preserve">Kategori </w:t>
      </w:r>
      <w:r w:rsidR="0060533C" w:rsidRPr="0060533C">
        <w:rPr>
          <w:rFonts w:ascii="Calibri" w:hAnsi="Calibri" w:cs="Calibri"/>
        </w:rPr>
        <w:t>1</w:t>
      </w:r>
      <w:r w:rsidR="001D6D8B">
        <w:rPr>
          <w:rFonts w:ascii="Calibri" w:hAnsi="Calibri" w:cs="Calibri"/>
        </w:rPr>
        <w:t>,H410</w:t>
      </w:r>
    </w:p>
    <w:p w:rsidR="003E60D7" w:rsidRDefault="00A34E52"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A34E52" w:rsidRDefault="002323CC" w:rsidP="002323CC">
      <w:pPr>
        <w:spacing w:after="0"/>
        <w:rPr>
          <w:rFonts w:ascii="Calibri" w:hAnsi="Calibri" w:cs="Calibri"/>
          <w:b/>
        </w:rPr>
      </w:pPr>
      <w:r w:rsidRPr="00A34E52">
        <w:rPr>
          <w:rFonts w:ascii="Calibri" w:hAnsi="Calibri" w:cs="Calibri"/>
          <w:b/>
        </w:rPr>
        <w:t>Zararlılık İşaretleri</w:t>
      </w:r>
    </w:p>
    <w:p w:rsidR="000F7D2A" w:rsidRDefault="000F7D2A" w:rsidP="002323CC">
      <w:pPr>
        <w:spacing w:after="0"/>
        <w:rPr>
          <w:rFonts w:ascii="Calibri" w:hAnsi="Calibri" w:cs="Calibri"/>
        </w:rPr>
      </w:pPr>
      <w:r>
        <w:rPr>
          <w:rFonts w:ascii="Calibri" w:hAnsi="Calibri" w:cs="Calibri"/>
          <w:noProof/>
          <w:lang w:eastAsia="tr-TR"/>
        </w:rPr>
        <w:lastRenderedPageBreak/>
        <w:drawing>
          <wp:inline distT="0" distB="0" distL="0" distR="0">
            <wp:extent cx="790575" cy="781050"/>
            <wp:effectExtent l="1905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90575" cy="781050"/>
                    </a:xfrm>
                    <a:prstGeom prst="rect">
                      <a:avLst/>
                    </a:prstGeom>
                    <a:noFill/>
                    <a:ln w="9525">
                      <a:noFill/>
                      <a:miter lim="800000"/>
                      <a:headEnd/>
                      <a:tailEnd/>
                    </a:ln>
                  </pic:spPr>
                </pic:pic>
              </a:graphicData>
            </a:graphic>
          </wp:inline>
        </w:drawing>
      </w:r>
      <w:r w:rsidR="004A4C19">
        <w:rPr>
          <w:rFonts w:ascii="Calibri" w:hAnsi="Calibri" w:cs="Calibri"/>
        </w:rPr>
        <w:t xml:space="preserve">  </w:t>
      </w:r>
      <w:r w:rsidR="004A4C19">
        <w:rPr>
          <w:rFonts w:ascii="Calibri" w:hAnsi="Calibri" w:cs="Calibri"/>
          <w:noProof/>
          <w:lang w:eastAsia="tr-TR"/>
        </w:rPr>
        <w:drawing>
          <wp:inline distT="0" distB="0" distL="0" distR="0">
            <wp:extent cx="790575" cy="781050"/>
            <wp:effectExtent l="19050" t="0" r="9525"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90575" cy="781050"/>
                    </a:xfrm>
                    <a:prstGeom prst="rect">
                      <a:avLst/>
                    </a:prstGeom>
                    <a:noFill/>
                    <a:ln w="9525">
                      <a:noFill/>
                      <a:miter lim="800000"/>
                      <a:headEnd/>
                      <a:tailEnd/>
                    </a:ln>
                  </pic:spPr>
                </pic:pic>
              </a:graphicData>
            </a:graphic>
          </wp:inline>
        </w:drawing>
      </w:r>
      <w:r w:rsidR="004A4C19">
        <w:rPr>
          <w:rFonts w:ascii="Calibri" w:hAnsi="Calibri" w:cs="Calibri"/>
        </w:rPr>
        <w:t xml:space="preserve"> </w:t>
      </w:r>
      <w:r w:rsidR="004A4C19">
        <w:rPr>
          <w:rFonts w:ascii="Calibri" w:hAnsi="Calibri" w:cs="Calibri"/>
          <w:noProof/>
          <w:lang w:eastAsia="tr-TR"/>
        </w:rPr>
        <w:drawing>
          <wp:inline distT="0" distB="0" distL="0" distR="0">
            <wp:extent cx="790575" cy="781050"/>
            <wp:effectExtent l="19050" t="0" r="9525"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790575" cy="781050"/>
                    </a:xfrm>
                    <a:prstGeom prst="rect">
                      <a:avLst/>
                    </a:prstGeom>
                    <a:noFill/>
                    <a:ln w="9525">
                      <a:noFill/>
                      <a:miter lim="800000"/>
                      <a:headEnd/>
                      <a:tailEnd/>
                    </a:ln>
                  </pic:spPr>
                </pic:pic>
              </a:graphicData>
            </a:graphic>
          </wp:inline>
        </w:drawing>
      </w:r>
      <w:r w:rsidR="00473719" w:rsidRPr="00473719">
        <w:rPr>
          <w:rFonts w:ascii="Times New Roman" w:eastAsia="Times New Roman" w:hAnsi="Times New Roman" w:cs="Times New Roman"/>
          <w:noProof/>
          <w:sz w:val="24"/>
          <w:szCs w:val="24"/>
          <w:lang w:eastAsia="tr-TR"/>
        </w:rPr>
        <w:drawing>
          <wp:inline distT="0" distB="0" distL="0" distR="0" wp14:anchorId="699A31C0" wp14:editId="5B7393ED">
            <wp:extent cx="723900" cy="723900"/>
            <wp:effectExtent l="0" t="0" r="0" b="0"/>
            <wp:docPr id="5" name="Resim 5" descr="http://www.doruksistem.com.tr/UserFiles/Image/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ruksistem.com.tr/UserFiles/Image/GHS05.png"/>
                    <pic:cNvPicPr>
                      <a:picLocks noChangeAspect="1" noChangeArrowheads="1"/>
                    </pic:cNvPicPr>
                  </pic:nvPicPr>
                  <pic:blipFill>
                    <a:blip r:embed="rId12"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34E52" w:rsidRDefault="002323CC" w:rsidP="002323CC">
      <w:pPr>
        <w:spacing w:after="0"/>
        <w:rPr>
          <w:rFonts w:ascii="Calibri" w:hAnsi="Calibri" w:cs="Calibri"/>
        </w:rPr>
      </w:pPr>
      <w:r w:rsidRPr="00A34E52">
        <w:rPr>
          <w:rFonts w:ascii="Calibri" w:hAnsi="Calibri" w:cs="Calibri"/>
          <w:b/>
        </w:rPr>
        <w:t>Uyarı İfadesi</w:t>
      </w:r>
      <w:r w:rsidR="00A34E52">
        <w:rPr>
          <w:rFonts w:ascii="Calibri" w:hAnsi="Calibri" w:cs="Calibri"/>
          <w:b/>
        </w:rPr>
        <w:t xml:space="preserve">: </w:t>
      </w:r>
      <w:r w:rsidR="00A34E52" w:rsidRPr="00A34E52">
        <w:rPr>
          <w:rFonts w:ascii="Calibri" w:hAnsi="Calibri" w:cs="Calibri"/>
        </w:rPr>
        <w:t>TEHLİKELİ</w:t>
      </w:r>
      <w:r w:rsidR="004A4C19" w:rsidRPr="00A34E52">
        <w:rPr>
          <w:rFonts w:ascii="Calibri" w:hAnsi="Calibri" w:cs="Calibri"/>
        </w:rPr>
        <w:tab/>
      </w:r>
      <w:r w:rsidR="004A4C19">
        <w:rPr>
          <w:rFonts w:ascii="Calibri" w:hAnsi="Calibri" w:cs="Calibri"/>
        </w:rPr>
        <w:t xml:space="preserve"> </w:t>
      </w:r>
    </w:p>
    <w:p w:rsidR="002323CC" w:rsidRPr="00A34E52" w:rsidRDefault="002323CC" w:rsidP="002323CC">
      <w:pPr>
        <w:spacing w:after="0"/>
        <w:rPr>
          <w:rFonts w:cs="Calibri"/>
          <w:b/>
        </w:rPr>
      </w:pPr>
      <w:r w:rsidRPr="00A34E52">
        <w:rPr>
          <w:rFonts w:cs="Calibri"/>
          <w:b/>
        </w:rPr>
        <w:t>Zararlılık İfadeleri:</w:t>
      </w:r>
    </w:p>
    <w:p w:rsidR="00696E0C" w:rsidRPr="00067D46" w:rsidRDefault="00696E0C" w:rsidP="00696E0C">
      <w:pPr>
        <w:spacing w:after="0"/>
        <w:rPr>
          <w:rFonts w:cs="Calibri"/>
          <w:b/>
          <w:bCs/>
          <w:iCs/>
        </w:rPr>
      </w:pPr>
      <w:r w:rsidRPr="00A34E52">
        <w:rPr>
          <w:rFonts w:cs="Calibri"/>
          <w:b/>
        </w:rPr>
        <w:t>H226</w:t>
      </w:r>
      <w:r w:rsidRPr="00A34E52">
        <w:rPr>
          <w:rFonts w:cs="Arial"/>
          <w:b/>
          <w:color w:val="252525"/>
          <w:shd w:val="clear" w:color="auto" w:fill="FFFFFF"/>
        </w:rPr>
        <w:t xml:space="preserve"> </w:t>
      </w:r>
      <w:r w:rsidRPr="00067D46">
        <w:rPr>
          <w:rFonts w:cs="Arial"/>
          <w:color w:val="252525"/>
          <w:shd w:val="clear" w:color="auto" w:fill="FFFFFF"/>
        </w:rPr>
        <w:t>Alevlenir sıvı ve buhar.</w:t>
      </w:r>
    </w:p>
    <w:p w:rsidR="006F340B" w:rsidRPr="00067D46" w:rsidRDefault="004A4C19" w:rsidP="004A4C19">
      <w:pPr>
        <w:spacing w:after="0"/>
        <w:rPr>
          <w:rFonts w:cs="Arial"/>
          <w:color w:val="252525"/>
          <w:shd w:val="clear" w:color="auto" w:fill="FFFFFF"/>
        </w:rPr>
      </w:pPr>
      <w:r w:rsidRPr="00A34E52">
        <w:rPr>
          <w:rFonts w:cs="Calibri"/>
          <w:b/>
        </w:rPr>
        <w:t>H302</w:t>
      </w:r>
      <w:r w:rsidR="006F340B" w:rsidRPr="00067D46">
        <w:rPr>
          <w:rFonts w:cs="Arial"/>
          <w:color w:val="252525"/>
          <w:shd w:val="clear" w:color="auto" w:fill="FFFFFF"/>
        </w:rPr>
        <w:t xml:space="preserve"> Yutulması halinde zararlıdır.</w:t>
      </w:r>
    </w:p>
    <w:p w:rsidR="006F340B" w:rsidRDefault="004A4C19" w:rsidP="004A4C19">
      <w:pPr>
        <w:spacing w:after="0"/>
        <w:rPr>
          <w:rFonts w:cs="Arial"/>
          <w:color w:val="252525"/>
          <w:shd w:val="clear" w:color="auto" w:fill="FFFFFF"/>
        </w:rPr>
      </w:pPr>
      <w:r w:rsidRPr="00A34E52">
        <w:rPr>
          <w:rFonts w:cs="Calibri"/>
          <w:b/>
        </w:rPr>
        <w:t>H304</w:t>
      </w:r>
      <w:r w:rsidR="006F340B" w:rsidRPr="00067D46">
        <w:rPr>
          <w:rFonts w:cs="Arial"/>
          <w:color w:val="252525"/>
          <w:shd w:val="clear" w:color="auto" w:fill="FFFFFF"/>
        </w:rPr>
        <w:t xml:space="preserve"> Solunum yoluna nüfuzu ve yutulması halinde öldürücüdür.</w:t>
      </w:r>
    </w:p>
    <w:p w:rsidR="00E025FA" w:rsidRPr="00DD4474" w:rsidRDefault="00E025FA" w:rsidP="004A4C19">
      <w:pPr>
        <w:spacing w:after="0"/>
        <w:rPr>
          <w:rFonts w:cs="Arial"/>
          <w:shd w:val="clear" w:color="auto" w:fill="FFFFFF"/>
        </w:rPr>
      </w:pPr>
      <w:r w:rsidRPr="00DD4474">
        <w:rPr>
          <w:rFonts w:cs="Arial"/>
          <w:b/>
          <w:shd w:val="clear" w:color="auto" w:fill="FFFFFF"/>
        </w:rPr>
        <w:t>H315</w:t>
      </w:r>
      <w:r w:rsidRPr="00DD4474">
        <w:rPr>
          <w:rFonts w:cs="Arial"/>
          <w:shd w:val="clear" w:color="auto" w:fill="FFFFFF"/>
        </w:rPr>
        <w:t xml:space="preserve"> Cilt tahrişine yol açar.</w:t>
      </w:r>
    </w:p>
    <w:p w:rsidR="00E025FA" w:rsidRPr="00067D46" w:rsidRDefault="00E025FA" w:rsidP="004A4C19">
      <w:pPr>
        <w:spacing w:after="0"/>
        <w:rPr>
          <w:rFonts w:cs="Arial"/>
          <w:color w:val="252525"/>
          <w:shd w:val="clear" w:color="auto" w:fill="FFFFFF"/>
        </w:rPr>
      </w:pPr>
      <w:r w:rsidRPr="00DD4474">
        <w:rPr>
          <w:rFonts w:cs="Arial"/>
          <w:b/>
          <w:shd w:val="clear" w:color="auto" w:fill="FFFFFF"/>
        </w:rPr>
        <w:t>H318</w:t>
      </w:r>
      <w:r w:rsidRPr="00E025FA">
        <w:rPr>
          <w:rFonts w:cs="Arial"/>
          <w:b/>
          <w:color w:val="FF0000"/>
          <w:shd w:val="clear" w:color="auto" w:fill="FFFFFF"/>
        </w:rPr>
        <w:t xml:space="preserve"> </w:t>
      </w:r>
      <w:r w:rsidRPr="00E025FA">
        <w:rPr>
          <w:rFonts w:cs="Arial"/>
          <w:color w:val="252525"/>
          <w:shd w:val="clear" w:color="auto" w:fill="FFFFFF"/>
        </w:rPr>
        <w:t>Ciddi göz hasarına yol açar.</w:t>
      </w:r>
    </w:p>
    <w:p w:rsidR="004A4C19" w:rsidRPr="00067D46" w:rsidRDefault="004A4C19" w:rsidP="004A4C19">
      <w:pPr>
        <w:spacing w:after="0"/>
        <w:rPr>
          <w:rFonts w:cs="Calibri"/>
        </w:rPr>
      </w:pPr>
      <w:r w:rsidRPr="00A34E52">
        <w:rPr>
          <w:rFonts w:cs="Calibri"/>
          <w:b/>
        </w:rPr>
        <w:t>H410</w:t>
      </w:r>
      <w:r w:rsidR="006F340B" w:rsidRPr="00A34E52">
        <w:rPr>
          <w:rFonts w:cs="Arial"/>
          <w:b/>
          <w:color w:val="252525"/>
          <w:shd w:val="clear" w:color="auto" w:fill="FFFFFF"/>
        </w:rPr>
        <w:t xml:space="preserve"> </w:t>
      </w:r>
      <w:r w:rsidR="006F340B" w:rsidRPr="00067D46">
        <w:rPr>
          <w:rFonts w:cs="Arial"/>
          <w:color w:val="252525"/>
          <w:shd w:val="clear" w:color="auto" w:fill="FFFFFF"/>
        </w:rPr>
        <w:t>Sucul ortamda uzun süre kalıcı, çok toksik etki.</w:t>
      </w:r>
    </w:p>
    <w:p w:rsidR="002323CC" w:rsidRPr="00A34E52" w:rsidRDefault="002323CC" w:rsidP="002323CC">
      <w:pPr>
        <w:spacing w:after="0"/>
        <w:rPr>
          <w:rFonts w:cs="Calibri"/>
          <w:b/>
        </w:rPr>
      </w:pPr>
      <w:r w:rsidRPr="00A34E52">
        <w:rPr>
          <w:rFonts w:cs="Calibri"/>
          <w:b/>
        </w:rPr>
        <w:t>Önlem İfadeleri:</w:t>
      </w:r>
    </w:p>
    <w:p w:rsidR="00067D46" w:rsidRPr="00067D46" w:rsidRDefault="00067D46" w:rsidP="00067D46">
      <w:pPr>
        <w:spacing w:after="0"/>
        <w:rPr>
          <w:rFonts w:cstheme="minorHAnsi"/>
        </w:rPr>
      </w:pPr>
      <w:r w:rsidRPr="00067D46">
        <w:rPr>
          <w:rFonts w:cstheme="minorHAnsi"/>
          <w:b/>
        </w:rPr>
        <w:t xml:space="preserve">P102 </w:t>
      </w:r>
      <w:r w:rsidRPr="00067D46">
        <w:rPr>
          <w:rFonts w:cstheme="minorHAnsi"/>
        </w:rPr>
        <w:t>Çocukların erişemeyeceği yerde saklayınız</w:t>
      </w:r>
    </w:p>
    <w:p w:rsidR="009E7991" w:rsidRPr="00067D46" w:rsidRDefault="009E7991" w:rsidP="009E7991">
      <w:pPr>
        <w:spacing w:after="0"/>
        <w:rPr>
          <w:rFonts w:cs="Calibri"/>
          <w:b/>
        </w:rPr>
      </w:pPr>
      <w:r w:rsidRPr="00067D46">
        <w:rPr>
          <w:rFonts w:cs="Calibri"/>
          <w:b/>
        </w:rPr>
        <w:t>P210</w:t>
      </w:r>
      <w:r w:rsidRPr="00067D46">
        <w:rPr>
          <w:rFonts w:cs="Arial"/>
          <w:shd w:val="clear" w:color="auto" w:fill="FFFFFF"/>
        </w:rPr>
        <w:t xml:space="preserve"> </w:t>
      </w:r>
      <w:r w:rsidRPr="00067D46">
        <w:rPr>
          <w:rStyle w:val="apple-converted-space"/>
          <w:rFonts w:cs="Arial"/>
          <w:shd w:val="clear" w:color="auto" w:fill="FFFFFF"/>
        </w:rPr>
        <w:t> </w:t>
      </w:r>
      <w:r w:rsidRPr="00067D46">
        <w:rPr>
          <w:rFonts w:cs="Arial"/>
          <w:shd w:val="clear" w:color="auto" w:fill="FFFFFF"/>
        </w:rPr>
        <w:t>Isıdan/kıvılcımdan/alevden/sıcak yüzeylerden uzak tutun. - Sigara içilmez.</w:t>
      </w:r>
    </w:p>
    <w:p w:rsidR="006F340B" w:rsidRPr="00067D46" w:rsidRDefault="006F340B" w:rsidP="006F340B">
      <w:pPr>
        <w:spacing w:after="0"/>
        <w:rPr>
          <w:rFonts w:cs="Calibri"/>
        </w:rPr>
      </w:pPr>
      <w:r w:rsidRPr="00451025">
        <w:rPr>
          <w:rFonts w:cs="Calibri"/>
          <w:b/>
        </w:rPr>
        <w:t>P264</w:t>
      </w:r>
      <w:r w:rsidRPr="00451025">
        <w:rPr>
          <w:rFonts w:cs="Arial"/>
          <w:b/>
          <w:color w:val="252525"/>
          <w:shd w:val="clear" w:color="auto" w:fill="FFFFFF"/>
        </w:rPr>
        <w:t xml:space="preserve"> </w:t>
      </w:r>
      <w:r w:rsidR="003C1F3D" w:rsidRPr="00067D46">
        <w:rPr>
          <w:rFonts w:cs="Arial"/>
          <w:color w:val="252525"/>
          <w:shd w:val="clear" w:color="auto" w:fill="FFFFFF"/>
        </w:rPr>
        <w:t>Elleçlemeden sonra su ve sabun</w:t>
      </w:r>
      <w:r w:rsidRPr="00067D46">
        <w:rPr>
          <w:rFonts w:cs="Arial"/>
          <w:color w:val="252525"/>
          <w:shd w:val="clear" w:color="auto" w:fill="FFFFFF"/>
        </w:rPr>
        <w:t xml:space="preserve"> ile iyice yıkayın.</w:t>
      </w:r>
    </w:p>
    <w:p w:rsidR="006F340B" w:rsidRPr="00067D46" w:rsidRDefault="006F340B" w:rsidP="006F340B">
      <w:pPr>
        <w:spacing w:after="0"/>
        <w:rPr>
          <w:rFonts w:cs="Calibri"/>
        </w:rPr>
      </w:pPr>
      <w:r w:rsidRPr="00451025">
        <w:rPr>
          <w:rFonts w:cs="Calibri"/>
          <w:b/>
        </w:rPr>
        <w:t xml:space="preserve">P270 </w:t>
      </w:r>
      <w:r w:rsidR="003C1F3D" w:rsidRPr="00067D46">
        <w:rPr>
          <w:rFonts w:cs="Arial"/>
          <w:color w:val="252525"/>
          <w:shd w:val="clear" w:color="auto" w:fill="FFFFFF"/>
        </w:rPr>
        <w:t>Bu ürünü kullanırken hiçbir şey yemeyin, içmeyiniz veya sigara içmeyin.</w:t>
      </w:r>
    </w:p>
    <w:p w:rsidR="006F340B" w:rsidRPr="00067D46" w:rsidRDefault="006F340B" w:rsidP="006F340B">
      <w:pPr>
        <w:spacing w:after="0"/>
        <w:rPr>
          <w:rFonts w:cs="Arial"/>
          <w:color w:val="252525"/>
          <w:shd w:val="clear" w:color="auto" w:fill="FFFFFF"/>
        </w:rPr>
      </w:pPr>
      <w:r w:rsidRPr="00451025">
        <w:rPr>
          <w:rFonts w:cs="Calibri"/>
          <w:b/>
        </w:rPr>
        <w:t>P273</w:t>
      </w:r>
      <w:r w:rsidR="003C1F3D" w:rsidRPr="00451025">
        <w:rPr>
          <w:rFonts w:cs="Arial"/>
          <w:b/>
          <w:color w:val="252525"/>
          <w:shd w:val="clear" w:color="auto" w:fill="FFFFFF"/>
        </w:rPr>
        <w:t xml:space="preserve"> </w:t>
      </w:r>
      <w:r w:rsidR="003C1F3D" w:rsidRPr="00067D46">
        <w:rPr>
          <w:rFonts w:cs="Arial"/>
          <w:color w:val="252525"/>
          <w:shd w:val="clear" w:color="auto" w:fill="FFFFFF"/>
        </w:rPr>
        <w:t>Çevreye verilmesinden kaçının.</w:t>
      </w:r>
    </w:p>
    <w:p w:rsidR="009E7991" w:rsidRPr="00067D46" w:rsidRDefault="009E7991" w:rsidP="006F340B">
      <w:pPr>
        <w:spacing w:after="0"/>
        <w:rPr>
          <w:rFonts w:cs="Calibri"/>
        </w:rPr>
      </w:pPr>
      <w:r w:rsidRPr="00067D46">
        <w:rPr>
          <w:rFonts w:cs="Calibri"/>
          <w:b/>
        </w:rPr>
        <w:t>P280</w:t>
      </w:r>
      <w:r w:rsidRPr="00067D46">
        <w:rPr>
          <w:rFonts w:cs="Arial"/>
          <w:shd w:val="clear" w:color="auto" w:fill="FFFFFF"/>
        </w:rPr>
        <w:t xml:space="preserve"> Koruyucu eldiven/koruyucu kıyafet/göz koruyucu/yüz koruyucu kullanın</w:t>
      </w:r>
    </w:p>
    <w:p w:rsidR="006F340B" w:rsidRPr="00067D46" w:rsidRDefault="006F340B" w:rsidP="006F340B">
      <w:pPr>
        <w:spacing w:after="0"/>
        <w:rPr>
          <w:rFonts w:cs="Calibri"/>
        </w:rPr>
      </w:pPr>
      <w:r w:rsidRPr="00451025">
        <w:rPr>
          <w:rFonts w:cs="Calibri"/>
          <w:b/>
        </w:rPr>
        <w:t>P301+P312</w:t>
      </w:r>
      <w:r w:rsidRPr="00067D46">
        <w:rPr>
          <w:rFonts w:cs="Calibri"/>
        </w:rPr>
        <w:t xml:space="preserve"> </w:t>
      </w:r>
      <w:r w:rsidR="003C1F3D" w:rsidRPr="00067D46">
        <w:rPr>
          <w:rFonts w:cs="Arial"/>
          <w:color w:val="252525"/>
          <w:shd w:val="clear" w:color="auto" w:fill="FFFFFF"/>
        </w:rPr>
        <w:t>YUTULDUĞUNDA: kendinizi iyi hissetmiyorsanız ZEHİR MERKEZİNİ veya doktoru/hekimi arayın.</w:t>
      </w:r>
    </w:p>
    <w:p w:rsidR="006F340B" w:rsidRPr="00067D46" w:rsidRDefault="006F340B" w:rsidP="006F340B">
      <w:pPr>
        <w:spacing w:after="0"/>
        <w:rPr>
          <w:rFonts w:cs="Calibri"/>
        </w:rPr>
      </w:pPr>
      <w:r w:rsidRPr="00451025">
        <w:rPr>
          <w:rFonts w:cs="Calibri"/>
          <w:b/>
        </w:rPr>
        <w:t>P501</w:t>
      </w:r>
      <w:r w:rsidR="003C1F3D" w:rsidRPr="00451025">
        <w:rPr>
          <w:rFonts w:cs="Arial"/>
          <w:color w:val="252525"/>
          <w:shd w:val="clear" w:color="auto" w:fill="FFFFFF"/>
        </w:rPr>
        <w:t xml:space="preserve"> İ</w:t>
      </w:r>
      <w:r w:rsidR="003C1F3D" w:rsidRPr="00067D46">
        <w:rPr>
          <w:rFonts w:cs="Arial"/>
          <w:color w:val="252525"/>
          <w:shd w:val="clear" w:color="auto" w:fill="FFFFFF"/>
        </w:rPr>
        <w:t>çeriği/kabı yönetmenliklere uygun olarak bertaraf edin.</w:t>
      </w:r>
    </w:p>
    <w:p w:rsidR="00962676" w:rsidRDefault="00962676" w:rsidP="00A34E52">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547CAF" w:rsidRDefault="00547CAF" w:rsidP="002323CC">
      <w:pPr>
        <w:spacing w:after="0"/>
        <w:rPr>
          <w:rFonts w:ascii="Calibri" w:hAnsi="Calibri" w:cs="Calibri"/>
          <w:b/>
          <w:i/>
        </w:rPr>
      </w:pPr>
    </w:p>
    <w:tbl>
      <w:tblPr>
        <w:tblStyle w:val="TabloKlavuzu"/>
        <w:tblW w:w="6855" w:type="dxa"/>
        <w:tblLook w:val="04A0" w:firstRow="1" w:lastRow="0" w:firstColumn="1" w:lastColumn="0" w:noHBand="0" w:noVBand="1"/>
      </w:tblPr>
      <w:tblGrid>
        <w:gridCol w:w="1678"/>
        <w:gridCol w:w="1539"/>
        <w:gridCol w:w="972"/>
        <w:gridCol w:w="621"/>
        <w:gridCol w:w="1349"/>
        <w:gridCol w:w="696"/>
      </w:tblGrid>
      <w:tr w:rsidR="00A34E52" w:rsidRPr="00731596" w:rsidTr="00941C3D">
        <w:tc>
          <w:tcPr>
            <w:tcW w:w="1678" w:type="dxa"/>
          </w:tcPr>
          <w:p w:rsidR="00A34E52" w:rsidRPr="00731596" w:rsidRDefault="00A34E52" w:rsidP="00CB0238">
            <w:pPr>
              <w:rPr>
                <w:rFonts w:ascii="Calibri" w:hAnsi="Calibri" w:cs="Calibri"/>
                <w:sz w:val="16"/>
                <w:szCs w:val="16"/>
              </w:rPr>
            </w:pPr>
            <w:r w:rsidRPr="00731596">
              <w:rPr>
                <w:rFonts w:ascii="Calibri" w:hAnsi="Calibri" w:cs="Calibri"/>
                <w:sz w:val="16"/>
                <w:szCs w:val="16"/>
              </w:rPr>
              <w:t>Madde</w:t>
            </w:r>
          </w:p>
        </w:tc>
        <w:tc>
          <w:tcPr>
            <w:tcW w:w="1539" w:type="dxa"/>
          </w:tcPr>
          <w:p w:rsidR="00A34E52" w:rsidRPr="00731596" w:rsidRDefault="00A34E52" w:rsidP="00CB0238">
            <w:pPr>
              <w:rPr>
                <w:rFonts w:ascii="Calibri" w:hAnsi="Calibri" w:cs="Calibri"/>
                <w:sz w:val="16"/>
                <w:szCs w:val="16"/>
              </w:rPr>
            </w:pPr>
            <w:r w:rsidRPr="00731596">
              <w:rPr>
                <w:rFonts w:ascii="Calibri" w:hAnsi="Calibri" w:cs="Calibri"/>
                <w:sz w:val="16"/>
                <w:szCs w:val="16"/>
              </w:rPr>
              <w:t>Cas No</w:t>
            </w:r>
          </w:p>
        </w:tc>
        <w:tc>
          <w:tcPr>
            <w:tcW w:w="972" w:type="dxa"/>
          </w:tcPr>
          <w:p w:rsidR="00A34E52" w:rsidRPr="00731596" w:rsidRDefault="00A34E52" w:rsidP="00CB0238">
            <w:pPr>
              <w:rPr>
                <w:rFonts w:ascii="Calibri" w:hAnsi="Calibri" w:cs="Calibri"/>
                <w:sz w:val="16"/>
                <w:szCs w:val="16"/>
              </w:rPr>
            </w:pPr>
            <w:r w:rsidRPr="00731596">
              <w:rPr>
                <w:rFonts w:ascii="Calibri" w:hAnsi="Calibri" w:cs="Calibri"/>
                <w:sz w:val="16"/>
                <w:szCs w:val="16"/>
              </w:rPr>
              <w:t>EC No</w:t>
            </w:r>
          </w:p>
        </w:tc>
        <w:tc>
          <w:tcPr>
            <w:tcW w:w="621" w:type="dxa"/>
          </w:tcPr>
          <w:p w:rsidR="00A34E52" w:rsidRPr="00731596" w:rsidRDefault="00A34E52" w:rsidP="00CB0238">
            <w:pPr>
              <w:rPr>
                <w:rFonts w:ascii="Calibri" w:hAnsi="Calibri" w:cs="Calibri"/>
                <w:sz w:val="16"/>
                <w:szCs w:val="16"/>
              </w:rPr>
            </w:pPr>
            <w:r w:rsidRPr="00731596">
              <w:rPr>
                <w:rFonts w:ascii="Calibri" w:hAnsi="Calibri" w:cs="Calibri"/>
                <w:sz w:val="16"/>
                <w:szCs w:val="16"/>
              </w:rPr>
              <w:t>%w/w</w:t>
            </w:r>
          </w:p>
        </w:tc>
        <w:tc>
          <w:tcPr>
            <w:tcW w:w="1349" w:type="dxa"/>
          </w:tcPr>
          <w:p w:rsidR="00A34E52" w:rsidRPr="00731596" w:rsidRDefault="00A34E52" w:rsidP="00CB0238">
            <w:pPr>
              <w:rPr>
                <w:rFonts w:ascii="Calibri" w:hAnsi="Calibri" w:cs="Calibri"/>
                <w:sz w:val="16"/>
                <w:szCs w:val="16"/>
              </w:rPr>
            </w:pPr>
            <w:r w:rsidRPr="00731596">
              <w:rPr>
                <w:rFonts w:ascii="Calibri" w:hAnsi="Calibri" w:cs="Calibri"/>
                <w:b/>
                <w:sz w:val="16"/>
                <w:szCs w:val="16"/>
              </w:rPr>
              <w:t>Zararlılık işareti kodu</w:t>
            </w:r>
          </w:p>
        </w:tc>
        <w:tc>
          <w:tcPr>
            <w:tcW w:w="696" w:type="dxa"/>
          </w:tcPr>
          <w:p w:rsidR="00A34E52" w:rsidRPr="00731596" w:rsidRDefault="00A34E52" w:rsidP="00CB0238">
            <w:pPr>
              <w:rPr>
                <w:rFonts w:ascii="Calibri" w:hAnsi="Calibri" w:cs="Calibri"/>
                <w:sz w:val="16"/>
                <w:szCs w:val="16"/>
              </w:rPr>
            </w:pPr>
            <w:r w:rsidRPr="00731596">
              <w:rPr>
                <w:rFonts w:ascii="Calibri" w:hAnsi="Calibri" w:cs="Calibri"/>
                <w:sz w:val="16"/>
                <w:szCs w:val="16"/>
              </w:rPr>
              <w:t>H</w:t>
            </w:r>
          </w:p>
        </w:tc>
      </w:tr>
      <w:tr w:rsidR="00A34E52" w:rsidRPr="00731596" w:rsidTr="00941C3D">
        <w:tc>
          <w:tcPr>
            <w:tcW w:w="1678" w:type="dxa"/>
          </w:tcPr>
          <w:p w:rsidR="00A34E52" w:rsidRPr="00731596" w:rsidRDefault="00A34E52" w:rsidP="00CB0238">
            <w:pPr>
              <w:rPr>
                <w:rFonts w:ascii="Calibri" w:hAnsi="Calibri" w:cs="Calibri"/>
                <w:sz w:val="16"/>
                <w:szCs w:val="16"/>
              </w:rPr>
            </w:pPr>
            <w:r w:rsidRPr="00731596">
              <w:rPr>
                <w:sz w:val="16"/>
                <w:szCs w:val="16"/>
              </w:rPr>
              <w:t>Quizalofob-p-ethyl</w:t>
            </w:r>
          </w:p>
        </w:tc>
        <w:tc>
          <w:tcPr>
            <w:tcW w:w="1539" w:type="dxa"/>
          </w:tcPr>
          <w:p w:rsidR="00A34E52" w:rsidRPr="00731596" w:rsidRDefault="00A34E52" w:rsidP="00CB0238">
            <w:pPr>
              <w:rPr>
                <w:rFonts w:ascii="Calibri" w:hAnsi="Calibri" w:cs="Calibri"/>
                <w:sz w:val="16"/>
                <w:szCs w:val="16"/>
              </w:rPr>
            </w:pPr>
            <w:r w:rsidRPr="00731596">
              <w:rPr>
                <w:bCs/>
                <w:sz w:val="16"/>
                <w:szCs w:val="16"/>
              </w:rPr>
              <w:t>100646-51-3</w:t>
            </w:r>
          </w:p>
        </w:tc>
        <w:tc>
          <w:tcPr>
            <w:tcW w:w="972" w:type="dxa"/>
          </w:tcPr>
          <w:p w:rsidR="00A34E52" w:rsidRPr="00731596" w:rsidRDefault="00731596" w:rsidP="00CB0238">
            <w:pPr>
              <w:rPr>
                <w:rFonts w:ascii="Calibri" w:hAnsi="Calibri" w:cs="Calibri"/>
                <w:sz w:val="16"/>
                <w:szCs w:val="16"/>
              </w:rPr>
            </w:pPr>
            <w:r w:rsidRPr="00731596">
              <w:rPr>
                <w:rFonts w:ascii="Calibri" w:hAnsi="Calibri" w:cs="Calibri"/>
                <w:sz w:val="16"/>
                <w:szCs w:val="16"/>
              </w:rPr>
              <w:t>--</w:t>
            </w:r>
          </w:p>
        </w:tc>
        <w:tc>
          <w:tcPr>
            <w:tcW w:w="621" w:type="dxa"/>
          </w:tcPr>
          <w:p w:rsidR="00A34E52" w:rsidRPr="00731596" w:rsidRDefault="00A34E52" w:rsidP="00CB0238">
            <w:pPr>
              <w:rPr>
                <w:rFonts w:ascii="Calibri" w:hAnsi="Calibri" w:cs="Calibri"/>
                <w:b/>
                <w:i/>
                <w:sz w:val="16"/>
                <w:szCs w:val="16"/>
              </w:rPr>
            </w:pPr>
            <w:r w:rsidRPr="00731596">
              <w:rPr>
                <w:rFonts w:ascii="Calibri" w:hAnsi="Calibri" w:cs="Calibri"/>
                <w:sz w:val="16"/>
                <w:szCs w:val="16"/>
              </w:rPr>
              <w:t>5.72</w:t>
            </w:r>
          </w:p>
        </w:tc>
        <w:tc>
          <w:tcPr>
            <w:tcW w:w="1349" w:type="dxa"/>
          </w:tcPr>
          <w:p w:rsidR="00A34E52" w:rsidRPr="00731596" w:rsidRDefault="00A34E52" w:rsidP="00CB0238">
            <w:pPr>
              <w:rPr>
                <w:rFonts w:ascii="Calibri" w:hAnsi="Calibri" w:cs="Calibri"/>
                <w:sz w:val="16"/>
                <w:szCs w:val="16"/>
              </w:rPr>
            </w:pPr>
            <w:r w:rsidRPr="00731596">
              <w:rPr>
                <w:rFonts w:ascii="Calibri" w:hAnsi="Calibri" w:cs="Calibri"/>
                <w:sz w:val="16"/>
                <w:szCs w:val="16"/>
              </w:rPr>
              <w:t>Akut Tok.  4 GHS07</w:t>
            </w:r>
          </w:p>
          <w:p w:rsidR="00A34E52" w:rsidRPr="00731596" w:rsidRDefault="00A34E52" w:rsidP="00CB0238">
            <w:pPr>
              <w:rPr>
                <w:rFonts w:ascii="Calibri" w:hAnsi="Calibri" w:cs="Calibri"/>
                <w:sz w:val="16"/>
                <w:szCs w:val="16"/>
              </w:rPr>
            </w:pPr>
            <w:r w:rsidRPr="00731596">
              <w:rPr>
                <w:rFonts w:ascii="Calibri" w:hAnsi="Calibri" w:cs="Calibri"/>
                <w:sz w:val="16"/>
                <w:szCs w:val="16"/>
              </w:rPr>
              <w:t>Akut Sucul 1 GHS09</w:t>
            </w:r>
          </w:p>
        </w:tc>
        <w:tc>
          <w:tcPr>
            <w:tcW w:w="696" w:type="dxa"/>
          </w:tcPr>
          <w:p w:rsidR="00A34E52" w:rsidRPr="00731596" w:rsidRDefault="00A34E52" w:rsidP="00CB0238">
            <w:pPr>
              <w:rPr>
                <w:rFonts w:ascii="Calibri" w:hAnsi="Calibri" w:cs="Calibri"/>
                <w:sz w:val="16"/>
                <w:szCs w:val="16"/>
              </w:rPr>
            </w:pPr>
            <w:r w:rsidRPr="00731596">
              <w:rPr>
                <w:rFonts w:ascii="Calibri" w:hAnsi="Calibri" w:cs="Calibri"/>
                <w:sz w:val="16"/>
                <w:szCs w:val="16"/>
              </w:rPr>
              <w:t>H302</w:t>
            </w:r>
          </w:p>
          <w:p w:rsidR="00A34E52" w:rsidRPr="00731596" w:rsidRDefault="00A34E52" w:rsidP="00CB0238">
            <w:pPr>
              <w:rPr>
                <w:rFonts w:ascii="Calibri" w:hAnsi="Calibri" w:cs="Calibri"/>
                <w:sz w:val="16"/>
                <w:szCs w:val="16"/>
              </w:rPr>
            </w:pPr>
            <w:r w:rsidRPr="00731596">
              <w:rPr>
                <w:rFonts w:ascii="Calibri" w:hAnsi="Calibri" w:cs="Calibri"/>
                <w:sz w:val="16"/>
                <w:szCs w:val="16"/>
              </w:rPr>
              <w:t>H400</w:t>
            </w:r>
          </w:p>
          <w:p w:rsidR="00A34E52" w:rsidRPr="00731596" w:rsidRDefault="00A34E52" w:rsidP="00CB0238">
            <w:pPr>
              <w:rPr>
                <w:rFonts w:ascii="Calibri" w:hAnsi="Calibri" w:cs="Calibri"/>
                <w:sz w:val="16"/>
                <w:szCs w:val="16"/>
              </w:rPr>
            </w:pPr>
            <w:r w:rsidRPr="00731596">
              <w:rPr>
                <w:rFonts w:ascii="Calibri" w:hAnsi="Calibri" w:cs="Calibri"/>
                <w:sz w:val="16"/>
                <w:szCs w:val="16"/>
              </w:rPr>
              <w:t>H410</w:t>
            </w:r>
          </w:p>
        </w:tc>
      </w:tr>
      <w:tr w:rsidR="00A34E52" w:rsidRPr="00731596" w:rsidTr="00941C3D">
        <w:tc>
          <w:tcPr>
            <w:tcW w:w="1678" w:type="dxa"/>
          </w:tcPr>
          <w:p w:rsidR="00A34E52" w:rsidRPr="00731596" w:rsidRDefault="00A34E52" w:rsidP="00CB0238">
            <w:pPr>
              <w:rPr>
                <w:sz w:val="16"/>
                <w:szCs w:val="16"/>
              </w:rPr>
            </w:pPr>
            <w:r w:rsidRPr="00731596">
              <w:rPr>
                <w:sz w:val="16"/>
                <w:szCs w:val="16"/>
                <w:lang w:val="vi-VN"/>
              </w:rPr>
              <w:t>Solvent naphtha</w:t>
            </w:r>
          </w:p>
        </w:tc>
        <w:tc>
          <w:tcPr>
            <w:tcW w:w="1539" w:type="dxa"/>
          </w:tcPr>
          <w:p w:rsidR="00A34E52" w:rsidRPr="00731596" w:rsidRDefault="00A34E52" w:rsidP="000D57D8">
            <w:pPr>
              <w:rPr>
                <w:sz w:val="16"/>
                <w:szCs w:val="16"/>
              </w:rPr>
            </w:pPr>
            <w:r w:rsidRPr="00731596">
              <w:rPr>
                <w:rFonts w:hint="eastAsia"/>
                <w:color w:val="000000"/>
                <w:sz w:val="16"/>
                <w:szCs w:val="16"/>
                <w:lang w:val="vi-VN" w:eastAsia="zh-CN"/>
              </w:rPr>
              <w:t>64742-94-5</w:t>
            </w:r>
          </w:p>
        </w:tc>
        <w:tc>
          <w:tcPr>
            <w:tcW w:w="972" w:type="dxa"/>
          </w:tcPr>
          <w:p w:rsidR="00A34E52" w:rsidRPr="00731596" w:rsidRDefault="00A34E52" w:rsidP="00CB0238">
            <w:pPr>
              <w:rPr>
                <w:sz w:val="16"/>
                <w:szCs w:val="16"/>
              </w:rPr>
            </w:pPr>
            <w:r w:rsidRPr="00731596">
              <w:rPr>
                <w:sz w:val="16"/>
                <w:szCs w:val="16"/>
              </w:rPr>
              <w:t>265-198-5</w:t>
            </w:r>
          </w:p>
          <w:p w:rsidR="00A34E52" w:rsidRPr="00731596" w:rsidRDefault="00A34E52" w:rsidP="00CB0238">
            <w:pPr>
              <w:rPr>
                <w:rFonts w:ascii="Calibri" w:hAnsi="Calibri" w:cs="Calibri"/>
                <w:b/>
                <w:i/>
                <w:sz w:val="16"/>
                <w:szCs w:val="16"/>
              </w:rPr>
            </w:pPr>
          </w:p>
        </w:tc>
        <w:tc>
          <w:tcPr>
            <w:tcW w:w="621" w:type="dxa"/>
          </w:tcPr>
          <w:p w:rsidR="00A34E52" w:rsidRPr="00731596" w:rsidRDefault="00A34E52" w:rsidP="001A2868">
            <w:pPr>
              <w:rPr>
                <w:rFonts w:ascii="Calibri" w:hAnsi="Calibri" w:cs="Calibri"/>
                <w:sz w:val="16"/>
                <w:szCs w:val="16"/>
              </w:rPr>
            </w:pPr>
            <w:r w:rsidRPr="00731596">
              <w:rPr>
                <w:rFonts w:ascii="Calibri" w:hAnsi="Calibri" w:cs="Calibri"/>
                <w:sz w:val="16"/>
                <w:szCs w:val="16"/>
              </w:rPr>
              <w:t>83</w:t>
            </w:r>
            <w:r w:rsidR="001A2868">
              <w:rPr>
                <w:rFonts w:ascii="Calibri" w:hAnsi="Calibri" w:cs="Calibri"/>
                <w:sz w:val="16"/>
                <w:szCs w:val="16"/>
              </w:rPr>
              <w:t>-84</w:t>
            </w:r>
          </w:p>
        </w:tc>
        <w:tc>
          <w:tcPr>
            <w:tcW w:w="1349" w:type="dxa"/>
          </w:tcPr>
          <w:p w:rsidR="00A34E52" w:rsidRPr="00731596" w:rsidRDefault="00A34E52" w:rsidP="000D57D8">
            <w:pPr>
              <w:rPr>
                <w:sz w:val="16"/>
                <w:szCs w:val="16"/>
              </w:rPr>
            </w:pPr>
            <w:r w:rsidRPr="00731596">
              <w:rPr>
                <w:sz w:val="16"/>
                <w:szCs w:val="16"/>
              </w:rPr>
              <w:t>Asp. Tok. 1   GHS08</w:t>
            </w:r>
            <w:r w:rsidRPr="00731596">
              <w:rPr>
                <w:sz w:val="16"/>
                <w:szCs w:val="16"/>
              </w:rPr>
              <w:br/>
            </w:r>
            <w:r w:rsidR="00731596">
              <w:rPr>
                <w:sz w:val="16"/>
                <w:szCs w:val="16"/>
              </w:rPr>
              <w:t>Tehlikeli</w:t>
            </w:r>
          </w:p>
          <w:p w:rsidR="00A34E52" w:rsidRPr="00731596" w:rsidRDefault="00A34E52" w:rsidP="00CB0238">
            <w:pPr>
              <w:rPr>
                <w:sz w:val="16"/>
                <w:szCs w:val="16"/>
              </w:rPr>
            </w:pPr>
          </w:p>
        </w:tc>
        <w:tc>
          <w:tcPr>
            <w:tcW w:w="696" w:type="dxa"/>
          </w:tcPr>
          <w:p w:rsidR="00A34E52" w:rsidRPr="00731596" w:rsidRDefault="00A34E52" w:rsidP="000D57D8">
            <w:pPr>
              <w:rPr>
                <w:sz w:val="16"/>
                <w:szCs w:val="16"/>
              </w:rPr>
            </w:pPr>
            <w:r w:rsidRPr="00731596">
              <w:rPr>
                <w:sz w:val="16"/>
                <w:szCs w:val="16"/>
              </w:rPr>
              <w:t>H304</w:t>
            </w:r>
          </w:p>
          <w:p w:rsidR="00A34E52" w:rsidRPr="00731596" w:rsidRDefault="00A34E52" w:rsidP="00CB0238">
            <w:pPr>
              <w:rPr>
                <w:sz w:val="16"/>
                <w:szCs w:val="16"/>
              </w:rPr>
            </w:pPr>
            <w:r w:rsidRPr="00731596">
              <w:rPr>
                <w:sz w:val="16"/>
                <w:szCs w:val="16"/>
              </w:rPr>
              <w:t>H226</w:t>
            </w:r>
          </w:p>
        </w:tc>
      </w:tr>
      <w:tr w:rsidR="00A34E52" w:rsidRPr="00731596" w:rsidTr="00941C3D">
        <w:tc>
          <w:tcPr>
            <w:tcW w:w="1678" w:type="dxa"/>
            <w:vAlign w:val="center"/>
          </w:tcPr>
          <w:p w:rsidR="00A34E52" w:rsidRPr="00731596" w:rsidRDefault="00701D36" w:rsidP="00CB0238">
            <w:pPr>
              <w:rPr>
                <w:rFonts w:eastAsia="SimSun" w:cs="Calibri"/>
                <w:kern w:val="2"/>
                <w:sz w:val="16"/>
                <w:szCs w:val="16"/>
                <w:lang w:val="en-US" w:eastAsia="zh-CN"/>
              </w:rPr>
            </w:pPr>
            <w:r w:rsidRPr="00701D36">
              <w:rPr>
                <w:rFonts w:eastAsia="SimSun" w:cs="Calibri" w:hint="eastAsia"/>
                <w:kern w:val="2"/>
                <w:sz w:val="16"/>
                <w:szCs w:val="16"/>
                <w:lang w:val="vi-VN" w:eastAsia="zh-CN"/>
              </w:rPr>
              <w:t>Calc</w:t>
            </w:r>
            <w:r w:rsidRPr="00701D36">
              <w:rPr>
                <w:rFonts w:eastAsia="SimSun" w:cs="Calibri"/>
                <w:kern w:val="2"/>
                <w:sz w:val="16"/>
                <w:szCs w:val="16"/>
                <w:lang w:val="vi-VN" w:eastAsia="zh-CN"/>
              </w:rPr>
              <w:t xml:space="preserve">ium </w:t>
            </w:r>
            <w:r w:rsidRPr="00701D36">
              <w:rPr>
                <w:rFonts w:eastAsia="SimSun" w:cs="Calibri" w:hint="eastAsia"/>
                <w:kern w:val="2"/>
                <w:sz w:val="16"/>
                <w:szCs w:val="16"/>
                <w:lang w:val="vi-VN" w:eastAsia="zh-CN"/>
              </w:rPr>
              <w:t>dodecylbenzene sulfonate</w:t>
            </w:r>
          </w:p>
        </w:tc>
        <w:tc>
          <w:tcPr>
            <w:tcW w:w="1539" w:type="dxa"/>
          </w:tcPr>
          <w:p w:rsidR="00A34E52" w:rsidRPr="00731596" w:rsidRDefault="00701D36" w:rsidP="00CB0238">
            <w:pPr>
              <w:rPr>
                <w:rFonts w:eastAsia="SimSun" w:cs="Calibri"/>
                <w:kern w:val="2"/>
                <w:sz w:val="16"/>
                <w:szCs w:val="16"/>
                <w:lang w:val="en-US" w:eastAsia="zh-CN"/>
              </w:rPr>
            </w:pPr>
            <w:r w:rsidRPr="00701D36">
              <w:rPr>
                <w:rFonts w:eastAsia="SimSun" w:cs="Calibri"/>
                <w:kern w:val="2"/>
                <w:sz w:val="16"/>
                <w:szCs w:val="16"/>
                <w:lang w:val="vi-VN" w:eastAsia="zh-CN"/>
              </w:rPr>
              <w:t>26264-06-2</w:t>
            </w:r>
          </w:p>
        </w:tc>
        <w:tc>
          <w:tcPr>
            <w:tcW w:w="972" w:type="dxa"/>
          </w:tcPr>
          <w:p w:rsidR="00A34E52" w:rsidRPr="00731596" w:rsidRDefault="00941C3D" w:rsidP="00CB0238">
            <w:pPr>
              <w:rPr>
                <w:rFonts w:ascii="Calibri" w:hAnsi="Calibri" w:cs="Calibri"/>
                <w:sz w:val="16"/>
                <w:szCs w:val="16"/>
              </w:rPr>
            </w:pPr>
            <w:r w:rsidRPr="00941C3D">
              <w:rPr>
                <w:rFonts w:ascii="Calibri" w:hAnsi="Calibri" w:cs="Calibri"/>
                <w:sz w:val="16"/>
                <w:szCs w:val="16"/>
              </w:rPr>
              <w:t>247-557-8</w:t>
            </w:r>
          </w:p>
        </w:tc>
        <w:tc>
          <w:tcPr>
            <w:tcW w:w="621" w:type="dxa"/>
          </w:tcPr>
          <w:p w:rsidR="00A34E52" w:rsidRPr="00731596" w:rsidRDefault="00701D36" w:rsidP="00CB0238">
            <w:pPr>
              <w:rPr>
                <w:rFonts w:ascii="Calibri" w:hAnsi="Calibri" w:cs="Calibri"/>
                <w:sz w:val="16"/>
                <w:szCs w:val="16"/>
              </w:rPr>
            </w:pPr>
            <w:r>
              <w:rPr>
                <w:rFonts w:ascii="Calibri" w:hAnsi="Calibri" w:cs="Calibri"/>
                <w:sz w:val="16"/>
                <w:szCs w:val="16"/>
              </w:rPr>
              <w:t>4</w:t>
            </w:r>
          </w:p>
        </w:tc>
        <w:tc>
          <w:tcPr>
            <w:tcW w:w="1349" w:type="dxa"/>
          </w:tcPr>
          <w:p w:rsidR="00A34E52" w:rsidRDefault="00701D36" w:rsidP="00CB0238">
            <w:pPr>
              <w:rPr>
                <w:sz w:val="16"/>
                <w:szCs w:val="16"/>
              </w:rPr>
            </w:pPr>
            <w:r>
              <w:rPr>
                <w:sz w:val="16"/>
                <w:szCs w:val="16"/>
              </w:rPr>
              <w:t>Cilt tah. 2.</w:t>
            </w:r>
            <w:r w:rsidR="00941C3D">
              <w:rPr>
                <w:sz w:val="16"/>
                <w:szCs w:val="16"/>
              </w:rPr>
              <w:t>GHS07</w:t>
            </w:r>
          </w:p>
          <w:p w:rsidR="00701D36" w:rsidRDefault="00701D36" w:rsidP="00CB0238">
            <w:pPr>
              <w:rPr>
                <w:sz w:val="16"/>
                <w:szCs w:val="16"/>
              </w:rPr>
            </w:pPr>
            <w:r>
              <w:rPr>
                <w:sz w:val="16"/>
                <w:szCs w:val="16"/>
              </w:rPr>
              <w:t>Ciddi göz hasarı 1.</w:t>
            </w:r>
            <w:r w:rsidR="00941C3D">
              <w:rPr>
                <w:sz w:val="16"/>
                <w:szCs w:val="16"/>
              </w:rPr>
              <w:t>GHS05</w:t>
            </w:r>
          </w:p>
          <w:p w:rsidR="00941C3D" w:rsidRPr="00731596" w:rsidRDefault="00941C3D" w:rsidP="00CB0238">
            <w:pPr>
              <w:rPr>
                <w:sz w:val="16"/>
                <w:szCs w:val="16"/>
              </w:rPr>
            </w:pPr>
            <w:r>
              <w:rPr>
                <w:sz w:val="16"/>
                <w:szCs w:val="16"/>
              </w:rPr>
              <w:t>Sucul kronik 4</w:t>
            </w:r>
          </w:p>
        </w:tc>
        <w:tc>
          <w:tcPr>
            <w:tcW w:w="696" w:type="dxa"/>
          </w:tcPr>
          <w:p w:rsidR="00A34E52" w:rsidRDefault="00701D36" w:rsidP="00CB0238">
            <w:pPr>
              <w:rPr>
                <w:sz w:val="16"/>
                <w:szCs w:val="16"/>
              </w:rPr>
            </w:pPr>
            <w:r>
              <w:rPr>
                <w:sz w:val="16"/>
                <w:szCs w:val="16"/>
              </w:rPr>
              <w:t>H315</w:t>
            </w:r>
          </w:p>
          <w:p w:rsidR="00701D36" w:rsidRDefault="00701D36" w:rsidP="00CB0238">
            <w:pPr>
              <w:rPr>
                <w:sz w:val="16"/>
                <w:szCs w:val="16"/>
              </w:rPr>
            </w:pPr>
            <w:r>
              <w:rPr>
                <w:sz w:val="16"/>
                <w:szCs w:val="16"/>
              </w:rPr>
              <w:t>H318</w:t>
            </w:r>
          </w:p>
          <w:p w:rsidR="00941C3D" w:rsidRDefault="00941C3D" w:rsidP="00CB0238">
            <w:pPr>
              <w:rPr>
                <w:sz w:val="16"/>
                <w:szCs w:val="16"/>
              </w:rPr>
            </w:pPr>
          </w:p>
          <w:p w:rsidR="00941C3D" w:rsidRPr="00731596" w:rsidRDefault="00941C3D" w:rsidP="00CB0238">
            <w:pPr>
              <w:rPr>
                <w:sz w:val="16"/>
                <w:szCs w:val="16"/>
              </w:rPr>
            </w:pPr>
            <w:r>
              <w:rPr>
                <w:sz w:val="16"/>
                <w:szCs w:val="16"/>
              </w:rPr>
              <w:t>H413</w:t>
            </w:r>
          </w:p>
        </w:tc>
      </w:tr>
      <w:tr w:rsidR="00941C3D" w:rsidRPr="00731596" w:rsidTr="00445497">
        <w:trPr>
          <w:trHeight w:val="1307"/>
        </w:trPr>
        <w:tc>
          <w:tcPr>
            <w:tcW w:w="1678" w:type="dxa"/>
            <w:vAlign w:val="center"/>
          </w:tcPr>
          <w:p w:rsidR="00941C3D" w:rsidRPr="00701D36" w:rsidRDefault="00941C3D" w:rsidP="00CB0238">
            <w:pPr>
              <w:rPr>
                <w:rFonts w:eastAsia="SimSun" w:cs="Calibri"/>
                <w:kern w:val="2"/>
                <w:sz w:val="16"/>
                <w:szCs w:val="16"/>
                <w:lang w:val="vi-VN" w:eastAsia="zh-CN"/>
              </w:rPr>
            </w:pPr>
            <w:r w:rsidRPr="00941C3D">
              <w:rPr>
                <w:rFonts w:eastAsia="SimSun" w:cs="Calibri"/>
                <w:kern w:val="2"/>
                <w:sz w:val="16"/>
                <w:szCs w:val="16"/>
                <w:lang w:val="vi-VN" w:eastAsia="zh-CN"/>
              </w:rPr>
              <w:t>Ethoxylated fatty alcohol</w:t>
            </w:r>
          </w:p>
        </w:tc>
        <w:tc>
          <w:tcPr>
            <w:tcW w:w="1539" w:type="dxa"/>
          </w:tcPr>
          <w:p w:rsidR="00941C3D" w:rsidRPr="00701D36" w:rsidRDefault="00941C3D" w:rsidP="00CB0238">
            <w:pPr>
              <w:rPr>
                <w:rFonts w:eastAsia="SimSun" w:cs="Calibri"/>
                <w:kern w:val="2"/>
                <w:sz w:val="16"/>
                <w:szCs w:val="16"/>
                <w:lang w:val="vi-VN" w:eastAsia="zh-CN"/>
              </w:rPr>
            </w:pPr>
            <w:r w:rsidRPr="00941C3D">
              <w:rPr>
                <w:rFonts w:eastAsia="SimSun" w:cs="Calibri" w:hint="eastAsia"/>
                <w:kern w:val="2"/>
                <w:sz w:val="16"/>
                <w:szCs w:val="16"/>
                <w:lang w:val="vi-VN" w:eastAsia="zh-CN"/>
              </w:rPr>
              <w:t>68002-97-1</w:t>
            </w:r>
          </w:p>
        </w:tc>
        <w:tc>
          <w:tcPr>
            <w:tcW w:w="972" w:type="dxa"/>
          </w:tcPr>
          <w:p w:rsidR="00941C3D" w:rsidRPr="00941C3D" w:rsidRDefault="00941C3D" w:rsidP="00CB0238">
            <w:pPr>
              <w:rPr>
                <w:rFonts w:ascii="Calibri" w:hAnsi="Calibri" w:cs="Calibri"/>
                <w:sz w:val="16"/>
                <w:szCs w:val="16"/>
              </w:rPr>
            </w:pPr>
            <w:r w:rsidRPr="00941C3D">
              <w:rPr>
                <w:rFonts w:ascii="Calibri" w:hAnsi="Calibri" w:cs="Calibri"/>
                <w:sz w:val="16"/>
                <w:szCs w:val="16"/>
              </w:rPr>
              <w:t>500-182-6</w:t>
            </w:r>
          </w:p>
        </w:tc>
        <w:tc>
          <w:tcPr>
            <w:tcW w:w="621" w:type="dxa"/>
          </w:tcPr>
          <w:p w:rsidR="00941C3D" w:rsidRDefault="00941C3D" w:rsidP="00CB0238">
            <w:pPr>
              <w:rPr>
                <w:rFonts w:ascii="Calibri" w:hAnsi="Calibri" w:cs="Calibri"/>
                <w:sz w:val="16"/>
                <w:szCs w:val="16"/>
              </w:rPr>
            </w:pPr>
            <w:r>
              <w:rPr>
                <w:rFonts w:ascii="Calibri" w:hAnsi="Calibri" w:cs="Calibri"/>
                <w:sz w:val="16"/>
                <w:szCs w:val="16"/>
              </w:rPr>
              <w:t>6-7</w:t>
            </w:r>
          </w:p>
        </w:tc>
        <w:tc>
          <w:tcPr>
            <w:tcW w:w="1349" w:type="dxa"/>
          </w:tcPr>
          <w:p w:rsidR="00941C3D" w:rsidRDefault="00941C3D" w:rsidP="00941C3D">
            <w:pPr>
              <w:rPr>
                <w:sz w:val="16"/>
                <w:szCs w:val="16"/>
              </w:rPr>
            </w:pPr>
            <w:r w:rsidRPr="00941C3D">
              <w:rPr>
                <w:sz w:val="16"/>
                <w:szCs w:val="16"/>
              </w:rPr>
              <w:t>Akut Tok.  4 GHS07</w:t>
            </w:r>
            <w:r>
              <w:rPr>
                <w:sz w:val="16"/>
                <w:szCs w:val="16"/>
              </w:rPr>
              <w:t>.</w:t>
            </w:r>
          </w:p>
          <w:p w:rsidR="00941C3D" w:rsidRDefault="00941C3D" w:rsidP="00941C3D">
            <w:pPr>
              <w:rPr>
                <w:sz w:val="16"/>
                <w:szCs w:val="16"/>
              </w:rPr>
            </w:pPr>
            <w:r w:rsidRPr="00941C3D">
              <w:rPr>
                <w:sz w:val="16"/>
                <w:szCs w:val="16"/>
              </w:rPr>
              <w:t>Cilt tah. 2.GHS07</w:t>
            </w:r>
          </w:p>
          <w:p w:rsidR="00941C3D" w:rsidRPr="00941C3D" w:rsidRDefault="00941C3D" w:rsidP="00941C3D">
            <w:pPr>
              <w:rPr>
                <w:sz w:val="16"/>
                <w:szCs w:val="16"/>
              </w:rPr>
            </w:pPr>
            <w:r w:rsidRPr="00941C3D">
              <w:rPr>
                <w:sz w:val="16"/>
                <w:szCs w:val="16"/>
              </w:rPr>
              <w:t>Ciddi göz hasarı 1.GHS05</w:t>
            </w:r>
          </w:p>
          <w:p w:rsidR="00941C3D" w:rsidRDefault="00E025FA" w:rsidP="00445497">
            <w:pPr>
              <w:rPr>
                <w:sz w:val="16"/>
                <w:szCs w:val="16"/>
              </w:rPr>
            </w:pPr>
            <w:r w:rsidRPr="00E025FA">
              <w:rPr>
                <w:sz w:val="16"/>
                <w:szCs w:val="16"/>
              </w:rPr>
              <w:t>Akut Sucul 1</w:t>
            </w:r>
          </w:p>
        </w:tc>
        <w:tc>
          <w:tcPr>
            <w:tcW w:w="696" w:type="dxa"/>
          </w:tcPr>
          <w:p w:rsidR="00941C3D" w:rsidRDefault="00941C3D" w:rsidP="00CB0238">
            <w:pPr>
              <w:rPr>
                <w:sz w:val="16"/>
                <w:szCs w:val="16"/>
              </w:rPr>
            </w:pPr>
            <w:r>
              <w:rPr>
                <w:sz w:val="16"/>
                <w:szCs w:val="16"/>
              </w:rPr>
              <w:t>H302</w:t>
            </w:r>
          </w:p>
          <w:p w:rsidR="00941C3D" w:rsidRDefault="00941C3D" w:rsidP="00CB0238">
            <w:pPr>
              <w:rPr>
                <w:sz w:val="16"/>
                <w:szCs w:val="16"/>
              </w:rPr>
            </w:pPr>
          </w:p>
          <w:p w:rsidR="00941C3D" w:rsidRDefault="00941C3D" w:rsidP="00CB0238">
            <w:pPr>
              <w:rPr>
                <w:sz w:val="16"/>
                <w:szCs w:val="16"/>
              </w:rPr>
            </w:pPr>
            <w:r>
              <w:rPr>
                <w:sz w:val="16"/>
                <w:szCs w:val="16"/>
              </w:rPr>
              <w:t>H315</w:t>
            </w:r>
          </w:p>
          <w:p w:rsidR="00941C3D" w:rsidRPr="00941C3D" w:rsidRDefault="00941C3D" w:rsidP="00941C3D">
            <w:pPr>
              <w:rPr>
                <w:sz w:val="16"/>
                <w:szCs w:val="16"/>
              </w:rPr>
            </w:pPr>
            <w:r w:rsidRPr="00941C3D">
              <w:rPr>
                <w:sz w:val="16"/>
                <w:szCs w:val="16"/>
              </w:rPr>
              <w:t>H318</w:t>
            </w:r>
          </w:p>
          <w:p w:rsidR="00941C3D" w:rsidRDefault="00941C3D" w:rsidP="00CB0238">
            <w:pPr>
              <w:rPr>
                <w:sz w:val="16"/>
                <w:szCs w:val="16"/>
              </w:rPr>
            </w:pPr>
          </w:p>
          <w:p w:rsidR="00E025FA" w:rsidRDefault="00E025FA" w:rsidP="00CB0238">
            <w:pPr>
              <w:rPr>
                <w:sz w:val="16"/>
                <w:szCs w:val="16"/>
              </w:rPr>
            </w:pPr>
            <w:r>
              <w:rPr>
                <w:sz w:val="16"/>
                <w:szCs w:val="16"/>
              </w:rPr>
              <w:t>H400</w:t>
            </w:r>
          </w:p>
        </w:tc>
      </w:tr>
    </w:tbl>
    <w:p w:rsidR="000D57D8" w:rsidRPr="000D57D8" w:rsidRDefault="000D57D8" w:rsidP="002323CC">
      <w:pPr>
        <w:spacing w:after="0"/>
        <w:rPr>
          <w:rFonts w:ascii="Calibri" w:hAnsi="Calibri" w:cs="Calibri"/>
        </w:rPr>
      </w:pPr>
    </w:p>
    <w:p w:rsidR="00962676" w:rsidRDefault="00962676" w:rsidP="00A34E52">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8E772D" w:rsidRPr="008E772D" w:rsidRDefault="008E772D" w:rsidP="008E772D">
      <w:pPr>
        <w:autoSpaceDE w:val="0"/>
        <w:autoSpaceDN w:val="0"/>
        <w:adjustRightInd w:val="0"/>
        <w:spacing w:after="0"/>
        <w:rPr>
          <w:rFonts w:ascii="Calibri" w:eastAsia="Times New Roman" w:hAnsi="Calibri" w:cs="Calibri"/>
          <w:lang w:eastAsia="tr-TR"/>
        </w:rPr>
      </w:pPr>
      <w:r w:rsidRPr="00A34E52">
        <w:rPr>
          <w:rFonts w:ascii="Calibri" w:eastAsia="Times New Roman" w:hAnsi="Calibri" w:cs="Calibri"/>
          <w:b/>
          <w:lang w:eastAsia="tr-TR"/>
        </w:rPr>
        <w:lastRenderedPageBreak/>
        <w:t>Genel Bilgi:</w:t>
      </w:r>
      <w:r w:rsidRPr="008E772D">
        <w:rPr>
          <w:rFonts w:ascii="Calibri" w:eastAsia="Times New Roman" w:hAnsi="Calibri" w:cs="Calibri"/>
          <w:lang w:eastAsia="tr-TR"/>
        </w:rPr>
        <w:t xml:space="preserve"> Bu ürün tarafından zehirlendiğiniz, yandığınız veya tahriş olduğunuzu düşünüyorsanız/şüpheleniyorsanız, muhakkak Zehirlenme Bilgi Merkezine başvurun. Y</w:t>
      </w:r>
      <w:r>
        <w:rPr>
          <w:rFonts w:ascii="Calibri" w:eastAsia="Times New Roman" w:hAnsi="Calibri" w:cs="Calibri"/>
          <w:lang w:eastAsia="tr-TR"/>
        </w:rPr>
        <w:t xml:space="preserve">aptığınız başvuru sırasında bu </w:t>
      </w:r>
      <w:r w:rsidRPr="008E772D">
        <w:rPr>
          <w:rFonts w:ascii="Calibri" w:eastAsia="Times New Roman" w:hAnsi="Calibri" w:cs="Calibri"/>
          <w:lang w:eastAsia="tr-TR"/>
        </w:rPr>
        <w:t>GBF’nu yanınızda bulundurun.</w:t>
      </w:r>
    </w:p>
    <w:p w:rsidR="008E772D" w:rsidRPr="008E772D" w:rsidRDefault="008E772D" w:rsidP="008E772D">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b/>
          <w:lang w:eastAsia="tr-TR"/>
        </w:rPr>
        <w:t>Solunması halinde:</w:t>
      </w:r>
      <w:r w:rsidRPr="008E772D">
        <w:rPr>
          <w:rFonts w:ascii="Calibri" w:eastAsia="Times New Roman" w:hAnsi="Calibri" w:cs="Calibri"/>
          <w:lang w:eastAsia="tr-TR"/>
        </w:rPr>
        <w:t xml:space="preserve"> </w:t>
      </w:r>
      <w:smartTag w:uri="urn:schemas-microsoft-com:office:smarttags" w:element="City">
        <w:smartTag w:uri="urn:schemas-microsoft-com:office:smarttags" w:element="place">
          <w:r w:rsidRPr="008E772D">
            <w:rPr>
              <w:rFonts w:ascii="Calibri" w:eastAsia="Times New Roman" w:hAnsi="Calibri" w:cs="Calibri"/>
              <w:lang w:eastAsia="tr-TR"/>
            </w:rPr>
            <w:t>Eğer</w:t>
          </w:r>
        </w:smartTag>
      </w:smartTag>
      <w:r w:rsidRPr="008E772D">
        <w:rPr>
          <w:rFonts w:ascii="Calibri" w:eastAsia="Times New Roman" w:hAnsi="Calibri" w:cs="Calibri"/>
          <w:lang w:eastAsia="tr-TR"/>
        </w:rPr>
        <w:t xml:space="preserve"> zehirlenme belirtileri açıkça görünüyor ise, Zehirlenme Bilgi Merkezine başvurun veya derhal bir doktora başvurun. Kimyasal maddenin bulaşmış olduğunu kaynağı ya da kazazedeyi ortamdan uzaklaştırın. Eğer kişinin solunumda bir problem var ise bilirkişiler tarafından ve doktor gözetimi altında oksijen takviyesi faydalı olabilir. Kazazedenin gereksiz yere hareket etmesine izin vermeyin. Akciğer ödemi belirtileri kimyasal ürüne maruz kalınımdan 48 saat sonrasına kadar gecikebilir.</w:t>
      </w:r>
    </w:p>
    <w:p w:rsidR="008E772D" w:rsidRPr="008E772D" w:rsidRDefault="008E772D" w:rsidP="008E772D">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b/>
          <w:lang w:eastAsia="tr-TR"/>
        </w:rPr>
        <w:t>Ciltle teması halinde:</w:t>
      </w:r>
      <w:r w:rsidRPr="008E772D">
        <w:rPr>
          <w:rFonts w:ascii="Calibri" w:eastAsia="Times New Roman" w:hAnsi="Calibri" w:cs="Calibri"/>
          <w:lang w:eastAsia="tr-TR"/>
        </w:rPr>
        <w:t xml:space="preserve"> Bulaşmış olan kimyasal ürün tamamen temizlenene kadar, yaklaşık 10–20 dakika arası, kimyasal bulaşmış bölge ılık su ile yıkanmalı. Akan su altında ürün bulaştırılmış kıyafetler, ayakkabılar, varsa deri aparatlar çıkartılmalıdır. Eğer tahriş devam ediyorsa su ile yıkanmaya devam etmeli ve bir doktora başvurulmalıdır.</w:t>
      </w:r>
    </w:p>
    <w:p w:rsidR="008E772D" w:rsidRPr="008E772D" w:rsidRDefault="008E772D" w:rsidP="008E772D">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b/>
          <w:lang w:eastAsia="tr-TR"/>
        </w:rPr>
        <w:t>Gözle teması halinde:</w:t>
      </w:r>
      <w:r w:rsidRPr="008E772D">
        <w:rPr>
          <w:rFonts w:ascii="Calibri" w:eastAsia="Times New Roman" w:hAnsi="Calibri" w:cs="Calibri"/>
          <w:lang w:eastAsia="tr-TR"/>
        </w:rPr>
        <w:t xml:space="preserve"> Bulaşmış olan kimyasal tamamen çıkana kadar, gözler dikkatlice 20 dakika boyunca, göz kapakları açık bir biçimde yıkanmalıdır. Kimyasal üründen etkilenmemiş olan diğer göz ya da yüzün tamamına, maddenin bulaşmamasına dikkat edilmelidir. Derhal doktora başvurulmalıdır. Eğer kazazede kontak lens kullanıyorsa daha dikkatli olunmalıdır.</w:t>
      </w:r>
    </w:p>
    <w:p w:rsidR="008E772D" w:rsidRPr="008E772D" w:rsidRDefault="008E772D" w:rsidP="008E772D">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b/>
          <w:lang w:eastAsia="tr-TR"/>
        </w:rPr>
        <w:t>Yutulması halinde:</w:t>
      </w:r>
      <w:r w:rsidRPr="008E772D">
        <w:rPr>
          <w:rFonts w:ascii="Calibri" w:eastAsia="Times New Roman" w:hAnsi="Calibri" w:cs="Calibri"/>
          <w:lang w:eastAsia="tr-TR"/>
        </w:rPr>
        <w:t xml:space="preserve"> Kazazedenin ağzını bol su ile çalkalayın. Kazazedenin kusması için zorlamayın. Derhal doktora başvurun.</w:t>
      </w:r>
    </w:p>
    <w:p w:rsidR="005C51AE" w:rsidRPr="00474AB4" w:rsidRDefault="005C51AE" w:rsidP="002323CC">
      <w:pPr>
        <w:spacing w:after="0"/>
        <w:rPr>
          <w:rFonts w:ascii="Calibri" w:hAnsi="Calibri" w:cs="Calibri"/>
          <w:b/>
          <w:i/>
        </w:rPr>
      </w:pPr>
    </w:p>
    <w:p w:rsidR="00962676" w:rsidRDefault="00474AB4" w:rsidP="00A34E52">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8E772D" w:rsidRPr="008E772D" w:rsidRDefault="008E772D" w:rsidP="008E772D">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b/>
          <w:lang w:eastAsia="tr-TR"/>
        </w:rPr>
        <w:t>Yangın/Patlama riskleri:</w:t>
      </w:r>
      <w:r w:rsidRPr="008E772D">
        <w:rPr>
          <w:rFonts w:ascii="Calibri" w:eastAsia="Times New Roman" w:hAnsi="Calibri" w:cs="Calibri"/>
          <w:lang w:eastAsia="tr-TR"/>
        </w:rPr>
        <w:t xml:space="preserve"> Yangın durumunda olmadığı sürece, normal şartlarda bu maddenin infilak etme riski yoktur. Isınmış sıvı haldeki ürünlerde, üzerine sıcak su püskürtüldüğü zaman sert buhar çıkışı veya püskürmesi ortaya çıkabilir. Bu üründen açığa çıkan buharlar havadan daha ağır olduğu için karterlerde, çukur ve benzeri alt boşluklarda toplanabilirler. Toplandığı kısımlarda patlayıcı karışımlar oluşturabilirler. Belli mesafeden alev alabilirler.</w:t>
      </w:r>
    </w:p>
    <w:p w:rsidR="008E772D" w:rsidRPr="008E772D" w:rsidRDefault="008E772D" w:rsidP="008E772D">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lang w:eastAsia="tr-TR"/>
        </w:rPr>
        <w:t>Ürünün, yangın sonrası maddeleri solunursa zehirli olabilir. Uygun koruyucu önlemler alın.</w:t>
      </w:r>
    </w:p>
    <w:p w:rsidR="008E772D" w:rsidRPr="008E772D" w:rsidRDefault="008E772D" w:rsidP="008E772D">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b/>
          <w:lang w:eastAsia="tr-TR"/>
        </w:rPr>
        <w:t>Yangın söndürme maddeleri</w:t>
      </w:r>
      <w:r w:rsidRPr="008E772D">
        <w:rPr>
          <w:rFonts w:ascii="Calibri" w:eastAsia="Times New Roman" w:hAnsi="Calibri" w:cs="Calibri"/>
          <w:b/>
          <w:u w:val="single"/>
          <w:lang w:eastAsia="tr-TR"/>
        </w:rPr>
        <w:t>:</w:t>
      </w:r>
      <w:r w:rsidRPr="008E772D">
        <w:rPr>
          <w:rFonts w:ascii="Calibri" w:eastAsia="Times New Roman" w:hAnsi="Calibri" w:cs="Calibri"/>
          <w:lang w:eastAsia="tr-TR"/>
        </w:rPr>
        <w:t xml:space="preserve"> Tercih edilen yangın söndürme maddeleri, karbon dioksit, kuru kimyasallar, köpük, su spreyi büyük yangınlar için yeterlidir. Su kanallarına yangın sırasında kullanılan suyun boşaltılmadığından emin olun.</w:t>
      </w:r>
    </w:p>
    <w:p w:rsidR="005C51AE" w:rsidRDefault="008E772D" w:rsidP="008E772D">
      <w:pPr>
        <w:spacing w:after="0"/>
        <w:rPr>
          <w:rFonts w:ascii="Calibri" w:hAnsi="Calibri" w:cs="Calibri"/>
          <w:b/>
          <w:i/>
        </w:rPr>
      </w:pPr>
      <w:r w:rsidRPr="008E772D">
        <w:rPr>
          <w:rFonts w:ascii="Calibri" w:eastAsia="Times New Roman" w:hAnsi="Calibri" w:cs="Calibri"/>
          <w:b/>
          <w:bCs/>
          <w:lang w:eastAsia="tr-TR"/>
        </w:rPr>
        <w:t xml:space="preserve">Yangın söndürme: </w:t>
      </w:r>
      <w:smartTag w:uri="urn:schemas-microsoft-com:office:smarttags" w:element="City">
        <w:smartTag w:uri="urn:schemas-microsoft-com:office:smarttags" w:element="place">
          <w:r w:rsidRPr="008E772D">
            <w:rPr>
              <w:rFonts w:ascii="Calibri" w:eastAsia="Times New Roman" w:hAnsi="Calibri" w:cs="Calibri"/>
              <w:lang w:eastAsia="tr-TR"/>
            </w:rPr>
            <w:t>Eğer</w:t>
          </w:r>
        </w:smartTag>
      </w:smartTag>
      <w:r w:rsidRPr="008E772D">
        <w:rPr>
          <w:rFonts w:ascii="Calibri" w:eastAsia="Times New Roman" w:hAnsi="Calibri" w:cs="Calibri"/>
          <w:lang w:eastAsia="tr-TR"/>
        </w:rPr>
        <w:t xml:space="preserve"> önemli miktarda yangında maruz kalmışsa itfaiye aranmalıdır</w:t>
      </w:r>
    </w:p>
    <w:p w:rsidR="00474AB4" w:rsidRPr="00A34E52" w:rsidRDefault="00474AB4" w:rsidP="00137D00">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A34E52">
        <w:rPr>
          <w:rFonts w:ascii="Calibri" w:hAnsi="Calibri" w:cs="Calibri"/>
          <w:b/>
          <w:i/>
        </w:rPr>
        <w:t>6.KAZA SONUCU YAYILMA ÖNLEMLERİ</w:t>
      </w:r>
    </w:p>
    <w:p w:rsidR="008E772D" w:rsidRPr="008E772D" w:rsidRDefault="008E772D" w:rsidP="00137D00">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lang w:eastAsia="tr-TR"/>
        </w:rPr>
        <w:t xml:space="preserve">Büyük miktarda saçılma durumlarında su kanallarına ve su kaynaklarına karışmasına engel olun. Göz/yüz korumalı, tam teçhizatlı, kendinden solunum sağlayabilen korunma kıyafetleri giyin. Uygun korunma kıyafetleri kauçuk, PVC olmalıdır. Göz/yüz korunma ekipmanı en az koruyucu gözlükler olmalıdır. Eğer kazanın olduğu alanda gaz ve buhar toplanması varsa mutlaka havalandırma kullanılmalıdır. Normalde bu ürün kullanılırken havalandırmaya ihtiyaç duyulamamaktadır. </w:t>
      </w:r>
    </w:p>
    <w:p w:rsidR="008E772D" w:rsidRPr="008E772D" w:rsidRDefault="008E772D" w:rsidP="00137D00">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lang w:eastAsia="tr-TR"/>
        </w:rPr>
        <w:t xml:space="preserve">Eğer güvenli ise sızıntıyı durdurun ve dökülmüş olan kimyasal maddeyi toplayın. Kum tarafından absorbe ettirin. Eğer saçılma çok fazlaysa ve absorbe madde bulunmuyorsa, bir hendek açarak maddenin su kanallarına ve kaynaklarına ulaşmasını engelleyin.  </w:t>
      </w:r>
    </w:p>
    <w:p w:rsidR="008E772D" w:rsidRPr="008E772D" w:rsidRDefault="008E772D" w:rsidP="008E772D">
      <w:pPr>
        <w:autoSpaceDE w:val="0"/>
        <w:autoSpaceDN w:val="0"/>
        <w:adjustRightInd w:val="0"/>
        <w:spacing w:after="0"/>
        <w:rPr>
          <w:rFonts w:ascii="Calibri" w:eastAsia="Times New Roman" w:hAnsi="Calibri" w:cs="Calibri"/>
          <w:lang w:eastAsia="tr-TR"/>
        </w:rPr>
      </w:pPr>
      <w:r w:rsidRPr="008E772D">
        <w:rPr>
          <w:rFonts w:ascii="Calibri" w:eastAsia="Times New Roman" w:hAnsi="Calibri" w:cs="Calibri"/>
          <w:lang w:eastAsia="tr-TR"/>
        </w:rPr>
        <w:t xml:space="preserve">Ürünün ‘Çevreye zararlı’ doğasından dolayı, su kanallarına ve kaynaklarına karışmaması için özel önem gösterin. Saçılmış olan ürünü süpürün ve bir kürek yardımı ile tekrar varillere boşaltın. Varillerin </w:t>
      </w:r>
      <w:r w:rsidRPr="008E772D">
        <w:rPr>
          <w:rFonts w:ascii="Calibri" w:eastAsia="Times New Roman" w:hAnsi="Calibri" w:cs="Calibri"/>
          <w:lang w:eastAsia="tr-TR"/>
        </w:rPr>
        <w:lastRenderedPageBreak/>
        <w:t>üzerini ‘geri dönüşüm’ veya ‘kurtarılan mal’ ibareleri ile etiketleyin ve derhal bertaraf edin. Dikkatlice temizledikten sonra varilleri ‘geri dönüşüm’ için toplayın. Spesifik komutlar için ürün etiketini okuyunuz. Saçılmalardan sonra kimyasal bulaşmış bölgeyi, su kanallarına sızıntı olmaması için yıkayınız. Eğer önemli miktarda sıvı, su kanallarına bulaştıysa acil güvenlik servislerini bilgilendiriniz. Ürünün etiketinde, kullanılmış varillerin, dökülmüş kimyevi maddelerin ve kullanılmayan maddelerin bertaraf detayları bulunmaktadır.</w:t>
      </w:r>
    </w:p>
    <w:p w:rsidR="00FE3103" w:rsidRDefault="00FE3103" w:rsidP="00137D00">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8E772D" w:rsidRPr="008E772D" w:rsidRDefault="008E772D" w:rsidP="008E772D">
      <w:pPr>
        <w:spacing w:after="0"/>
        <w:rPr>
          <w:rFonts w:ascii="Calibri" w:eastAsia="Times New Roman" w:hAnsi="Calibri" w:cs="Times New Roman"/>
        </w:rPr>
      </w:pPr>
      <w:r w:rsidRPr="008E772D">
        <w:rPr>
          <w:rFonts w:ascii="Calibri" w:eastAsia="Times New Roman" w:hAnsi="Calibri" w:cs="Times New Roman"/>
          <w:b/>
        </w:rPr>
        <w:t>Kullanım:</w:t>
      </w:r>
      <w:r w:rsidRPr="008E772D">
        <w:rPr>
          <w:rFonts w:ascii="Calibri" w:eastAsia="Times New Roman" w:hAnsi="Calibri" w:cs="Times New Roman"/>
        </w:rPr>
        <w:t xml:space="preserve"> üretim esnasında maruz kalmayı minimuma indirgeyin ve çalışma alanlarındaki miktarları olabildiğince küçük oranlarda tutun. Kişisel Korunma Tedbirleri için bu MSDS’in ‘Bölüm </w:t>
      </w:r>
      <w:smartTag w:uri="urn:schemas-microsoft-com:office:smarttags" w:element="metricconverter">
        <w:smartTagPr>
          <w:attr w:name="ProductID" w:val="8’"/>
        </w:smartTagPr>
        <w:r w:rsidRPr="008E772D">
          <w:rPr>
            <w:rFonts w:ascii="Calibri" w:eastAsia="Times New Roman" w:hAnsi="Calibri" w:cs="Times New Roman"/>
          </w:rPr>
          <w:t>8’</w:t>
        </w:r>
      </w:smartTag>
      <w:r w:rsidRPr="008E772D">
        <w:rPr>
          <w:rFonts w:ascii="Calibri" w:eastAsia="Times New Roman" w:hAnsi="Calibri" w:cs="Times New Roman"/>
        </w:rPr>
        <w:t xml:space="preserve"> kısmını okuyun ve o tedbirlere uyulduğundan emin olun. ’Depolama’ kısmının altındaki tedbirler bu ürün kullanılırken ve çalışma alanında, kişinin riskleri minimuma indirgemesi açısından uyulması zorunlu tedbirlerdir. Aynı zamanda, bölüm 10’da belirtilen uyumsuz kimyasal maddeler ile temastan veya bulaşmasından kaçının.</w:t>
      </w:r>
    </w:p>
    <w:p w:rsidR="008E772D" w:rsidRPr="008E772D" w:rsidRDefault="008E772D" w:rsidP="008E772D">
      <w:pPr>
        <w:spacing w:after="0"/>
        <w:rPr>
          <w:rFonts w:ascii="Calibri" w:eastAsia="Times New Roman" w:hAnsi="Calibri" w:cs="Times New Roman"/>
          <w:lang w:val="it-IT"/>
        </w:rPr>
      </w:pPr>
      <w:r w:rsidRPr="008E772D">
        <w:rPr>
          <w:rFonts w:ascii="Calibri" w:eastAsia="Times New Roman" w:hAnsi="Calibri" w:cs="Times New Roman"/>
          <w:b/>
        </w:rPr>
        <w:t>Depolama</w:t>
      </w:r>
      <w:r w:rsidRPr="008E772D">
        <w:rPr>
          <w:rFonts w:ascii="Calibri" w:eastAsia="Times New Roman" w:hAnsi="Calibri" w:cs="Times New Roman"/>
          <w:b/>
          <w:lang w:val="it-IT"/>
        </w:rPr>
        <w:t>:</w:t>
      </w:r>
      <w:r w:rsidRPr="008E772D">
        <w:rPr>
          <w:rFonts w:ascii="Calibri" w:eastAsia="Times New Roman" w:hAnsi="Calibri" w:cs="Times New Roman"/>
          <w:lang w:val="it-IT"/>
        </w:rPr>
        <w:t xml:space="preserve"> Bu ‘</w:t>
      </w:r>
      <w:r w:rsidRPr="008E772D">
        <w:rPr>
          <w:rFonts w:ascii="Calibri" w:eastAsia="Times New Roman" w:hAnsi="Calibri" w:cs="Times New Roman"/>
        </w:rPr>
        <w:t>zehirli</w:t>
      </w:r>
      <w:r w:rsidRPr="008E772D">
        <w:rPr>
          <w:rFonts w:ascii="Calibri" w:eastAsia="Times New Roman" w:hAnsi="Calibri" w:cs="Times New Roman"/>
          <w:lang w:val="it-IT"/>
        </w:rPr>
        <w:t xml:space="preserve">’ </w:t>
      </w:r>
      <w:r w:rsidRPr="008E772D">
        <w:rPr>
          <w:rFonts w:ascii="Calibri" w:eastAsia="Times New Roman" w:hAnsi="Calibri" w:cs="Times New Roman"/>
        </w:rPr>
        <w:t>olarak</w:t>
      </w:r>
      <w:r w:rsidRPr="008E772D">
        <w:rPr>
          <w:rFonts w:ascii="Calibri" w:eastAsia="Times New Roman" w:hAnsi="Calibri" w:cs="Times New Roman"/>
          <w:lang w:val="it-IT"/>
        </w:rPr>
        <w:t xml:space="preserve"> </w:t>
      </w:r>
      <w:r w:rsidRPr="008E772D">
        <w:rPr>
          <w:rFonts w:ascii="Calibri" w:eastAsia="Times New Roman" w:hAnsi="Calibri" w:cs="Times New Roman"/>
        </w:rPr>
        <w:t>belirlenmiştir</w:t>
      </w:r>
      <w:r w:rsidRPr="008E772D">
        <w:rPr>
          <w:rFonts w:ascii="Calibri" w:eastAsia="Times New Roman" w:hAnsi="Calibri" w:cs="Times New Roman"/>
          <w:lang w:val="it-IT"/>
        </w:rPr>
        <w:t xml:space="preserve">. </w:t>
      </w:r>
      <w:r w:rsidRPr="008E772D">
        <w:rPr>
          <w:rFonts w:ascii="Calibri" w:eastAsia="Times New Roman" w:hAnsi="Calibri" w:cs="Times New Roman"/>
        </w:rPr>
        <w:t>Satış</w:t>
      </w:r>
      <w:r w:rsidRPr="008E772D">
        <w:rPr>
          <w:rFonts w:ascii="Calibri" w:eastAsia="Times New Roman" w:hAnsi="Calibri" w:cs="Times New Roman"/>
          <w:lang w:val="it-IT"/>
        </w:rPr>
        <w:t xml:space="preserve">, </w:t>
      </w:r>
      <w:r w:rsidRPr="008E772D">
        <w:rPr>
          <w:rFonts w:ascii="Calibri" w:eastAsia="Times New Roman" w:hAnsi="Calibri" w:cs="Times New Roman"/>
        </w:rPr>
        <w:t>Ulaşım</w:t>
      </w:r>
      <w:r w:rsidRPr="008E772D">
        <w:rPr>
          <w:rFonts w:ascii="Calibri" w:eastAsia="Times New Roman" w:hAnsi="Calibri" w:cs="Times New Roman"/>
          <w:lang w:val="it-IT"/>
        </w:rPr>
        <w:t xml:space="preserve"> </w:t>
      </w:r>
      <w:r w:rsidRPr="008E772D">
        <w:rPr>
          <w:rFonts w:ascii="Calibri" w:eastAsia="Times New Roman" w:hAnsi="Calibri" w:cs="Times New Roman"/>
        </w:rPr>
        <w:t>ve</w:t>
      </w:r>
      <w:r w:rsidRPr="008E772D">
        <w:rPr>
          <w:rFonts w:ascii="Calibri" w:eastAsia="Times New Roman" w:hAnsi="Calibri" w:cs="Times New Roman"/>
          <w:lang w:val="it-IT"/>
        </w:rPr>
        <w:t xml:space="preserve"> Depolama </w:t>
      </w:r>
      <w:r w:rsidRPr="008E772D">
        <w:rPr>
          <w:rFonts w:ascii="Calibri" w:eastAsia="Times New Roman" w:hAnsi="Calibri" w:cs="Times New Roman"/>
        </w:rPr>
        <w:t>işlemlerinde</w:t>
      </w:r>
      <w:r w:rsidRPr="008E772D">
        <w:rPr>
          <w:rFonts w:ascii="Calibri" w:eastAsia="Times New Roman" w:hAnsi="Calibri" w:cs="Times New Roman"/>
          <w:lang w:val="it-IT"/>
        </w:rPr>
        <w:t xml:space="preserve"> </w:t>
      </w:r>
      <w:r w:rsidRPr="008E772D">
        <w:rPr>
          <w:rFonts w:ascii="Calibri" w:eastAsia="Times New Roman" w:hAnsi="Calibri" w:cs="Times New Roman"/>
        </w:rPr>
        <w:t>konu</w:t>
      </w:r>
      <w:r w:rsidRPr="008E772D">
        <w:rPr>
          <w:rFonts w:ascii="Calibri" w:eastAsia="Times New Roman" w:hAnsi="Calibri" w:cs="Times New Roman"/>
          <w:lang w:val="it-IT"/>
        </w:rPr>
        <w:t xml:space="preserve"> </w:t>
      </w:r>
      <w:r w:rsidRPr="008E772D">
        <w:rPr>
          <w:rFonts w:ascii="Calibri" w:eastAsia="Times New Roman" w:hAnsi="Calibri" w:cs="Times New Roman"/>
        </w:rPr>
        <w:t>ile</w:t>
      </w:r>
      <w:r w:rsidRPr="008E772D">
        <w:rPr>
          <w:rFonts w:ascii="Calibri" w:eastAsia="Times New Roman" w:hAnsi="Calibri" w:cs="Times New Roman"/>
          <w:lang w:val="it-IT"/>
        </w:rPr>
        <w:t xml:space="preserve"> </w:t>
      </w:r>
      <w:r w:rsidRPr="008E772D">
        <w:rPr>
          <w:rFonts w:ascii="Calibri" w:eastAsia="Times New Roman" w:hAnsi="Calibri" w:cs="Times New Roman"/>
        </w:rPr>
        <w:t>alakalı</w:t>
      </w:r>
      <w:r w:rsidRPr="008E772D">
        <w:rPr>
          <w:rFonts w:ascii="Calibri" w:eastAsia="Times New Roman" w:hAnsi="Calibri" w:cs="Times New Roman"/>
          <w:lang w:val="it-IT"/>
        </w:rPr>
        <w:t xml:space="preserve"> </w:t>
      </w:r>
      <w:r w:rsidRPr="008E772D">
        <w:rPr>
          <w:rFonts w:ascii="Calibri" w:eastAsia="Times New Roman" w:hAnsi="Calibri" w:cs="Times New Roman"/>
        </w:rPr>
        <w:t>bütün</w:t>
      </w:r>
      <w:r w:rsidRPr="008E772D">
        <w:rPr>
          <w:rFonts w:ascii="Calibri" w:eastAsia="Times New Roman" w:hAnsi="Calibri" w:cs="Times New Roman"/>
          <w:lang w:val="it-IT"/>
        </w:rPr>
        <w:t xml:space="preserve"> </w:t>
      </w:r>
      <w:r w:rsidRPr="008E772D">
        <w:rPr>
          <w:rFonts w:ascii="Calibri" w:eastAsia="Times New Roman" w:hAnsi="Calibri" w:cs="Times New Roman"/>
        </w:rPr>
        <w:t>yönetmelikleri</w:t>
      </w:r>
      <w:r w:rsidRPr="008E772D">
        <w:rPr>
          <w:rFonts w:ascii="Calibri" w:eastAsia="Times New Roman" w:hAnsi="Calibri" w:cs="Times New Roman"/>
          <w:lang w:val="it-IT"/>
        </w:rPr>
        <w:t xml:space="preserve"> </w:t>
      </w:r>
      <w:r w:rsidRPr="008E772D">
        <w:rPr>
          <w:rFonts w:ascii="Calibri" w:eastAsia="Times New Roman" w:hAnsi="Calibri" w:cs="Times New Roman"/>
        </w:rPr>
        <w:t>gözden</w:t>
      </w:r>
      <w:r w:rsidRPr="008E772D">
        <w:rPr>
          <w:rFonts w:ascii="Calibri" w:eastAsia="Times New Roman" w:hAnsi="Calibri" w:cs="Times New Roman"/>
          <w:lang w:val="it-IT"/>
        </w:rPr>
        <w:t xml:space="preserve"> </w:t>
      </w:r>
      <w:r w:rsidRPr="008E772D">
        <w:rPr>
          <w:rFonts w:ascii="Calibri" w:eastAsia="Times New Roman" w:hAnsi="Calibri" w:cs="Times New Roman"/>
        </w:rPr>
        <w:t>geçirin</w:t>
      </w:r>
      <w:r w:rsidRPr="008E772D">
        <w:rPr>
          <w:rFonts w:ascii="Calibri" w:eastAsia="Times New Roman" w:hAnsi="Calibri" w:cs="Times New Roman"/>
          <w:lang w:val="it-IT"/>
        </w:rPr>
        <w:t xml:space="preserve">. </w:t>
      </w:r>
      <w:r w:rsidRPr="008E772D">
        <w:rPr>
          <w:rFonts w:ascii="Calibri" w:eastAsia="Times New Roman" w:hAnsi="Calibri" w:cs="Times New Roman"/>
        </w:rPr>
        <w:t>Getirtmiş</w:t>
      </w:r>
      <w:r w:rsidRPr="008E772D">
        <w:rPr>
          <w:rFonts w:ascii="Calibri" w:eastAsia="Times New Roman" w:hAnsi="Calibri" w:cs="Times New Roman"/>
          <w:lang w:val="it-IT"/>
        </w:rPr>
        <w:t xml:space="preserve"> </w:t>
      </w:r>
      <w:r w:rsidRPr="008E772D">
        <w:rPr>
          <w:rFonts w:ascii="Calibri" w:eastAsia="Times New Roman" w:hAnsi="Calibri" w:cs="Times New Roman"/>
        </w:rPr>
        <w:t>olduğunuz</w:t>
      </w:r>
      <w:r w:rsidRPr="008E772D">
        <w:rPr>
          <w:rFonts w:ascii="Calibri" w:eastAsia="Times New Roman" w:hAnsi="Calibri" w:cs="Times New Roman"/>
          <w:lang w:val="it-IT"/>
        </w:rPr>
        <w:t xml:space="preserve"> </w:t>
      </w:r>
      <w:r w:rsidRPr="008E772D">
        <w:rPr>
          <w:rFonts w:ascii="Calibri" w:eastAsia="Times New Roman" w:hAnsi="Calibri" w:cs="Times New Roman"/>
        </w:rPr>
        <w:t>ürünün</w:t>
      </w:r>
      <w:r w:rsidRPr="008E772D">
        <w:rPr>
          <w:rFonts w:ascii="Calibri" w:eastAsia="Times New Roman" w:hAnsi="Calibri" w:cs="Times New Roman"/>
          <w:lang w:val="it-IT"/>
        </w:rPr>
        <w:t xml:space="preserve"> </w:t>
      </w:r>
      <w:r w:rsidRPr="008E772D">
        <w:rPr>
          <w:rFonts w:ascii="Calibri" w:eastAsia="Times New Roman" w:hAnsi="Calibri" w:cs="Times New Roman"/>
        </w:rPr>
        <w:t>üzerine</w:t>
      </w:r>
      <w:r w:rsidRPr="008E772D">
        <w:rPr>
          <w:rFonts w:ascii="Calibri" w:eastAsia="Times New Roman" w:hAnsi="Calibri" w:cs="Times New Roman"/>
          <w:lang w:val="it-IT"/>
        </w:rPr>
        <w:t xml:space="preserve"> </w:t>
      </w:r>
      <w:r w:rsidRPr="008E772D">
        <w:rPr>
          <w:rFonts w:ascii="Calibri" w:eastAsia="Times New Roman" w:hAnsi="Calibri" w:cs="Times New Roman"/>
        </w:rPr>
        <w:t>göz</w:t>
      </w:r>
      <w:r w:rsidRPr="008E772D">
        <w:rPr>
          <w:rFonts w:ascii="Calibri" w:eastAsia="Times New Roman" w:hAnsi="Calibri" w:cs="Times New Roman"/>
          <w:lang w:val="it-IT"/>
        </w:rPr>
        <w:t xml:space="preserve"> </w:t>
      </w:r>
      <w:r w:rsidRPr="008E772D">
        <w:rPr>
          <w:rFonts w:ascii="Calibri" w:eastAsia="Times New Roman" w:hAnsi="Calibri" w:cs="Times New Roman"/>
        </w:rPr>
        <w:t>atın</w:t>
      </w:r>
      <w:r w:rsidRPr="008E772D">
        <w:rPr>
          <w:rFonts w:ascii="Calibri" w:eastAsia="Times New Roman" w:hAnsi="Calibri" w:cs="Times New Roman"/>
          <w:lang w:val="it-IT"/>
        </w:rPr>
        <w:t xml:space="preserve">, </w:t>
      </w:r>
      <w:r w:rsidRPr="008E772D">
        <w:rPr>
          <w:rFonts w:ascii="Calibri" w:eastAsia="Times New Roman" w:hAnsi="Calibri" w:cs="Times New Roman"/>
        </w:rPr>
        <w:t>etiketinde</w:t>
      </w:r>
      <w:r w:rsidRPr="008E772D">
        <w:rPr>
          <w:rFonts w:ascii="Calibri" w:eastAsia="Times New Roman" w:hAnsi="Calibri" w:cs="Times New Roman"/>
          <w:lang w:val="it-IT"/>
        </w:rPr>
        <w:t xml:space="preserve"> </w:t>
      </w:r>
      <w:r w:rsidRPr="008E772D">
        <w:rPr>
          <w:rFonts w:ascii="Calibri" w:eastAsia="Times New Roman" w:hAnsi="Calibri" w:cs="Times New Roman"/>
        </w:rPr>
        <w:t>depolama</w:t>
      </w:r>
      <w:r w:rsidRPr="008E772D">
        <w:rPr>
          <w:rFonts w:ascii="Calibri" w:eastAsia="Times New Roman" w:hAnsi="Calibri" w:cs="Times New Roman"/>
          <w:lang w:val="it-IT"/>
        </w:rPr>
        <w:t xml:space="preserve"> </w:t>
      </w:r>
      <w:r w:rsidRPr="008E772D">
        <w:rPr>
          <w:rFonts w:ascii="Calibri" w:eastAsia="Times New Roman" w:hAnsi="Calibri" w:cs="Times New Roman"/>
        </w:rPr>
        <w:t>ile</w:t>
      </w:r>
      <w:r w:rsidRPr="008E772D">
        <w:rPr>
          <w:rFonts w:ascii="Calibri" w:eastAsia="Times New Roman" w:hAnsi="Calibri" w:cs="Times New Roman"/>
          <w:lang w:val="it-IT"/>
        </w:rPr>
        <w:t xml:space="preserve"> </w:t>
      </w:r>
      <w:r w:rsidRPr="008E772D">
        <w:rPr>
          <w:rFonts w:ascii="Calibri" w:eastAsia="Times New Roman" w:hAnsi="Calibri" w:cs="Times New Roman"/>
        </w:rPr>
        <w:t>ilgili</w:t>
      </w:r>
      <w:r w:rsidRPr="008E772D">
        <w:rPr>
          <w:rFonts w:ascii="Calibri" w:eastAsia="Times New Roman" w:hAnsi="Calibri" w:cs="Times New Roman"/>
          <w:lang w:val="it-IT"/>
        </w:rPr>
        <w:t xml:space="preserve"> </w:t>
      </w:r>
      <w:r w:rsidRPr="008E772D">
        <w:rPr>
          <w:rFonts w:ascii="Calibri" w:eastAsia="Times New Roman" w:hAnsi="Calibri" w:cs="Times New Roman"/>
        </w:rPr>
        <w:t>daha</w:t>
      </w:r>
      <w:r w:rsidRPr="008E772D">
        <w:rPr>
          <w:rFonts w:ascii="Calibri" w:eastAsia="Times New Roman" w:hAnsi="Calibri" w:cs="Times New Roman"/>
          <w:lang w:val="it-IT"/>
        </w:rPr>
        <w:t xml:space="preserve"> </w:t>
      </w:r>
      <w:r w:rsidRPr="008E772D">
        <w:rPr>
          <w:rFonts w:ascii="Calibri" w:eastAsia="Times New Roman" w:hAnsi="Calibri" w:cs="Times New Roman"/>
        </w:rPr>
        <w:t>fazla</w:t>
      </w:r>
      <w:r w:rsidRPr="008E772D">
        <w:rPr>
          <w:rFonts w:ascii="Calibri" w:eastAsia="Times New Roman" w:hAnsi="Calibri" w:cs="Times New Roman"/>
          <w:lang w:val="it-IT"/>
        </w:rPr>
        <w:t xml:space="preserve"> </w:t>
      </w:r>
      <w:r w:rsidRPr="008E772D">
        <w:rPr>
          <w:rFonts w:ascii="Calibri" w:eastAsia="Times New Roman" w:hAnsi="Calibri" w:cs="Times New Roman"/>
        </w:rPr>
        <w:t>bilgi</w:t>
      </w:r>
      <w:r w:rsidRPr="008E772D">
        <w:rPr>
          <w:rFonts w:ascii="Calibri" w:eastAsia="Times New Roman" w:hAnsi="Calibri" w:cs="Times New Roman"/>
          <w:lang w:val="it-IT"/>
        </w:rPr>
        <w:t xml:space="preserve"> </w:t>
      </w:r>
      <w:r w:rsidRPr="008E772D">
        <w:rPr>
          <w:rFonts w:ascii="Calibri" w:eastAsia="Times New Roman" w:hAnsi="Calibri" w:cs="Times New Roman"/>
        </w:rPr>
        <w:t>bulabilirsiniz</w:t>
      </w:r>
      <w:r w:rsidRPr="008E772D">
        <w:rPr>
          <w:rFonts w:ascii="Calibri" w:eastAsia="Times New Roman" w:hAnsi="Calibri" w:cs="Times New Roman"/>
          <w:lang w:val="it-IT"/>
        </w:rPr>
        <w:t>.</w:t>
      </w:r>
    </w:p>
    <w:p w:rsidR="00FE3103" w:rsidRDefault="00FE3103" w:rsidP="00137D00">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8E772D" w:rsidRPr="008E772D" w:rsidRDefault="008E772D" w:rsidP="008E772D">
      <w:pPr>
        <w:spacing w:after="0"/>
        <w:rPr>
          <w:rFonts w:ascii="Calibri" w:eastAsia="Times New Roman" w:hAnsi="Calibri" w:cs="Times New Roman"/>
        </w:rPr>
      </w:pPr>
      <w:r w:rsidRPr="008E772D">
        <w:rPr>
          <w:rFonts w:ascii="Calibri" w:eastAsia="Times New Roman" w:hAnsi="Calibri" w:cs="Times New Roman"/>
        </w:rPr>
        <w:t>Zaman zaman küçük miktarlarda kullanımlar için herhangi bir özel ekipmana ihtiyaç yoktur. Belirtilen talimatlar kişinin büyük miktarlarda ve tekrarlayan periyotlarda kullanımı halinde, uyulması yeterli olan talimatlardır.</w:t>
      </w:r>
    </w:p>
    <w:p w:rsidR="008E772D" w:rsidRPr="008E772D" w:rsidRDefault="008E772D" w:rsidP="008E772D">
      <w:pPr>
        <w:spacing w:after="0"/>
        <w:rPr>
          <w:rFonts w:ascii="Calibri" w:eastAsia="Times New Roman" w:hAnsi="Calibri" w:cs="Times New Roman"/>
        </w:rPr>
      </w:pPr>
      <w:r w:rsidRPr="008E772D">
        <w:rPr>
          <w:rFonts w:ascii="Calibri" w:eastAsia="Times New Roman" w:hAnsi="Calibri" w:cs="Times New Roman"/>
          <w:b/>
        </w:rPr>
        <w:t>Havalandırma:</w:t>
      </w:r>
      <w:r w:rsidRPr="008E772D">
        <w:rPr>
          <w:rFonts w:ascii="Calibri" w:eastAsia="Times New Roman" w:hAnsi="Calibri" w:cs="Times New Roman"/>
        </w:rPr>
        <w:t xml:space="preserve"> Bu ürün sadece, açığa çıkan ve havada uçuşan kimyasal parçacıkları belli bir seviyenin altında tutacak yeterlilikte havalandırmanın olduğu yerlerde kullanılmalı ve üretilmelidir.</w:t>
      </w:r>
    </w:p>
    <w:p w:rsidR="008E772D" w:rsidRPr="008E772D" w:rsidRDefault="008E772D" w:rsidP="008E772D">
      <w:pPr>
        <w:spacing w:after="0"/>
        <w:rPr>
          <w:rFonts w:ascii="Calibri" w:eastAsia="Times New Roman" w:hAnsi="Calibri" w:cs="Times New Roman"/>
        </w:rPr>
      </w:pPr>
      <w:r w:rsidRPr="008E772D">
        <w:rPr>
          <w:rFonts w:ascii="Calibri" w:eastAsia="Times New Roman" w:hAnsi="Calibri" w:cs="Times New Roman"/>
          <w:b/>
        </w:rPr>
        <w:t>Gözlerin korunumu:</w:t>
      </w:r>
      <w:r w:rsidRPr="008E772D">
        <w:rPr>
          <w:rFonts w:ascii="Calibri" w:eastAsia="Times New Roman" w:hAnsi="Calibri" w:cs="Times New Roman"/>
        </w:rPr>
        <w:t xml:space="preserve"> koruyucu gözlükler veya maskeler bu ürün kullanılırken muhakkak takılmalıdır. Gözlerin korunmaması, gözlerde kalıcı tahribata ve genel sağlık bozulmalarına yol açabilir. Acil göz yıkama tesisleri bu ürünün kullanıldığı çalışma alanlarında mutlaka bulunmalıdır.</w:t>
      </w:r>
    </w:p>
    <w:p w:rsidR="008E772D" w:rsidRPr="008E772D" w:rsidRDefault="008E772D" w:rsidP="008E772D">
      <w:pPr>
        <w:spacing w:after="0"/>
        <w:rPr>
          <w:rFonts w:ascii="Calibri" w:eastAsia="Times New Roman" w:hAnsi="Calibri" w:cs="Times New Roman"/>
        </w:rPr>
      </w:pPr>
      <w:r w:rsidRPr="008E772D">
        <w:rPr>
          <w:rFonts w:ascii="Calibri" w:eastAsia="Times New Roman" w:hAnsi="Calibri" w:cs="Times New Roman"/>
          <w:b/>
        </w:rPr>
        <w:t>Cilt korunumu:</w:t>
      </w:r>
      <w:r w:rsidRPr="008E772D">
        <w:rPr>
          <w:rFonts w:ascii="Calibri" w:eastAsia="Times New Roman" w:hAnsi="Calibri" w:cs="Times New Roman"/>
        </w:rPr>
        <w:t xml:space="preserve"> Su geçirmeyen eldivenler, kıyafetler ile maddenin cilt ile teması engellenir, apron önlük tercih edilebilir. Çalışma esnasında vücudun her bölgesinin korunmuş olduğundan emin olun. Aşağıda bulunan uygun materyal tiplerine bakınız</w:t>
      </w:r>
    </w:p>
    <w:p w:rsidR="008E772D" w:rsidRPr="008E772D" w:rsidRDefault="008E772D" w:rsidP="008E772D">
      <w:pPr>
        <w:spacing w:after="0"/>
        <w:rPr>
          <w:rFonts w:ascii="Calibri" w:eastAsia="Times New Roman" w:hAnsi="Calibri" w:cs="Times New Roman"/>
        </w:rPr>
      </w:pPr>
      <w:r w:rsidRPr="008E772D">
        <w:rPr>
          <w:rFonts w:ascii="Calibri" w:eastAsia="Times New Roman" w:hAnsi="Calibri" w:cs="Times New Roman"/>
        </w:rPr>
        <w:t>Uygun materyal tipleri: Kauçuk ve PVC’den yapılmış koruyucu kıyafetlerin kullanımını öneririz.</w:t>
      </w:r>
    </w:p>
    <w:p w:rsidR="008E772D" w:rsidRPr="008E772D" w:rsidRDefault="008E772D" w:rsidP="008E772D">
      <w:pPr>
        <w:spacing w:after="0"/>
        <w:rPr>
          <w:rFonts w:ascii="Calibri" w:eastAsia="Times New Roman" w:hAnsi="Calibri" w:cs="Times New Roman"/>
        </w:rPr>
      </w:pPr>
      <w:r w:rsidRPr="008E772D">
        <w:rPr>
          <w:rFonts w:ascii="Calibri" w:eastAsia="Times New Roman" w:hAnsi="Calibri" w:cs="Times New Roman"/>
          <w:b/>
        </w:rPr>
        <w:t>Solunum filtresi:</w:t>
      </w:r>
      <w:r w:rsidRPr="008E772D">
        <w:rPr>
          <w:rFonts w:ascii="Calibri" w:eastAsia="Times New Roman" w:hAnsi="Calibri" w:cs="Times New Roman"/>
        </w:rPr>
        <w:t xml:space="preserve"> Genelde bu ürünü kullanırken herhangi bir filtreye ihtiyaç yoktur.</w:t>
      </w:r>
    </w:p>
    <w:p w:rsidR="008E772D" w:rsidRPr="008E772D" w:rsidRDefault="008E772D" w:rsidP="008E772D">
      <w:pPr>
        <w:spacing w:after="0"/>
        <w:rPr>
          <w:rFonts w:ascii="Calibri" w:eastAsia="Times New Roman" w:hAnsi="Calibri" w:cs="Times New Roman"/>
        </w:rPr>
      </w:pPr>
      <w:r w:rsidRPr="008E772D">
        <w:rPr>
          <w:rFonts w:ascii="Calibri" w:eastAsia="Times New Roman" w:hAnsi="Calibri" w:cs="Times New Roman"/>
        </w:rPr>
        <w:t xml:space="preserve">Ürünün kullanıldığı çalışma alanlarında Göz banyosu/göz yıkama istasyonu ve güvenlik duşları bulundurulması gerekmektedir. </w:t>
      </w:r>
    </w:p>
    <w:p w:rsidR="00FE3103" w:rsidRDefault="00FE3103" w:rsidP="00137D00">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Temel Fiziksel Ve Kimyasal Özellikler  Hakkında Bilgi</w:t>
      </w:r>
    </w:p>
    <w:p w:rsidR="00F37478" w:rsidRDefault="00F37478" w:rsidP="00FE3103">
      <w:pPr>
        <w:spacing w:after="0"/>
        <w:rPr>
          <w:rFonts w:ascii="Calibri" w:hAnsi="Calibri" w:cs="Calibri"/>
          <w:bCs/>
          <w:iCs/>
        </w:rPr>
      </w:pPr>
      <w:r w:rsidRPr="00137D00">
        <w:rPr>
          <w:rFonts w:ascii="Calibri" w:hAnsi="Calibri" w:cs="Calibri"/>
          <w:b/>
          <w:bCs/>
          <w:iCs/>
        </w:rPr>
        <w:t>Görünüm</w:t>
      </w:r>
      <w:r w:rsidR="00137D00">
        <w:rPr>
          <w:rFonts w:ascii="Calibri" w:hAnsi="Calibri" w:cs="Calibri"/>
          <w:b/>
          <w:bCs/>
          <w:iCs/>
        </w:rPr>
        <w:tab/>
      </w:r>
      <w:r w:rsidR="00137D00">
        <w:rPr>
          <w:rFonts w:ascii="Calibri" w:hAnsi="Calibri" w:cs="Calibri"/>
          <w:b/>
          <w:bCs/>
          <w:iCs/>
        </w:rPr>
        <w:tab/>
      </w:r>
      <w:r w:rsidR="008E772D" w:rsidRPr="00137D00">
        <w:rPr>
          <w:rFonts w:ascii="Calibri" w:hAnsi="Calibri" w:cs="Calibri"/>
          <w:b/>
          <w:bCs/>
          <w:iCs/>
        </w:rPr>
        <w:t>:</w:t>
      </w:r>
      <w:r w:rsidR="008E772D">
        <w:rPr>
          <w:rFonts w:ascii="Calibri" w:hAnsi="Calibri" w:cs="Calibri"/>
          <w:bCs/>
          <w:iCs/>
        </w:rPr>
        <w:t xml:space="preserve"> Sıvı</w:t>
      </w:r>
    </w:p>
    <w:p w:rsidR="00F37478" w:rsidRDefault="00F37478" w:rsidP="00FE3103">
      <w:pPr>
        <w:spacing w:after="0"/>
        <w:rPr>
          <w:rFonts w:ascii="Calibri" w:hAnsi="Calibri" w:cs="Calibri"/>
          <w:bCs/>
          <w:iCs/>
        </w:rPr>
      </w:pPr>
      <w:r w:rsidRPr="00137D00">
        <w:rPr>
          <w:rFonts w:ascii="Calibri" w:hAnsi="Calibri" w:cs="Calibri"/>
          <w:b/>
          <w:bCs/>
          <w:iCs/>
        </w:rPr>
        <w:t>Koku</w:t>
      </w:r>
      <w:r w:rsidR="00137D00">
        <w:rPr>
          <w:rFonts w:ascii="Calibri" w:hAnsi="Calibri" w:cs="Calibri"/>
          <w:b/>
          <w:bCs/>
          <w:iCs/>
        </w:rPr>
        <w:tab/>
      </w:r>
      <w:r w:rsidR="00137D00">
        <w:rPr>
          <w:rFonts w:ascii="Calibri" w:hAnsi="Calibri" w:cs="Calibri"/>
          <w:b/>
          <w:bCs/>
          <w:iCs/>
        </w:rPr>
        <w:tab/>
      </w:r>
      <w:r w:rsidR="00137D00">
        <w:rPr>
          <w:rFonts w:ascii="Calibri" w:hAnsi="Calibri" w:cs="Calibri"/>
          <w:b/>
          <w:bCs/>
          <w:iCs/>
        </w:rPr>
        <w:tab/>
      </w:r>
      <w:r w:rsidR="008E772D">
        <w:rPr>
          <w:rFonts w:ascii="Calibri" w:hAnsi="Calibri" w:cs="Calibri"/>
          <w:bCs/>
          <w:iCs/>
        </w:rPr>
        <w:t>:</w:t>
      </w:r>
      <w:r w:rsidR="00137D00">
        <w:rPr>
          <w:rFonts w:ascii="Calibri" w:hAnsi="Calibri" w:cs="Calibri"/>
          <w:bCs/>
          <w:iCs/>
        </w:rPr>
        <w:t>Bilinmiyor</w:t>
      </w:r>
    </w:p>
    <w:p w:rsidR="00F37478" w:rsidRDefault="00F37478" w:rsidP="00FE3103">
      <w:pPr>
        <w:spacing w:after="0"/>
        <w:rPr>
          <w:rFonts w:ascii="Calibri" w:hAnsi="Calibri" w:cs="Calibri"/>
          <w:bCs/>
          <w:iCs/>
        </w:rPr>
      </w:pPr>
      <w:r w:rsidRPr="00137D00">
        <w:rPr>
          <w:rFonts w:ascii="Calibri" w:hAnsi="Calibri" w:cs="Calibri"/>
          <w:b/>
          <w:bCs/>
          <w:iCs/>
        </w:rPr>
        <w:t>Renk</w:t>
      </w:r>
      <w:r w:rsidR="00137D00">
        <w:rPr>
          <w:rFonts w:ascii="Calibri" w:hAnsi="Calibri" w:cs="Calibri"/>
          <w:b/>
          <w:bCs/>
          <w:iCs/>
        </w:rPr>
        <w:tab/>
      </w:r>
      <w:r w:rsidR="00137D00">
        <w:rPr>
          <w:rFonts w:ascii="Calibri" w:hAnsi="Calibri" w:cs="Calibri"/>
          <w:b/>
          <w:bCs/>
          <w:iCs/>
        </w:rPr>
        <w:tab/>
      </w:r>
      <w:r w:rsidR="00137D00">
        <w:rPr>
          <w:rFonts w:ascii="Calibri" w:hAnsi="Calibri" w:cs="Calibri"/>
          <w:b/>
          <w:bCs/>
          <w:iCs/>
        </w:rPr>
        <w:tab/>
      </w:r>
      <w:r w:rsidR="008E772D" w:rsidRPr="00137D00">
        <w:rPr>
          <w:rFonts w:ascii="Calibri" w:hAnsi="Calibri" w:cs="Calibri"/>
          <w:b/>
          <w:bCs/>
          <w:iCs/>
        </w:rPr>
        <w:t>:</w:t>
      </w:r>
      <w:r w:rsidR="008E772D">
        <w:rPr>
          <w:rFonts w:ascii="Calibri" w:hAnsi="Calibri" w:cs="Calibri"/>
          <w:bCs/>
          <w:iCs/>
        </w:rPr>
        <w:t xml:space="preserve"> Soluk sarı</w:t>
      </w:r>
    </w:p>
    <w:p w:rsidR="00F37478" w:rsidRDefault="00F37478" w:rsidP="00FE3103">
      <w:pPr>
        <w:spacing w:after="0"/>
        <w:rPr>
          <w:rFonts w:ascii="Calibri" w:hAnsi="Calibri" w:cs="Calibri"/>
          <w:b/>
          <w:bCs/>
          <w:iCs/>
        </w:rPr>
      </w:pPr>
      <w:r>
        <w:rPr>
          <w:rFonts w:ascii="Calibri" w:hAnsi="Calibri" w:cs="Calibri"/>
          <w:b/>
          <w:bCs/>
          <w:iCs/>
        </w:rPr>
        <w:t>Diğer Bilgiler</w:t>
      </w:r>
    </w:p>
    <w:p w:rsidR="00CD0028" w:rsidRPr="00CD0028" w:rsidRDefault="00F37478" w:rsidP="00CD0028">
      <w:pPr>
        <w:spacing w:after="0"/>
        <w:rPr>
          <w:rFonts w:ascii="Calibri" w:eastAsia="Times New Roman" w:hAnsi="Calibri" w:cs="Times New Roman"/>
        </w:rPr>
      </w:pPr>
      <w:r w:rsidRPr="00137D00">
        <w:rPr>
          <w:rFonts w:ascii="Calibri" w:hAnsi="Calibri" w:cs="Calibri"/>
          <w:b/>
          <w:bCs/>
          <w:iCs/>
        </w:rPr>
        <w:t>Nispi Yoğunluk</w:t>
      </w:r>
      <w:r w:rsidR="00137D00">
        <w:rPr>
          <w:rFonts w:ascii="Calibri" w:hAnsi="Calibri" w:cs="Calibri"/>
          <w:b/>
          <w:bCs/>
          <w:iCs/>
        </w:rPr>
        <w:tab/>
      </w:r>
      <w:r w:rsidR="00137D00">
        <w:rPr>
          <w:rFonts w:ascii="Calibri" w:hAnsi="Calibri" w:cs="Calibri"/>
          <w:b/>
          <w:bCs/>
          <w:iCs/>
        </w:rPr>
        <w:tab/>
      </w:r>
      <w:r w:rsidR="00CD0028" w:rsidRPr="00137D00">
        <w:rPr>
          <w:rFonts w:ascii="Calibri" w:hAnsi="Calibri" w:cs="Calibri"/>
          <w:b/>
          <w:bCs/>
          <w:iCs/>
        </w:rPr>
        <w:t>:</w:t>
      </w:r>
      <w:r w:rsidR="00CD0028">
        <w:rPr>
          <w:rFonts w:ascii="Calibri" w:hAnsi="Calibri" w:cs="Calibri"/>
          <w:bCs/>
          <w:iCs/>
        </w:rPr>
        <w:t xml:space="preserve"> </w:t>
      </w:r>
      <w:r w:rsidR="00CD0028" w:rsidRPr="00CD0028">
        <w:rPr>
          <w:rFonts w:ascii="Calibri" w:eastAsia="Times New Roman" w:hAnsi="Calibri" w:cs="Times New Roman"/>
        </w:rPr>
        <w:t>0.92 +/- 0.05 g/cm³</w:t>
      </w:r>
    </w:p>
    <w:p w:rsidR="00F37478" w:rsidRPr="00547CAF" w:rsidRDefault="00F37478" w:rsidP="00FE3103">
      <w:pPr>
        <w:spacing w:after="0"/>
        <w:rPr>
          <w:rFonts w:ascii="Calibri" w:hAnsi="Calibri" w:cs="Calibri"/>
          <w:bCs/>
          <w:iCs/>
        </w:rPr>
      </w:pPr>
      <w:r w:rsidRPr="00137D00">
        <w:rPr>
          <w:rFonts w:ascii="Calibri" w:hAnsi="Calibri" w:cs="Calibri"/>
          <w:b/>
          <w:bCs/>
          <w:iCs/>
        </w:rPr>
        <w:t>Parlama Noktası</w:t>
      </w:r>
      <w:r w:rsidR="00137D00">
        <w:rPr>
          <w:rFonts w:ascii="Calibri" w:hAnsi="Calibri" w:cs="Calibri"/>
          <w:b/>
          <w:bCs/>
          <w:iCs/>
        </w:rPr>
        <w:tab/>
      </w:r>
      <w:r w:rsidR="00547CAF" w:rsidRPr="00137D00">
        <w:rPr>
          <w:rFonts w:ascii="Calibri" w:hAnsi="Calibri" w:cs="Calibri"/>
          <w:b/>
          <w:bCs/>
          <w:iCs/>
        </w:rPr>
        <w:t>:</w:t>
      </w:r>
      <w:r w:rsidR="00547CAF">
        <w:rPr>
          <w:rFonts w:ascii="Calibri" w:hAnsi="Calibri" w:cs="Calibri"/>
          <w:bCs/>
          <w:iCs/>
        </w:rPr>
        <w:t xml:space="preserve"> 54 </w:t>
      </w:r>
      <w:r w:rsidR="00547CAF">
        <w:rPr>
          <w:rFonts w:ascii="Calibri" w:hAnsi="Calibri" w:cs="Calibri"/>
          <w:bCs/>
          <w:iCs/>
          <w:vertAlign w:val="superscript"/>
        </w:rPr>
        <w:t>0</w:t>
      </w:r>
      <w:r w:rsidR="00547CAF">
        <w:rPr>
          <w:rFonts w:ascii="Calibri" w:hAnsi="Calibri" w:cs="Calibri"/>
          <w:bCs/>
          <w:iCs/>
        </w:rPr>
        <w:t>C</w:t>
      </w:r>
    </w:p>
    <w:p w:rsidR="00F37478" w:rsidRDefault="00F37478" w:rsidP="00FE3103">
      <w:pPr>
        <w:spacing w:after="0"/>
        <w:rPr>
          <w:rFonts w:ascii="Calibri" w:hAnsi="Calibri" w:cs="Calibri"/>
          <w:bCs/>
          <w:iCs/>
        </w:rPr>
      </w:pPr>
      <w:r w:rsidRPr="00137D00">
        <w:rPr>
          <w:rFonts w:ascii="Calibri" w:hAnsi="Calibri" w:cs="Calibri"/>
          <w:b/>
          <w:bCs/>
          <w:iCs/>
        </w:rPr>
        <w:t>Kaynama Noktası</w:t>
      </w:r>
      <w:r w:rsidR="00137D00">
        <w:rPr>
          <w:rFonts w:ascii="Calibri" w:hAnsi="Calibri" w:cs="Calibri"/>
          <w:b/>
          <w:bCs/>
          <w:iCs/>
        </w:rPr>
        <w:tab/>
      </w:r>
      <w:r w:rsidR="00CD0028" w:rsidRPr="00137D00">
        <w:rPr>
          <w:rFonts w:ascii="Calibri" w:hAnsi="Calibri" w:cs="Calibri"/>
          <w:b/>
          <w:bCs/>
          <w:iCs/>
        </w:rPr>
        <w:t>:</w:t>
      </w:r>
      <w:r w:rsidR="00CD0028">
        <w:rPr>
          <w:rFonts w:ascii="Calibri" w:hAnsi="Calibri" w:cs="Calibri"/>
          <w:bCs/>
          <w:iCs/>
        </w:rPr>
        <w:t xml:space="preserve"> Veri yok</w:t>
      </w:r>
    </w:p>
    <w:p w:rsidR="00F37478" w:rsidRDefault="00F37478" w:rsidP="00FE3103">
      <w:pPr>
        <w:spacing w:after="0"/>
        <w:rPr>
          <w:rFonts w:ascii="Calibri" w:hAnsi="Calibri" w:cs="Calibri"/>
          <w:bCs/>
          <w:iCs/>
        </w:rPr>
      </w:pPr>
      <w:r w:rsidRPr="00137D00">
        <w:rPr>
          <w:rFonts w:ascii="Calibri" w:hAnsi="Calibri" w:cs="Calibri"/>
          <w:b/>
          <w:bCs/>
          <w:iCs/>
        </w:rPr>
        <w:t>Patlama Tehlikesi</w:t>
      </w:r>
      <w:r w:rsidR="00137D00">
        <w:rPr>
          <w:rFonts w:ascii="Calibri" w:hAnsi="Calibri" w:cs="Calibri"/>
          <w:b/>
          <w:bCs/>
          <w:iCs/>
        </w:rPr>
        <w:tab/>
      </w:r>
      <w:r w:rsidR="00CD0028" w:rsidRPr="00137D00">
        <w:rPr>
          <w:rFonts w:ascii="Calibri" w:hAnsi="Calibri" w:cs="Calibri"/>
          <w:b/>
          <w:bCs/>
          <w:iCs/>
        </w:rPr>
        <w:t xml:space="preserve">: </w:t>
      </w:r>
      <w:r w:rsidR="00CD0028">
        <w:rPr>
          <w:rFonts w:ascii="Calibri" w:hAnsi="Calibri" w:cs="Calibri"/>
          <w:bCs/>
          <w:iCs/>
        </w:rPr>
        <w:t>Tespit edilememiştir</w:t>
      </w:r>
    </w:p>
    <w:p w:rsidR="00F37478" w:rsidRDefault="00F37478" w:rsidP="00FE3103">
      <w:pPr>
        <w:spacing w:after="0"/>
        <w:rPr>
          <w:rFonts w:ascii="Calibri" w:hAnsi="Calibri" w:cs="Calibri"/>
          <w:bCs/>
          <w:iCs/>
        </w:rPr>
      </w:pPr>
      <w:r w:rsidRPr="00137D00">
        <w:rPr>
          <w:rFonts w:ascii="Calibri" w:hAnsi="Calibri" w:cs="Calibri"/>
          <w:b/>
          <w:bCs/>
          <w:iCs/>
        </w:rPr>
        <w:lastRenderedPageBreak/>
        <w:t>Vizkozite</w:t>
      </w:r>
      <w:r w:rsidR="00137D00">
        <w:rPr>
          <w:rFonts w:ascii="Calibri" w:hAnsi="Calibri" w:cs="Calibri"/>
          <w:b/>
          <w:bCs/>
          <w:iCs/>
        </w:rPr>
        <w:tab/>
      </w:r>
      <w:r w:rsidR="00137D00">
        <w:rPr>
          <w:rFonts w:ascii="Calibri" w:hAnsi="Calibri" w:cs="Calibri"/>
          <w:b/>
          <w:bCs/>
          <w:iCs/>
        </w:rPr>
        <w:tab/>
      </w:r>
      <w:r w:rsidR="00547CAF" w:rsidRPr="00137D00">
        <w:rPr>
          <w:rFonts w:ascii="Calibri" w:hAnsi="Calibri" w:cs="Calibri"/>
          <w:b/>
          <w:bCs/>
          <w:iCs/>
        </w:rPr>
        <w:t>:</w:t>
      </w:r>
      <w:r w:rsidR="00547CAF">
        <w:rPr>
          <w:rFonts w:ascii="Calibri" w:hAnsi="Calibri" w:cs="Calibri"/>
          <w:bCs/>
          <w:iCs/>
        </w:rPr>
        <w:t xml:space="preserve"> Veri yok</w:t>
      </w:r>
    </w:p>
    <w:p w:rsidR="00F37478" w:rsidRDefault="00F37478" w:rsidP="00FE3103">
      <w:pPr>
        <w:spacing w:after="0"/>
        <w:rPr>
          <w:rFonts w:ascii="Calibri" w:hAnsi="Calibri" w:cs="Calibri"/>
          <w:bCs/>
          <w:iCs/>
        </w:rPr>
      </w:pPr>
      <w:r w:rsidRPr="00137D00">
        <w:rPr>
          <w:rFonts w:ascii="Calibri" w:hAnsi="Calibri" w:cs="Calibri"/>
          <w:b/>
          <w:bCs/>
          <w:iCs/>
        </w:rPr>
        <w:t>Çözünürlük</w:t>
      </w:r>
      <w:r w:rsidR="00137D00">
        <w:rPr>
          <w:rFonts w:ascii="Calibri" w:hAnsi="Calibri" w:cs="Calibri"/>
          <w:b/>
          <w:bCs/>
          <w:iCs/>
        </w:rPr>
        <w:tab/>
      </w:r>
      <w:r w:rsidR="00137D00">
        <w:rPr>
          <w:rFonts w:ascii="Calibri" w:hAnsi="Calibri" w:cs="Calibri"/>
          <w:b/>
          <w:bCs/>
          <w:iCs/>
        </w:rPr>
        <w:tab/>
      </w:r>
      <w:r w:rsidR="00547CAF" w:rsidRPr="00137D00">
        <w:rPr>
          <w:rFonts w:ascii="Calibri" w:hAnsi="Calibri" w:cs="Calibri"/>
          <w:b/>
          <w:bCs/>
          <w:iCs/>
        </w:rPr>
        <w:t>:</w:t>
      </w:r>
      <w:r w:rsidR="00547CAF">
        <w:rPr>
          <w:rFonts w:ascii="Calibri" w:hAnsi="Calibri" w:cs="Calibri"/>
          <w:bCs/>
          <w:iCs/>
        </w:rPr>
        <w:t xml:space="preserve"> </w:t>
      </w:r>
      <w:r w:rsidR="00547CAF">
        <w:t>Su içinde emilsiye olur.</w:t>
      </w:r>
    </w:p>
    <w:p w:rsidR="00F37478" w:rsidRDefault="00F37478" w:rsidP="00FE3103">
      <w:pPr>
        <w:spacing w:after="0"/>
        <w:rPr>
          <w:rFonts w:ascii="Calibri" w:hAnsi="Calibri" w:cs="Calibri"/>
          <w:bCs/>
          <w:iCs/>
        </w:rPr>
      </w:pPr>
      <w:r w:rsidRPr="00137D00">
        <w:rPr>
          <w:rFonts w:ascii="Calibri" w:hAnsi="Calibri" w:cs="Calibri"/>
          <w:b/>
          <w:bCs/>
          <w:iCs/>
        </w:rPr>
        <w:t>Buhar Basıncı</w:t>
      </w:r>
      <w:r w:rsidR="00137D00">
        <w:rPr>
          <w:rFonts w:ascii="Calibri" w:hAnsi="Calibri" w:cs="Calibri"/>
          <w:b/>
          <w:bCs/>
          <w:iCs/>
        </w:rPr>
        <w:tab/>
      </w:r>
      <w:r w:rsidR="00137D00">
        <w:rPr>
          <w:rFonts w:ascii="Calibri" w:hAnsi="Calibri" w:cs="Calibri"/>
          <w:b/>
          <w:bCs/>
          <w:iCs/>
        </w:rPr>
        <w:tab/>
      </w:r>
      <w:r w:rsidR="00547CAF" w:rsidRPr="00137D00">
        <w:rPr>
          <w:rFonts w:ascii="Calibri" w:hAnsi="Calibri" w:cs="Calibri"/>
          <w:b/>
          <w:bCs/>
          <w:iCs/>
        </w:rPr>
        <w:t>:</w:t>
      </w:r>
      <w:r w:rsidR="00547CAF" w:rsidRPr="00547CAF">
        <w:t xml:space="preserve"> </w:t>
      </w:r>
      <w:r w:rsidR="00547CAF">
        <w:t>1,1 x 10-4 mPa (20°C) (quizalofop-p-ethyl)</w:t>
      </w:r>
      <w:r w:rsidR="00547CAF">
        <w:rPr>
          <w:rFonts w:ascii="Calibri" w:hAnsi="Calibri" w:cs="Calibri"/>
          <w:bCs/>
          <w:iCs/>
        </w:rPr>
        <w:t xml:space="preserve"> </w:t>
      </w:r>
    </w:p>
    <w:p w:rsidR="00F37478" w:rsidRDefault="00F37478" w:rsidP="00FE3103">
      <w:pPr>
        <w:spacing w:after="0"/>
        <w:rPr>
          <w:rFonts w:ascii="Calibri" w:hAnsi="Calibri" w:cs="Calibri"/>
          <w:bCs/>
          <w:iCs/>
        </w:rPr>
      </w:pPr>
      <w:r w:rsidRPr="00137D00">
        <w:rPr>
          <w:rFonts w:ascii="Calibri" w:hAnsi="Calibri" w:cs="Calibri"/>
          <w:b/>
          <w:bCs/>
          <w:iCs/>
        </w:rPr>
        <w:t>Dağılım Katsayısı</w:t>
      </w:r>
      <w:r w:rsidR="00547CAF" w:rsidRPr="00137D00">
        <w:rPr>
          <w:rFonts w:ascii="Calibri" w:hAnsi="Calibri" w:cs="Calibri"/>
          <w:b/>
          <w:bCs/>
          <w:iCs/>
        </w:rPr>
        <w:t xml:space="preserve"> </w:t>
      </w:r>
      <w:r w:rsidR="00547CAF" w:rsidRPr="00137D00">
        <w:rPr>
          <w:b/>
        </w:rPr>
        <w:t>(n-oktanol/su):</w:t>
      </w:r>
      <w:r w:rsidR="00547CAF">
        <w:t xml:space="preserve"> 4,61 (quizalofop-p-ethyl)</w:t>
      </w:r>
    </w:p>
    <w:p w:rsidR="00F37478" w:rsidRDefault="00F37478" w:rsidP="00FE3103">
      <w:pPr>
        <w:spacing w:after="0"/>
        <w:rPr>
          <w:rFonts w:ascii="Calibri" w:hAnsi="Calibri" w:cs="Calibri"/>
          <w:bCs/>
          <w:iCs/>
        </w:rPr>
      </w:pPr>
      <w:r w:rsidRPr="00137D00">
        <w:rPr>
          <w:rFonts w:ascii="Calibri" w:hAnsi="Calibri" w:cs="Calibri"/>
          <w:b/>
          <w:bCs/>
          <w:iCs/>
        </w:rPr>
        <w:t>pH Değeri (</w:t>
      </w:r>
      <w:r w:rsidR="00CD0028" w:rsidRPr="00137D00">
        <w:rPr>
          <w:rFonts w:ascii="Calibri" w:hAnsi="Calibri" w:cs="Calibri"/>
          <w:b/>
          <w:bCs/>
          <w:iCs/>
        </w:rPr>
        <w:t>%1 lik sulu solüsyon</w:t>
      </w:r>
      <w:r w:rsidRPr="00137D00">
        <w:rPr>
          <w:rFonts w:ascii="Calibri" w:hAnsi="Calibri" w:cs="Calibri"/>
          <w:b/>
          <w:bCs/>
          <w:iCs/>
        </w:rPr>
        <w:t>)</w:t>
      </w:r>
      <w:r w:rsidR="00CD0028" w:rsidRPr="00137D00">
        <w:rPr>
          <w:rFonts w:ascii="Calibri" w:hAnsi="Calibri" w:cs="Calibri"/>
          <w:b/>
          <w:bCs/>
          <w:iCs/>
        </w:rPr>
        <w:t>:</w:t>
      </w:r>
      <w:r w:rsidR="00CD0028">
        <w:rPr>
          <w:rFonts w:ascii="Calibri" w:hAnsi="Calibri" w:cs="Calibri"/>
          <w:bCs/>
          <w:iCs/>
        </w:rPr>
        <w:t>5.5-7.5</w:t>
      </w:r>
    </w:p>
    <w:p w:rsidR="00F37478" w:rsidRDefault="00F37478" w:rsidP="00137D00">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b/>
        </w:rPr>
        <w:t>Reaktivite:</w:t>
      </w:r>
      <w:r w:rsidRPr="00547CAF">
        <w:rPr>
          <w:rFonts w:ascii="Calibri" w:eastAsia="Times New Roman" w:hAnsi="Calibri" w:cs="Times New Roman"/>
        </w:rPr>
        <w:t xml:space="preserve"> Bu ürün normal depolama ortamlarında herhangi bir tepkimeye veya bozulmaya uğramaz.</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b/>
        </w:rPr>
        <w:t>Kaçınılması gereken durumlar:</w:t>
      </w:r>
      <w:r w:rsidRPr="00547CAF">
        <w:rPr>
          <w:rFonts w:ascii="Calibri" w:eastAsia="Times New Roman" w:hAnsi="Calibri" w:cs="Times New Roman"/>
        </w:rPr>
        <w:t xml:space="preserve"> Kapalı orijinal kutusunda muhafaza ediniz. Kuru, serin ve iyi havalanan alanlarda tutunuz. Direkt güneş ışığından uzak tutunuz.</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b/>
        </w:rPr>
        <w:t>Uyumsuz kimyasallar:</w:t>
      </w:r>
      <w:r w:rsidRPr="00547CAF">
        <w:rPr>
          <w:rFonts w:ascii="Calibri" w:eastAsia="Times New Roman" w:hAnsi="Calibri" w:cs="Times New Roman"/>
        </w:rPr>
        <w:t xml:space="preserve"> Güçlü asitler, güçlü bazlar, güçlü oksitleyici aracı kimyasallar.</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rPr>
        <w:t xml:space="preserve">Yanma sonrası açığa çıkan kimyasallar: Karbon dioksit ve </w:t>
      </w:r>
      <w:smartTag w:uri="urn:schemas-microsoft-com:office:smarttags" w:element="place">
        <w:smartTag w:uri="urn:schemas-microsoft-com:office:smarttags" w:element="City">
          <w:r w:rsidRPr="00547CAF">
            <w:rPr>
              <w:rFonts w:ascii="Calibri" w:eastAsia="Times New Roman" w:hAnsi="Calibri" w:cs="Times New Roman"/>
            </w:rPr>
            <w:t>eğer</w:t>
          </w:r>
        </w:smartTag>
      </w:smartTag>
      <w:r w:rsidRPr="00547CAF">
        <w:rPr>
          <w:rFonts w:ascii="Calibri" w:eastAsia="Times New Roman" w:hAnsi="Calibri" w:cs="Times New Roman"/>
        </w:rPr>
        <w:t xml:space="preserve"> yanma tamamlanmadıysa, karbon monoksit ve dumanı. Azot ve bileşikleri, bazı durumlarda azot oksitleri. Bazı durumlarda hidrojen siyanür gazı. Hidrojen gazı ve klorürün diğer bileşikleri. Su. Karbon monoksit zehirlenmesi baş ağrısı, halsizlik, mide bulantısı, baş dönmesi, görüşte bulanıklık, karar verme güçlüğü ve bilinçsizlik devamında ise koma ve ölüme yok açar.</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b/>
        </w:rPr>
        <w:t>Polimerleşme:</w:t>
      </w:r>
      <w:r w:rsidRPr="00547CAF">
        <w:rPr>
          <w:rFonts w:ascii="Calibri" w:eastAsia="Times New Roman" w:hAnsi="Calibri" w:cs="Times New Roman"/>
        </w:rPr>
        <w:t xml:space="preserve"> Bu ürün herhangi bir polimerleşme reaksiyonuna girmez.</w:t>
      </w:r>
    </w:p>
    <w:p w:rsidR="00C77746" w:rsidRDefault="00C77746" w:rsidP="00137D00">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547CAF" w:rsidRPr="00547CAF" w:rsidRDefault="00547CAF" w:rsidP="00547CAF">
      <w:pPr>
        <w:spacing w:after="0"/>
        <w:rPr>
          <w:rFonts w:ascii="Calibri" w:eastAsia="Times New Roman" w:hAnsi="Calibri" w:cs="Times New Roman"/>
          <w:b/>
          <w:bCs/>
        </w:rPr>
      </w:pPr>
      <w:r w:rsidRPr="00547CAF">
        <w:rPr>
          <w:rFonts w:ascii="Calibri" w:eastAsia="Times New Roman" w:hAnsi="Calibri" w:cs="Times New Roman"/>
          <w:b/>
          <w:bCs/>
        </w:rPr>
        <w:t xml:space="preserve">Acute toxicity </w:t>
      </w:r>
    </w:p>
    <w:p w:rsidR="00547CAF" w:rsidRPr="00547CAF" w:rsidRDefault="00547CAF" w:rsidP="00547CAF">
      <w:pPr>
        <w:spacing w:after="0"/>
        <w:rPr>
          <w:rFonts w:ascii="Calibri" w:eastAsia="Times New Roman" w:hAnsi="Calibri" w:cs="Times New Roman"/>
          <w:b/>
          <w:bCs/>
        </w:rPr>
      </w:pPr>
      <w:r w:rsidRPr="00547CAF">
        <w:rPr>
          <w:rFonts w:ascii="Calibri" w:eastAsia="Times New Roman" w:hAnsi="Calibri" w:cs="Times New Roman"/>
          <w:b/>
          <w:bCs/>
        </w:rPr>
        <w:t>Oral</w:t>
      </w:r>
      <w:r w:rsidRPr="00547CAF">
        <w:rPr>
          <w:rFonts w:ascii="Calibri" w:eastAsia="Times New Roman" w:hAnsi="Calibri" w:cs="Times New Roman"/>
          <w:b/>
          <w:bCs/>
        </w:rPr>
        <w:tab/>
      </w:r>
      <w:r w:rsidRPr="00547CAF">
        <w:rPr>
          <w:rFonts w:ascii="Calibri" w:eastAsia="Times New Roman" w:hAnsi="Calibri" w:cs="Times New Roman"/>
          <w:b/>
          <w:bCs/>
        </w:rPr>
        <w:tab/>
      </w:r>
      <w:r w:rsidRPr="00547CAF">
        <w:rPr>
          <w:rFonts w:ascii="Calibri" w:eastAsia="Times New Roman" w:hAnsi="Calibri" w:cs="Times New Roman"/>
        </w:rPr>
        <w:t xml:space="preserve">: LD50 (fare) &gt; 2,000 mg/kg </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b/>
          <w:bCs/>
        </w:rPr>
        <w:t>Dermal</w:t>
      </w:r>
      <w:r w:rsidRPr="00547CAF">
        <w:rPr>
          <w:rFonts w:ascii="Calibri" w:eastAsia="Times New Roman" w:hAnsi="Calibri" w:cs="Times New Roman"/>
          <w:b/>
          <w:bCs/>
        </w:rPr>
        <w:tab/>
      </w:r>
      <w:r w:rsidRPr="00547CAF">
        <w:rPr>
          <w:rFonts w:ascii="Calibri" w:eastAsia="Times New Roman" w:hAnsi="Calibri" w:cs="Times New Roman"/>
          <w:b/>
          <w:bCs/>
        </w:rPr>
        <w:tab/>
        <w:t xml:space="preserve">: </w:t>
      </w:r>
      <w:r w:rsidRPr="00547CAF">
        <w:rPr>
          <w:rFonts w:ascii="Calibri" w:eastAsia="Times New Roman" w:hAnsi="Calibri" w:cs="Times New Roman"/>
        </w:rPr>
        <w:t>LD50 (fare) &gt; 4,000 mg/kg</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b/>
          <w:bCs/>
        </w:rPr>
        <w:t>Solunum</w:t>
      </w:r>
      <w:r w:rsidRPr="00547CAF">
        <w:rPr>
          <w:rFonts w:ascii="Calibri" w:eastAsia="Times New Roman" w:hAnsi="Calibri" w:cs="Times New Roman"/>
          <w:b/>
          <w:bCs/>
        </w:rPr>
        <w:tab/>
      </w:r>
      <w:r w:rsidRPr="00547CAF">
        <w:rPr>
          <w:rFonts w:ascii="Calibri" w:eastAsia="Times New Roman" w:hAnsi="Calibri" w:cs="Times New Roman"/>
        </w:rPr>
        <w:t>: LC50 (fare) &gt; 5 mg/L (4 saat)</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b/>
          <w:bCs/>
        </w:rPr>
        <w:t>Deri tahrişi</w:t>
      </w:r>
      <w:r w:rsidRPr="00547CAF">
        <w:rPr>
          <w:rFonts w:ascii="Calibri" w:eastAsia="Times New Roman" w:hAnsi="Calibri" w:cs="Times New Roman"/>
          <w:b/>
          <w:bCs/>
        </w:rPr>
        <w:tab/>
        <w:t xml:space="preserve">: </w:t>
      </w:r>
      <w:r w:rsidRPr="00547CAF">
        <w:rPr>
          <w:rFonts w:ascii="Calibri" w:eastAsia="Times New Roman" w:hAnsi="Calibri" w:cs="Times New Roman"/>
          <w:bCs/>
        </w:rPr>
        <w:t>Hafif tahriş edici</w:t>
      </w:r>
      <w:r w:rsidRPr="00547CAF">
        <w:rPr>
          <w:rFonts w:ascii="Calibri" w:eastAsia="Times New Roman" w:hAnsi="Calibri" w:cs="Times New Roman"/>
          <w:b/>
          <w:bCs/>
        </w:rPr>
        <w:t xml:space="preserve"> </w:t>
      </w:r>
      <w:r w:rsidRPr="00547CAF">
        <w:rPr>
          <w:rFonts w:ascii="Calibri" w:eastAsia="Times New Roman" w:hAnsi="Calibri" w:cs="Times New Roman"/>
        </w:rPr>
        <w:t>(tavşan).</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b/>
          <w:bCs/>
        </w:rPr>
        <w:t>Göz tahrişi</w:t>
      </w:r>
      <w:r w:rsidRPr="00547CAF">
        <w:rPr>
          <w:rFonts w:ascii="Calibri" w:eastAsia="Times New Roman" w:hAnsi="Calibri" w:cs="Times New Roman"/>
          <w:b/>
          <w:bCs/>
        </w:rPr>
        <w:tab/>
      </w:r>
      <w:r w:rsidRPr="00547CAF">
        <w:rPr>
          <w:rFonts w:ascii="Calibri" w:eastAsia="Times New Roman" w:hAnsi="Calibri" w:cs="Times New Roman"/>
        </w:rPr>
        <w:t>: Az tahriş edici (tavşan).</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b/>
          <w:bCs/>
        </w:rPr>
        <w:t>Hassasiyet</w:t>
      </w:r>
      <w:r w:rsidRPr="00547CAF">
        <w:rPr>
          <w:rFonts w:ascii="Calibri" w:eastAsia="Times New Roman" w:hAnsi="Calibri" w:cs="Times New Roman"/>
          <w:b/>
          <w:bCs/>
        </w:rPr>
        <w:tab/>
        <w:t xml:space="preserve">: </w:t>
      </w:r>
      <w:r w:rsidRPr="00547CAF">
        <w:rPr>
          <w:rFonts w:ascii="Calibri" w:eastAsia="Times New Roman" w:hAnsi="Calibri" w:cs="Times New Roman"/>
        </w:rPr>
        <w:t>Hassasiyet yapmaz (Guinea domuzu).</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rPr>
        <w:t>Kanserojenik ve mutajenik değildir.</w:t>
      </w:r>
    </w:p>
    <w:p w:rsidR="005C51AE" w:rsidRDefault="005C51AE" w:rsidP="00FE3103">
      <w:pPr>
        <w:spacing w:after="0"/>
        <w:rPr>
          <w:rFonts w:ascii="Calibri" w:hAnsi="Calibri" w:cs="Calibri"/>
          <w:b/>
          <w:bCs/>
          <w:i/>
          <w:iCs/>
        </w:rPr>
      </w:pPr>
    </w:p>
    <w:p w:rsidR="00C77746" w:rsidRDefault="00C77746" w:rsidP="00137D00">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rPr>
        <w:t xml:space="preserve">Arılar: </w:t>
      </w:r>
      <w:r w:rsidRPr="00547CAF">
        <w:rPr>
          <w:rFonts w:ascii="Calibri" w:eastAsia="Times New Roman" w:hAnsi="Calibri" w:cs="Times New Roman"/>
        </w:rPr>
        <w:tab/>
      </w:r>
      <w:r w:rsidRPr="00547CAF">
        <w:rPr>
          <w:rFonts w:ascii="Calibri" w:eastAsia="Times New Roman" w:hAnsi="Calibri" w:cs="Times New Roman"/>
        </w:rPr>
        <w:tab/>
        <w:t>Arılara zehirli değildir. LD</w:t>
      </w:r>
      <w:r w:rsidRPr="00547CAF">
        <w:rPr>
          <w:rFonts w:ascii="Calibri" w:eastAsia="Times New Roman" w:hAnsi="Calibri" w:cs="Times New Roman"/>
          <w:bCs/>
          <w:sz w:val="24"/>
          <w:szCs w:val="24"/>
          <w:vertAlign w:val="subscript"/>
        </w:rPr>
        <w:t>50</w:t>
      </w:r>
      <w:r w:rsidRPr="00547CAF">
        <w:rPr>
          <w:rFonts w:ascii="Calibri" w:eastAsia="Times New Roman" w:hAnsi="Calibri" w:cs="Times New Roman"/>
        </w:rPr>
        <w:t>: 100mg/arı ( 48 saat)</w:t>
      </w:r>
    </w:p>
    <w:p w:rsidR="00547CAF" w:rsidRPr="00547CAF" w:rsidRDefault="00547CAF" w:rsidP="00547CAF">
      <w:pPr>
        <w:spacing w:after="0"/>
        <w:ind w:left="1410" w:hanging="1410"/>
        <w:rPr>
          <w:rFonts w:ascii="Calibri" w:eastAsia="Times New Roman" w:hAnsi="Calibri" w:cs="Times New Roman"/>
        </w:rPr>
      </w:pPr>
      <w:r w:rsidRPr="00547CAF">
        <w:rPr>
          <w:rFonts w:ascii="Calibri" w:eastAsia="Times New Roman" w:hAnsi="Calibri" w:cs="Times New Roman"/>
        </w:rPr>
        <w:t>Kuşlar:</w:t>
      </w:r>
      <w:r w:rsidRPr="00547CAF">
        <w:rPr>
          <w:rFonts w:ascii="Calibri" w:eastAsia="Times New Roman" w:hAnsi="Calibri" w:cs="Times New Roman"/>
        </w:rPr>
        <w:tab/>
      </w:r>
      <w:r w:rsidRPr="00547CAF">
        <w:rPr>
          <w:rFonts w:ascii="Calibri" w:eastAsia="Times New Roman" w:hAnsi="Calibri" w:cs="Times New Roman"/>
        </w:rPr>
        <w:tab/>
        <w:t>Martı ve Ördek LC</w:t>
      </w:r>
      <w:r w:rsidRPr="00547CAF">
        <w:rPr>
          <w:rFonts w:ascii="Calibri" w:eastAsia="Times New Roman" w:hAnsi="Calibri" w:cs="Times New Roman"/>
          <w:bCs/>
          <w:sz w:val="24"/>
          <w:szCs w:val="24"/>
          <w:vertAlign w:val="subscript"/>
        </w:rPr>
        <w:t xml:space="preserve">50 </w:t>
      </w:r>
      <w:r w:rsidRPr="00547CAF">
        <w:rPr>
          <w:rFonts w:ascii="Calibri" w:eastAsia="Times New Roman" w:hAnsi="Calibri" w:cs="Times New Roman"/>
        </w:rPr>
        <w:t>: &gt; 5000 ppm, 8 günlük diyet</w:t>
      </w:r>
    </w:p>
    <w:p w:rsidR="00547CAF" w:rsidRPr="00547CAF" w:rsidRDefault="00547CAF" w:rsidP="00547CAF">
      <w:pPr>
        <w:spacing w:after="0"/>
        <w:ind w:left="1410" w:hanging="1410"/>
        <w:rPr>
          <w:rFonts w:ascii="Calibri" w:eastAsia="Times New Roman" w:hAnsi="Calibri" w:cs="Times New Roman"/>
        </w:rPr>
      </w:pPr>
      <w:r w:rsidRPr="00547CAF">
        <w:rPr>
          <w:rFonts w:ascii="Calibri" w:eastAsia="Times New Roman" w:hAnsi="Calibri" w:cs="Times New Roman"/>
        </w:rPr>
        <w:tab/>
        <w:t>Yeşilbaşlı ördek LD</w:t>
      </w:r>
      <w:r w:rsidRPr="00547CAF">
        <w:rPr>
          <w:rFonts w:ascii="Calibri" w:eastAsia="Times New Roman" w:hAnsi="Calibri" w:cs="Times New Roman"/>
          <w:bCs/>
          <w:sz w:val="24"/>
          <w:szCs w:val="24"/>
          <w:vertAlign w:val="subscript"/>
        </w:rPr>
        <w:t xml:space="preserve">50 </w:t>
      </w:r>
      <w:r w:rsidRPr="00547CAF">
        <w:rPr>
          <w:rFonts w:ascii="Calibri" w:eastAsia="Times New Roman" w:hAnsi="Calibri" w:cs="Times New Roman"/>
        </w:rPr>
        <w:t>: &gt; 2000 mg/kg</w:t>
      </w:r>
    </w:p>
    <w:p w:rsidR="00547CAF" w:rsidRPr="00547CAF" w:rsidRDefault="00547CAF" w:rsidP="00547CAF">
      <w:pPr>
        <w:spacing w:after="0"/>
        <w:ind w:left="1410" w:hanging="1410"/>
        <w:rPr>
          <w:rFonts w:ascii="Calibri" w:eastAsia="Times New Roman" w:hAnsi="Calibri" w:cs="Times New Roman"/>
        </w:rPr>
      </w:pPr>
      <w:r w:rsidRPr="00547CAF">
        <w:rPr>
          <w:rFonts w:ascii="Calibri" w:eastAsia="Times New Roman" w:hAnsi="Calibri" w:cs="Times New Roman"/>
        </w:rPr>
        <w:t>Balıklar:</w:t>
      </w:r>
      <w:r w:rsidRPr="00547CAF">
        <w:rPr>
          <w:rFonts w:ascii="Calibri" w:eastAsia="Times New Roman" w:hAnsi="Calibri" w:cs="Times New Roman"/>
        </w:rPr>
        <w:tab/>
      </w:r>
      <w:r w:rsidRPr="00547CAF">
        <w:rPr>
          <w:rFonts w:ascii="Calibri" w:eastAsia="Times New Roman" w:hAnsi="Calibri" w:cs="Calibri"/>
          <w:lang w:eastAsia="tr-TR"/>
        </w:rPr>
        <w:t xml:space="preserve">Gökkuşağı alabalığında </w:t>
      </w:r>
      <w:r w:rsidRPr="00547CAF">
        <w:rPr>
          <w:rFonts w:ascii="Calibri" w:eastAsia="Times New Roman" w:hAnsi="Calibri" w:cs="Times New Roman"/>
        </w:rPr>
        <w:t>LC</w:t>
      </w:r>
      <w:r w:rsidRPr="00547CAF">
        <w:rPr>
          <w:rFonts w:ascii="Calibri" w:eastAsia="Times New Roman" w:hAnsi="Calibri" w:cs="Times New Roman"/>
          <w:bCs/>
          <w:sz w:val="24"/>
          <w:szCs w:val="24"/>
          <w:vertAlign w:val="subscript"/>
        </w:rPr>
        <w:t>50</w:t>
      </w:r>
      <w:r w:rsidRPr="00547CAF">
        <w:rPr>
          <w:rFonts w:ascii="Calibri" w:eastAsia="Times New Roman" w:hAnsi="Calibri" w:cs="Times New Roman"/>
        </w:rPr>
        <w:t>:</w:t>
      </w:r>
      <w:r w:rsidRPr="00547CAF">
        <w:rPr>
          <w:rFonts w:ascii="Calibri" w:eastAsia="Times New Roman" w:hAnsi="Calibri" w:cs="Calibri"/>
          <w:lang w:eastAsia="tr-TR"/>
        </w:rPr>
        <w:t xml:space="preserve"> 10,7 mg/L (96 saat)</w:t>
      </w:r>
      <w:r w:rsidRPr="00547CAF">
        <w:rPr>
          <w:rFonts w:ascii="Calibri" w:eastAsia="Times New Roman" w:hAnsi="Calibri" w:cs="Times New Roman"/>
        </w:rPr>
        <w:br/>
        <w:t>Ay balığında LC</w:t>
      </w:r>
      <w:r w:rsidRPr="00547CAF">
        <w:rPr>
          <w:rFonts w:ascii="Calibri" w:eastAsia="Times New Roman" w:hAnsi="Calibri" w:cs="Times New Roman"/>
          <w:bCs/>
          <w:sz w:val="24"/>
          <w:szCs w:val="24"/>
          <w:vertAlign w:val="subscript"/>
        </w:rPr>
        <w:t xml:space="preserve">50 </w:t>
      </w:r>
      <w:r w:rsidRPr="00547CAF">
        <w:rPr>
          <w:rFonts w:ascii="Calibri" w:eastAsia="Times New Roman" w:hAnsi="Calibri" w:cs="Times New Roman"/>
        </w:rPr>
        <w:t xml:space="preserve">: </w:t>
      </w:r>
      <w:r w:rsidRPr="00547CAF">
        <w:rPr>
          <w:rFonts w:ascii="Calibri" w:eastAsia="Times New Roman" w:hAnsi="Calibri" w:cs="Calibri"/>
          <w:lang w:eastAsia="tr-TR"/>
        </w:rPr>
        <w:t>0.46 - 2.8mg/L</w:t>
      </w:r>
      <w:r w:rsidRPr="00547CAF">
        <w:rPr>
          <w:rFonts w:ascii="Calibri" w:eastAsia="Times New Roman" w:hAnsi="Calibri" w:cs="Times New Roman"/>
        </w:rPr>
        <w:t xml:space="preserve"> (96 saat)</w:t>
      </w:r>
    </w:p>
    <w:p w:rsidR="00547CAF" w:rsidRPr="00547CAF" w:rsidRDefault="00547CAF" w:rsidP="00547CAF">
      <w:pPr>
        <w:spacing w:after="0"/>
        <w:ind w:left="1410" w:hanging="1410"/>
        <w:rPr>
          <w:rFonts w:ascii="Calibri" w:eastAsia="Times New Roman" w:hAnsi="Calibri" w:cs="Times New Roman"/>
          <w:b/>
        </w:rPr>
      </w:pPr>
      <w:r w:rsidRPr="00547CAF">
        <w:rPr>
          <w:rFonts w:ascii="Calibri" w:eastAsia="Times New Roman" w:hAnsi="Calibri" w:cs="Times New Roman"/>
          <w:b/>
        </w:rPr>
        <w:t>Çevresel süreci:</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rPr>
        <w:t>Toprakta ve yeraltı sularında parçalanması: quizalofop-p-etil toprak içerisinde orta derecede kalıcıdır. Raporlanmış şekilde yarı-ömürleri 60 gündür. Yüksek mikrobik aktivitelerde toprak içerisinde çok daha hızlı parçalanabilir. Orta seviye ile yüksek seviye arasında toprak emilimi vardır ve çalışmalar toprak içi hareketlerinin çok yavaş seviyede olduğunu göstermektedir. Önemli boyutlarda suya nüfus etmez.</w:t>
      </w:r>
    </w:p>
    <w:p w:rsidR="00547CAF" w:rsidRPr="00547CAF" w:rsidRDefault="00547CAF" w:rsidP="00547CAF">
      <w:pPr>
        <w:spacing w:after="0"/>
        <w:ind w:left="1410" w:hanging="1410"/>
        <w:rPr>
          <w:rFonts w:ascii="Calibri" w:eastAsia="Times New Roman" w:hAnsi="Calibri" w:cs="Times New Roman"/>
        </w:rPr>
      </w:pPr>
      <w:r w:rsidRPr="00547CAF">
        <w:rPr>
          <w:rFonts w:ascii="Calibri" w:eastAsia="Times New Roman" w:hAnsi="Calibri" w:cs="Times New Roman"/>
        </w:rPr>
        <w:t>Suda parçalanması: Herhangi bir veri yoktur.</w:t>
      </w:r>
    </w:p>
    <w:p w:rsidR="00547CAF" w:rsidRPr="00547CAF" w:rsidRDefault="00547CAF" w:rsidP="00547CAF">
      <w:pPr>
        <w:spacing w:after="0"/>
        <w:rPr>
          <w:rFonts w:ascii="Calibri" w:eastAsia="Times New Roman" w:hAnsi="Calibri" w:cs="Times New Roman"/>
        </w:rPr>
      </w:pPr>
      <w:r w:rsidRPr="00547CAF">
        <w:rPr>
          <w:rFonts w:ascii="Calibri" w:eastAsia="Times New Roman" w:hAnsi="Calibri" w:cs="Times New Roman"/>
        </w:rPr>
        <w:lastRenderedPageBreak/>
        <w:t>Bitki örtüsünde parçalanması: Ürünün bitkilerde parçalandığına dair herhangi bir veri yoktur; yine de bitki yapraklarının yüzeyinden emilir ve bitki içerisinde yer değiştirir. Bitkilerin büyüyen bölgelerinde, saplarında ve köklerinde toplanırlar.</w:t>
      </w:r>
    </w:p>
    <w:p w:rsidR="005C51AE" w:rsidRDefault="005C51AE" w:rsidP="00FE3103">
      <w:pPr>
        <w:spacing w:after="0"/>
        <w:rPr>
          <w:rFonts w:ascii="Calibri" w:hAnsi="Calibri" w:cs="Calibri"/>
          <w:b/>
          <w:bCs/>
          <w:i/>
          <w:iCs/>
        </w:rPr>
      </w:pPr>
    </w:p>
    <w:p w:rsidR="00C77746" w:rsidRDefault="00C77746" w:rsidP="00137D00">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547CAF" w:rsidRPr="00547CAF" w:rsidRDefault="00547CAF" w:rsidP="00547CAF">
      <w:pPr>
        <w:rPr>
          <w:rFonts w:ascii="Calibri" w:eastAsia="Times New Roman" w:hAnsi="Calibri" w:cs="Times New Roman"/>
        </w:rPr>
      </w:pPr>
      <w:r w:rsidRPr="00547CAF">
        <w:rPr>
          <w:rFonts w:ascii="Calibri" w:eastAsia="Times New Roman" w:hAnsi="Calibri" w:cs="Times New Roman"/>
        </w:rPr>
        <w:t>Atık imha etme mevzuatları bölgeden bölgeye, ülkeden ülkeye değişmektedir. Bundan dolayı her kullanıcı kendi ülkesinin veya bölgesinin kanunlarına uygun bir biçimde ürünleri bertaraf etmelidir. Bertaraf Kontrol mekanizmasının hiyerarşisi bellidir ve geneldir. Kullanıcı tekrar dönüşüm, tekrar kullanım gibi olanakları kalmadığı zaman ürünü bertaraf etmeyi düşünmelidir. Bir ürünün özelliklerinin kullanımdan kullanıma değişeceği unutulmamalıdır, önümüzde yazılmış olan öneriler her zaman, her ürün için uygun olmayabilir. Yazılan ibareler bu ürün göz önüne alınarak uygulanmalıdır. Ürün etiketindeki ibareler küçük oranlarda ilacın bertaraf edilmesine ve şişelerinin temizlenmesine dair öneriler vermektedir.</w:t>
      </w:r>
    </w:p>
    <w:p w:rsidR="00C77746" w:rsidRPr="00137D00" w:rsidRDefault="00C77746" w:rsidP="00137D00">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137D00">
        <w:rPr>
          <w:rFonts w:ascii="Calibri" w:hAnsi="Calibri" w:cs="Calibri"/>
          <w:b/>
          <w:bCs/>
          <w:i/>
          <w:iCs/>
        </w:rPr>
        <w:t>14.TAŞIMACILIK</w:t>
      </w:r>
    </w:p>
    <w:p w:rsidR="00AB7B1D" w:rsidRPr="00137D00" w:rsidRDefault="00AB7B1D" w:rsidP="00AB7B1D">
      <w:pPr>
        <w:pStyle w:val="Default"/>
        <w:rPr>
          <w:b/>
          <w:sz w:val="22"/>
          <w:szCs w:val="22"/>
        </w:rPr>
      </w:pPr>
      <w:r w:rsidRPr="00137D00">
        <w:rPr>
          <w:b/>
          <w:sz w:val="22"/>
          <w:szCs w:val="22"/>
        </w:rPr>
        <w:t xml:space="preserve">Uluslar arası Taşımacılığa göre sınıflandırma ve kodlama </w:t>
      </w:r>
    </w:p>
    <w:p w:rsidR="00AB7B1D" w:rsidRDefault="00AB7B1D" w:rsidP="00AB7B1D">
      <w:pPr>
        <w:pStyle w:val="Default"/>
        <w:rPr>
          <w:sz w:val="22"/>
          <w:szCs w:val="22"/>
        </w:rPr>
      </w:pPr>
      <w:r>
        <w:rPr>
          <w:sz w:val="22"/>
          <w:szCs w:val="22"/>
        </w:rPr>
        <w:t xml:space="preserve">Madde ve müstahzarın </w:t>
      </w:r>
    </w:p>
    <w:p w:rsidR="00AB7B1D" w:rsidRPr="00777163" w:rsidRDefault="00AB7B1D" w:rsidP="00AB7B1D">
      <w:pPr>
        <w:pStyle w:val="Default"/>
        <w:rPr>
          <w:color w:val="FF0000"/>
          <w:sz w:val="22"/>
          <w:szCs w:val="22"/>
        </w:rPr>
      </w:pPr>
      <w:r>
        <w:rPr>
          <w:rFonts w:ascii="Wingdings" w:hAnsi="Wingdings" w:cs="Wingdings"/>
          <w:sz w:val="18"/>
          <w:szCs w:val="18"/>
        </w:rPr>
        <w:t></w:t>
      </w:r>
      <w:r>
        <w:rPr>
          <w:sz w:val="22"/>
          <w:szCs w:val="22"/>
        </w:rPr>
        <w:t xml:space="preserve">UN Numarası: 1993 </w:t>
      </w:r>
      <w:r w:rsidR="00777163">
        <w:rPr>
          <w:color w:val="FF0000"/>
          <w:sz w:val="22"/>
          <w:szCs w:val="22"/>
        </w:rPr>
        <w:t>3082</w:t>
      </w:r>
    </w:p>
    <w:p w:rsidR="00AB7B1D" w:rsidRPr="00777163" w:rsidRDefault="00AB7B1D" w:rsidP="00AB7B1D">
      <w:pPr>
        <w:pStyle w:val="Default"/>
        <w:rPr>
          <w:color w:val="FF0000"/>
          <w:sz w:val="22"/>
          <w:szCs w:val="22"/>
        </w:rPr>
      </w:pPr>
      <w:r>
        <w:rPr>
          <w:rFonts w:ascii="Wingdings" w:hAnsi="Wingdings" w:cs="Wingdings"/>
          <w:sz w:val="18"/>
          <w:szCs w:val="18"/>
        </w:rPr>
        <w:t></w:t>
      </w:r>
      <w:r>
        <w:rPr>
          <w:sz w:val="22"/>
          <w:szCs w:val="22"/>
        </w:rPr>
        <w:t xml:space="preserve">Sınıfı: 3 </w:t>
      </w:r>
      <w:r w:rsidR="00777163">
        <w:rPr>
          <w:color w:val="FF0000"/>
          <w:sz w:val="22"/>
          <w:szCs w:val="22"/>
        </w:rPr>
        <w:t>9</w:t>
      </w:r>
      <w:bookmarkStart w:id="0" w:name="_GoBack"/>
      <w:bookmarkEnd w:id="0"/>
    </w:p>
    <w:p w:rsidR="00AB7B1D" w:rsidRDefault="00AB7B1D" w:rsidP="00AB7B1D">
      <w:pPr>
        <w:pStyle w:val="Default"/>
        <w:rPr>
          <w:sz w:val="22"/>
          <w:szCs w:val="22"/>
        </w:rPr>
      </w:pPr>
      <w:r>
        <w:rPr>
          <w:rFonts w:ascii="Wingdings" w:hAnsi="Wingdings" w:cs="Wingdings"/>
          <w:sz w:val="18"/>
          <w:szCs w:val="18"/>
        </w:rPr>
        <w:t></w:t>
      </w:r>
      <w:r>
        <w:rPr>
          <w:sz w:val="22"/>
          <w:szCs w:val="22"/>
        </w:rPr>
        <w:t xml:space="preserve">Sisteme Uygun Sevk İsmi: FLAMMABLE LIQUID, N.O.S ( Quizalofop-p-ethyl, </w:t>
      </w:r>
      <w:r w:rsidRPr="00E907F0">
        <w:rPr>
          <w:lang w:val="vi-VN"/>
        </w:rPr>
        <w:t>Solvent naphtha</w:t>
      </w:r>
      <w:r>
        <w:rPr>
          <w:sz w:val="22"/>
          <w:szCs w:val="22"/>
        </w:rPr>
        <w:t xml:space="preserve">) </w:t>
      </w:r>
    </w:p>
    <w:p w:rsidR="00AB7B1D" w:rsidRDefault="00AB7B1D" w:rsidP="00AB7B1D">
      <w:pPr>
        <w:pStyle w:val="Default"/>
        <w:rPr>
          <w:sz w:val="22"/>
          <w:szCs w:val="22"/>
        </w:rPr>
      </w:pPr>
      <w:r>
        <w:rPr>
          <w:rFonts w:ascii="Wingdings" w:hAnsi="Wingdings" w:cs="Wingdings"/>
          <w:sz w:val="18"/>
          <w:szCs w:val="18"/>
        </w:rPr>
        <w:t></w:t>
      </w:r>
      <w:r>
        <w:rPr>
          <w:sz w:val="22"/>
          <w:szCs w:val="22"/>
        </w:rPr>
        <w:t xml:space="preserve">Ambalaj Grubu: III </w:t>
      </w:r>
    </w:p>
    <w:p w:rsidR="00AB7B1D" w:rsidRDefault="00AB7B1D" w:rsidP="00AB7B1D">
      <w:pPr>
        <w:pStyle w:val="Default"/>
        <w:rPr>
          <w:sz w:val="22"/>
          <w:szCs w:val="22"/>
        </w:rPr>
      </w:pPr>
      <w:r>
        <w:rPr>
          <w:rFonts w:ascii="Wingdings" w:hAnsi="Wingdings" w:cs="Wingdings"/>
          <w:sz w:val="18"/>
          <w:szCs w:val="18"/>
        </w:rPr>
        <w:t></w:t>
      </w:r>
      <w:r>
        <w:rPr>
          <w:sz w:val="22"/>
          <w:szCs w:val="22"/>
        </w:rPr>
        <w:t xml:space="preserve">Denizi Kirletici Maddesi: Quizalofop-p-ethyl </w:t>
      </w:r>
    </w:p>
    <w:p w:rsidR="00AB7B1D" w:rsidRDefault="00AB7B1D" w:rsidP="00AB7B1D">
      <w:pPr>
        <w:pStyle w:val="Default"/>
        <w:rPr>
          <w:sz w:val="22"/>
          <w:szCs w:val="22"/>
        </w:rPr>
      </w:pPr>
      <w:r>
        <w:rPr>
          <w:rFonts w:ascii="Wingdings" w:hAnsi="Wingdings" w:cs="Wingdings"/>
          <w:sz w:val="18"/>
          <w:szCs w:val="18"/>
        </w:rPr>
        <w:t></w:t>
      </w:r>
      <w:r>
        <w:rPr>
          <w:sz w:val="22"/>
          <w:szCs w:val="22"/>
        </w:rPr>
        <w:t xml:space="preserve">Diğer Uygulanabilir Bilgiler : - </w:t>
      </w:r>
    </w:p>
    <w:p w:rsidR="00D862F4" w:rsidRDefault="00D862F4" w:rsidP="00547CAF">
      <w:pPr>
        <w:spacing w:after="0"/>
        <w:rPr>
          <w:rFonts w:ascii="Calibri" w:eastAsia="Times New Roman" w:hAnsi="Calibri" w:cs="Times New Roman"/>
        </w:rPr>
      </w:pPr>
    </w:p>
    <w:p w:rsidR="00C77746" w:rsidRPr="004049B7" w:rsidRDefault="00C77746" w:rsidP="004049B7">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4049B7">
        <w:rPr>
          <w:rFonts w:ascii="Calibri" w:hAnsi="Calibri" w:cs="Calibri"/>
          <w:b/>
          <w:bCs/>
          <w:i/>
          <w:iCs/>
        </w:rPr>
        <w:t>15.MEVZUAT BİLGİSİ</w:t>
      </w:r>
    </w:p>
    <w:p w:rsidR="004049B7" w:rsidRDefault="004049B7" w:rsidP="002E3D8A">
      <w:pPr>
        <w:spacing w:after="0"/>
        <w:rPr>
          <w:rFonts w:ascii="Calibri" w:hAnsi="Calibri" w:cs="Calibri"/>
          <w:bCs/>
          <w:iCs/>
        </w:rPr>
      </w:pPr>
    </w:p>
    <w:p w:rsidR="004049B7" w:rsidRPr="004049B7" w:rsidRDefault="004049B7" w:rsidP="004049B7">
      <w:pPr>
        <w:spacing w:after="0"/>
        <w:rPr>
          <w:rFonts w:ascii="Calibri" w:hAnsi="Calibri" w:cs="Calibri"/>
          <w:bCs/>
          <w:iCs/>
        </w:rPr>
      </w:pPr>
      <w:r w:rsidRPr="004049B7">
        <w:rPr>
          <w:rFonts w:ascii="Calibri" w:hAnsi="Calibri" w:cs="Calibri"/>
          <w:bCs/>
          <w:iCs/>
        </w:rPr>
        <w:t>T.C. Çevre ve Şehircilik Bakanlığı,Maddelerin ve Karışımların Sınıflandırılması, Etiketlenmesi ve Ambalajlanması hakkında Yönetmelik (R.G.11/12/2013-28848)</w:t>
      </w:r>
    </w:p>
    <w:p w:rsidR="004049B7" w:rsidRPr="004049B7" w:rsidRDefault="004049B7" w:rsidP="004049B7">
      <w:pPr>
        <w:spacing w:after="0"/>
        <w:rPr>
          <w:rFonts w:ascii="Calibri" w:hAnsi="Calibri" w:cs="Calibri"/>
          <w:bCs/>
          <w:iCs/>
        </w:rPr>
      </w:pPr>
      <w:r w:rsidRPr="004049B7">
        <w:rPr>
          <w:rFonts w:ascii="Calibri" w:hAnsi="Calibri" w:cs="Calibri"/>
          <w:bCs/>
          <w:iCs/>
        </w:rPr>
        <w:t>Zararlı Maddelerin ve Karışımlara İlişkin Güvenlik Bilgi Formları Hakkında Yönetmelik (R.G.13/12/2014-29204)</w:t>
      </w:r>
    </w:p>
    <w:p w:rsidR="004049B7" w:rsidRPr="004049B7" w:rsidRDefault="004049B7" w:rsidP="004049B7">
      <w:pPr>
        <w:spacing w:after="0"/>
        <w:rPr>
          <w:rFonts w:ascii="Calibri" w:hAnsi="Calibri" w:cs="Calibri"/>
          <w:bCs/>
          <w:iCs/>
        </w:rPr>
      </w:pPr>
      <w:r w:rsidRPr="004049B7">
        <w:rPr>
          <w:rFonts w:ascii="Calibri" w:hAnsi="Calibri" w:cs="Calibri"/>
          <w:bCs/>
          <w:iCs/>
        </w:rPr>
        <w:t>Tehlikeli Maddelerin Karayolu ile Taşınması Hakkında Yönetmelik (R.G.24/10/2013-28801)</w:t>
      </w:r>
    </w:p>
    <w:p w:rsidR="004049B7" w:rsidRPr="004049B7" w:rsidRDefault="004049B7" w:rsidP="004049B7">
      <w:pPr>
        <w:spacing w:after="0"/>
        <w:rPr>
          <w:rFonts w:ascii="Calibri" w:hAnsi="Calibri" w:cs="Calibri"/>
          <w:bCs/>
          <w:iCs/>
        </w:rPr>
      </w:pPr>
      <w:r w:rsidRPr="004049B7">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4049B7" w:rsidRPr="004049B7" w:rsidRDefault="004049B7" w:rsidP="004049B7">
      <w:pPr>
        <w:spacing w:after="0"/>
        <w:rPr>
          <w:rFonts w:ascii="Calibri" w:hAnsi="Calibri" w:cs="Calibri"/>
          <w:bCs/>
          <w:iCs/>
        </w:rPr>
      </w:pPr>
      <w:r w:rsidRPr="004049B7">
        <w:rPr>
          <w:rFonts w:ascii="Calibri" w:hAnsi="Calibri" w:cs="Calibri"/>
          <w:bCs/>
          <w:iCs/>
        </w:rPr>
        <w:t xml:space="preserve"> T.C. Çalışma ve Sosyal Güvenlik Bakanlığı, 2 Temmuz 2013 tarihli, 28695 sayılı, Kişisel Koruyucu Donanımların İşyerlerinde Kullanılması Hakkında Yönetmelik. </w:t>
      </w:r>
    </w:p>
    <w:p w:rsidR="004049B7" w:rsidRPr="004049B7" w:rsidRDefault="004049B7" w:rsidP="004049B7">
      <w:pPr>
        <w:spacing w:after="0"/>
        <w:rPr>
          <w:rFonts w:ascii="Calibri" w:hAnsi="Calibri" w:cs="Calibri"/>
          <w:bCs/>
          <w:iCs/>
        </w:rPr>
      </w:pPr>
      <w:r w:rsidRPr="004049B7">
        <w:rPr>
          <w:rFonts w:ascii="Calibri" w:hAnsi="Calibri" w:cs="Calibri"/>
          <w:bCs/>
          <w:iCs/>
        </w:rPr>
        <w:t xml:space="preserve"> T.C. Çalışma ve Sosyal Güvenlik Bakanlığı, 30 Haziran 2012 tarihli, 6331 sayılı, İş Sağlığı ve Güvenliği Kanunu. </w:t>
      </w:r>
    </w:p>
    <w:p w:rsidR="004049B7" w:rsidRPr="004049B7" w:rsidRDefault="004049B7" w:rsidP="004049B7">
      <w:pPr>
        <w:spacing w:after="0"/>
        <w:rPr>
          <w:rFonts w:ascii="Calibri" w:hAnsi="Calibri" w:cs="Calibri"/>
          <w:bCs/>
          <w:iCs/>
        </w:rPr>
      </w:pPr>
      <w:r w:rsidRPr="004049B7">
        <w:rPr>
          <w:rFonts w:ascii="Calibri" w:hAnsi="Calibri" w:cs="Calibri"/>
          <w:bCs/>
          <w:iCs/>
        </w:rPr>
        <w:t xml:space="preserve"> T.C. Çevre ve Orman Bakanlığı, 14 Mart 2005 tarihli, 25755 sayılı, Tehlikeli Atıkların Kontrolü Yönetmeliği. </w:t>
      </w:r>
    </w:p>
    <w:p w:rsidR="004049B7" w:rsidRDefault="004049B7" w:rsidP="00FE3103">
      <w:pPr>
        <w:spacing w:after="0"/>
        <w:rPr>
          <w:rFonts w:ascii="Calibri" w:hAnsi="Calibri" w:cs="Calibri"/>
          <w:bCs/>
          <w:iCs/>
        </w:rPr>
      </w:pPr>
    </w:p>
    <w:p w:rsidR="00C77746" w:rsidRPr="004049B7" w:rsidRDefault="00C77746" w:rsidP="004049B7">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049B7">
        <w:rPr>
          <w:rFonts w:ascii="Calibri" w:hAnsi="Calibri" w:cs="Calibri"/>
          <w:b/>
          <w:bCs/>
          <w:i/>
          <w:iCs/>
        </w:rPr>
        <w:t>16.DİĞER BİLGİLER</w:t>
      </w:r>
    </w:p>
    <w:p w:rsidR="00154358" w:rsidRDefault="00154358" w:rsidP="00154358">
      <w:pPr>
        <w:spacing w:after="0"/>
        <w:rPr>
          <w:rFonts w:ascii="Calibri" w:hAnsi="Calibri" w:cs="Calibri"/>
          <w:b/>
          <w:bCs/>
          <w:iCs/>
        </w:rPr>
      </w:pPr>
      <w:r>
        <w:rPr>
          <w:rFonts w:ascii="Calibri" w:hAnsi="Calibri" w:cs="Calibri"/>
          <w:b/>
          <w:bCs/>
          <w:iCs/>
        </w:rPr>
        <w:t>Zararlılık ifadeleri</w:t>
      </w:r>
    </w:p>
    <w:p w:rsidR="00696E0C" w:rsidRDefault="00696E0C" w:rsidP="00154358">
      <w:pPr>
        <w:spacing w:after="0"/>
        <w:rPr>
          <w:rFonts w:ascii="Calibri" w:hAnsi="Calibri" w:cs="Calibri"/>
          <w:b/>
          <w:bCs/>
          <w:iCs/>
        </w:rPr>
      </w:pPr>
      <w:r>
        <w:rPr>
          <w:rFonts w:ascii="Calibri" w:hAnsi="Calibri" w:cs="Calibri"/>
          <w:b/>
          <w:bCs/>
          <w:iCs/>
        </w:rPr>
        <w:t>H226</w:t>
      </w:r>
      <w:r w:rsidRPr="00696E0C">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Alevlenir sıvı ve buhar.</w:t>
      </w:r>
    </w:p>
    <w:p w:rsidR="00154358" w:rsidRDefault="00154358" w:rsidP="00154358">
      <w:pPr>
        <w:spacing w:after="0"/>
        <w:rPr>
          <w:rFonts w:ascii="Arial" w:hAnsi="Arial" w:cs="Arial"/>
          <w:color w:val="252525"/>
          <w:sz w:val="21"/>
          <w:szCs w:val="21"/>
          <w:shd w:val="clear" w:color="auto" w:fill="FFFFFF"/>
        </w:rPr>
      </w:pPr>
      <w:r w:rsidRPr="001A2868">
        <w:rPr>
          <w:rFonts w:ascii="Calibri" w:hAnsi="Calibri" w:cs="Calibri"/>
          <w:b/>
        </w:rPr>
        <w:lastRenderedPageBreak/>
        <w:t>H302</w:t>
      </w:r>
      <w:r w:rsidRPr="006F340B">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Yutulması halinde zararlıdır.</w:t>
      </w:r>
    </w:p>
    <w:p w:rsidR="00154358" w:rsidRDefault="00154358" w:rsidP="00154358">
      <w:pPr>
        <w:spacing w:after="0"/>
        <w:rPr>
          <w:rFonts w:ascii="Arial" w:hAnsi="Arial" w:cs="Arial"/>
          <w:color w:val="252525"/>
          <w:sz w:val="21"/>
          <w:szCs w:val="21"/>
          <w:shd w:val="clear" w:color="auto" w:fill="FFFFFF"/>
        </w:rPr>
      </w:pPr>
      <w:r w:rsidRPr="001A2868">
        <w:rPr>
          <w:rFonts w:ascii="Calibri" w:hAnsi="Calibri" w:cs="Calibri"/>
          <w:b/>
        </w:rPr>
        <w:t>H304</w:t>
      </w:r>
      <w:r w:rsidRPr="001A2868">
        <w:rPr>
          <w:rFonts w:ascii="Arial" w:hAnsi="Arial" w:cs="Arial"/>
          <w:b/>
          <w:color w:val="252525"/>
          <w:sz w:val="21"/>
          <w:szCs w:val="21"/>
          <w:shd w:val="clear" w:color="auto" w:fill="FFFFFF"/>
        </w:rPr>
        <w:t xml:space="preserve"> </w:t>
      </w:r>
      <w:r>
        <w:rPr>
          <w:rFonts w:ascii="Arial" w:hAnsi="Arial" w:cs="Arial"/>
          <w:color w:val="252525"/>
          <w:sz w:val="21"/>
          <w:szCs w:val="21"/>
          <w:shd w:val="clear" w:color="auto" w:fill="FFFFFF"/>
        </w:rPr>
        <w:t>Solunum yoluna nüfuzu ve yutulması halinde öldürücüdür.</w:t>
      </w:r>
    </w:p>
    <w:p w:rsidR="00154358" w:rsidRPr="004A4C19" w:rsidRDefault="00154358" w:rsidP="00154358">
      <w:pPr>
        <w:spacing w:after="0"/>
        <w:rPr>
          <w:rFonts w:ascii="Calibri" w:hAnsi="Calibri" w:cs="Calibri"/>
        </w:rPr>
      </w:pPr>
      <w:r w:rsidRPr="001A2868">
        <w:rPr>
          <w:rFonts w:ascii="Calibri" w:hAnsi="Calibri" w:cs="Calibri"/>
          <w:b/>
        </w:rPr>
        <w:t>H400</w:t>
      </w:r>
      <w:r w:rsidRPr="001A2868">
        <w:rPr>
          <w:rFonts w:ascii="Arial" w:hAnsi="Arial" w:cs="Arial"/>
          <w:b/>
          <w:color w:val="252525"/>
          <w:sz w:val="21"/>
          <w:szCs w:val="21"/>
          <w:shd w:val="clear" w:color="auto" w:fill="FFFFFF"/>
        </w:rPr>
        <w:t xml:space="preserve"> </w:t>
      </w:r>
      <w:r>
        <w:rPr>
          <w:rFonts w:ascii="Arial" w:hAnsi="Arial" w:cs="Arial"/>
          <w:color w:val="252525"/>
          <w:sz w:val="21"/>
          <w:szCs w:val="21"/>
          <w:shd w:val="clear" w:color="auto" w:fill="FFFFFF"/>
        </w:rPr>
        <w:t>Sucul ortamda çok toksiktir.</w:t>
      </w:r>
    </w:p>
    <w:p w:rsidR="00154358" w:rsidRPr="004A4C19" w:rsidRDefault="00154358" w:rsidP="00154358">
      <w:pPr>
        <w:spacing w:after="0"/>
        <w:rPr>
          <w:rFonts w:ascii="Calibri" w:hAnsi="Calibri" w:cs="Calibri"/>
        </w:rPr>
      </w:pPr>
      <w:r w:rsidRPr="001A2868">
        <w:rPr>
          <w:rFonts w:ascii="Calibri" w:hAnsi="Calibri" w:cs="Calibri"/>
          <w:b/>
        </w:rPr>
        <w:t>H410</w:t>
      </w:r>
      <w:r w:rsidRPr="006F340B">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Sucul ortamda uzun süre kalıcı, çok toksik etki.</w:t>
      </w:r>
    </w:p>
    <w:p w:rsidR="00154358" w:rsidRDefault="00154358" w:rsidP="00154358">
      <w:pPr>
        <w:spacing w:after="0"/>
        <w:rPr>
          <w:rFonts w:ascii="Calibri" w:hAnsi="Calibri" w:cs="Calibri"/>
          <w:b/>
          <w:bCs/>
          <w:iCs/>
        </w:rPr>
      </w:pPr>
      <w:r>
        <w:rPr>
          <w:rFonts w:ascii="Calibri" w:hAnsi="Calibri" w:cs="Calibri"/>
          <w:b/>
          <w:bCs/>
          <w:iCs/>
        </w:rPr>
        <w:t>Önlem ifadeleri</w:t>
      </w:r>
    </w:p>
    <w:p w:rsidR="00451025" w:rsidRPr="00067D46" w:rsidRDefault="00451025" w:rsidP="00451025">
      <w:pPr>
        <w:spacing w:after="0"/>
        <w:rPr>
          <w:rFonts w:cstheme="minorHAnsi"/>
        </w:rPr>
      </w:pPr>
      <w:r w:rsidRPr="00067D46">
        <w:rPr>
          <w:rFonts w:cstheme="minorHAnsi"/>
          <w:b/>
        </w:rPr>
        <w:t xml:space="preserve">P102 </w:t>
      </w:r>
      <w:r w:rsidRPr="00067D46">
        <w:rPr>
          <w:rFonts w:cstheme="minorHAnsi"/>
        </w:rPr>
        <w:t>Çocukların erişemeyeceği yerde saklayınız</w:t>
      </w:r>
    </w:p>
    <w:p w:rsidR="00696E0C" w:rsidRPr="00E11C38" w:rsidRDefault="00696E0C" w:rsidP="00696E0C">
      <w:pPr>
        <w:spacing w:after="0"/>
        <w:rPr>
          <w:rFonts w:ascii="Calibri" w:hAnsi="Calibri" w:cs="Calibri"/>
          <w:b/>
        </w:rPr>
      </w:pPr>
      <w:r w:rsidRPr="00E11C38">
        <w:rPr>
          <w:rFonts w:ascii="Calibri" w:hAnsi="Calibri" w:cs="Calibri"/>
          <w:b/>
        </w:rPr>
        <w:t>P210</w:t>
      </w:r>
      <w:r w:rsidRPr="00E11C38">
        <w:rPr>
          <w:rFonts w:ascii="Arial" w:hAnsi="Arial" w:cs="Arial"/>
          <w:sz w:val="21"/>
          <w:szCs w:val="21"/>
          <w:shd w:val="clear" w:color="auto" w:fill="FFFFFF"/>
        </w:rPr>
        <w:t xml:space="preserve"> </w:t>
      </w:r>
      <w:r w:rsidRPr="00E11C38">
        <w:rPr>
          <w:rStyle w:val="apple-converted-space"/>
          <w:rFonts w:ascii="Arial" w:hAnsi="Arial" w:cs="Arial"/>
          <w:sz w:val="21"/>
          <w:szCs w:val="21"/>
          <w:shd w:val="clear" w:color="auto" w:fill="FFFFFF"/>
        </w:rPr>
        <w:t> </w:t>
      </w:r>
      <w:r w:rsidRPr="00E11C38">
        <w:rPr>
          <w:rFonts w:ascii="Arial" w:hAnsi="Arial" w:cs="Arial"/>
          <w:sz w:val="21"/>
          <w:szCs w:val="21"/>
          <w:shd w:val="clear" w:color="auto" w:fill="FFFFFF"/>
        </w:rPr>
        <w:t>Isıdan/kıvılcımdan/alevden/sıcak yüzeylerden uzak tutun. - Sigara içilmez.</w:t>
      </w:r>
    </w:p>
    <w:p w:rsidR="00696E0C" w:rsidRPr="00E11C38" w:rsidRDefault="00696E0C" w:rsidP="00696E0C">
      <w:pPr>
        <w:spacing w:after="0"/>
        <w:rPr>
          <w:rFonts w:ascii="Calibri" w:hAnsi="Calibri" w:cs="Calibri"/>
          <w:b/>
        </w:rPr>
      </w:pPr>
      <w:r w:rsidRPr="00E11C38">
        <w:rPr>
          <w:rFonts w:ascii="Calibri" w:hAnsi="Calibri" w:cs="Calibri"/>
          <w:b/>
        </w:rPr>
        <w:t>P233</w:t>
      </w:r>
      <w:r w:rsidRPr="00E11C38">
        <w:rPr>
          <w:rFonts w:ascii="Arial" w:hAnsi="Arial" w:cs="Arial"/>
          <w:sz w:val="21"/>
          <w:szCs w:val="21"/>
          <w:shd w:val="clear" w:color="auto" w:fill="FFFFFF"/>
        </w:rPr>
        <w:t xml:space="preserve"> Kabı sıkıca kapalı tutun.</w:t>
      </w:r>
    </w:p>
    <w:p w:rsidR="00696E0C" w:rsidRPr="00E11C38" w:rsidRDefault="00696E0C" w:rsidP="00696E0C">
      <w:pPr>
        <w:spacing w:after="0"/>
        <w:rPr>
          <w:rFonts w:ascii="Calibri" w:hAnsi="Calibri" w:cs="Calibri"/>
          <w:b/>
        </w:rPr>
      </w:pPr>
      <w:r w:rsidRPr="00E11C38">
        <w:rPr>
          <w:rFonts w:ascii="Calibri" w:hAnsi="Calibri" w:cs="Calibri"/>
          <w:b/>
        </w:rPr>
        <w:t>P240</w:t>
      </w:r>
      <w:r w:rsidRPr="00E11C38">
        <w:rPr>
          <w:rFonts w:ascii="Arial" w:hAnsi="Arial" w:cs="Arial"/>
          <w:sz w:val="21"/>
          <w:szCs w:val="21"/>
          <w:shd w:val="clear" w:color="auto" w:fill="FFFFFF"/>
        </w:rPr>
        <w:t xml:space="preserve"> Kabı ve alıcı ekipmanı toprağa oturtun/bağlayın.</w:t>
      </w:r>
    </w:p>
    <w:p w:rsidR="00696E0C" w:rsidRPr="00E11C38" w:rsidRDefault="00696E0C" w:rsidP="00696E0C">
      <w:pPr>
        <w:spacing w:after="0"/>
        <w:rPr>
          <w:rFonts w:ascii="Calibri" w:hAnsi="Calibri" w:cs="Calibri"/>
          <w:b/>
        </w:rPr>
      </w:pPr>
      <w:r w:rsidRPr="00E11C38">
        <w:rPr>
          <w:rFonts w:ascii="Calibri" w:hAnsi="Calibri" w:cs="Calibri"/>
          <w:b/>
        </w:rPr>
        <w:t>P241</w:t>
      </w:r>
      <w:r w:rsidRPr="00E11C38">
        <w:rPr>
          <w:rFonts w:ascii="Arial" w:hAnsi="Arial" w:cs="Arial"/>
          <w:sz w:val="21"/>
          <w:szCs w:val="21"/>
          <w:shd w:val="clear" w:color="auto" w:fill="FFFFFF"/>
        </w:rPr>
        <w:t xml:space="preserve"> Patlamaya dayanıklı</w:t>
      </w:r>
      <w:r w:rsidRPr="00E11C38">
        <w:rPr>
          <w:rStyle w:val="apple-converted-space"/>
          <w:rFonts w:ascii="Arial" w:hAnsi="Arial" w:cs="Arial"/>
          <w:sz w:val="21"/>
          <w:szCs w:val="21"/>
          <w:shd w:val="clear" w:color="auto" w:fill="FFFFFF"/>
        </w:rPr>
        <w:t> </w:t>
      </w:r>
      <w:r w:rsidRPr="00E11C38">
        <w:rPr>
          <w:rFonts w:ascii="Arial" w:hAnsi="Arial" w:cs="Arial"/>
          <w:sz w:val="21"/>
          <w:szCs w:val="21"/>
          <w:shd w:val="clear" w:color="auto" w:fill="FFFFFF"/>
        </w:rPr>
        <w:t>elektrikli/havalandırma/tutuşturucu/.../malzeme kullanın.</w:t>
      </w:r>
    </w:p>
    <w:p w:rsidR="00696E0C" w:rsidRPr="00E11C38" w:rsidRDefault="00696E0C" w:rsidP="00696E0C">
      <w:pPr>
        <w:spacing w:after="0"/>
        <w:rPr>
          <w:rFonts w:ascii="Calibri" w:hAnsi="Calibri" w:cs="Calibri"/>
          <w:b/>
        </w:rPr>
      </w:pPr>
      <w:r w:rsidRPr="00E11C38">
        <w:rPr>
          <w:rFonts w:ascii="Calibri" w:hAnsi="Calibri" w:cs="Calibri"/>
          <w:b/>
        </w:rPr>
        <w:t>P242</w:t>
      </w:r>
      <w:r w:rsidRPr="00E11C38">
        <w:rPr>
          <w:rFonts w:ascii="Arial" w:hAnsi="Arial" w:cs="Arial"/>
          <w:sz w:val="21"/>
          <w:szCs w:val="21"/>
          <w:shd w:val="clear" w:color="auto" w:fill="FFFFFF"/>
        </w:rPr>
        <w:t xml:space="preserve"> Sadece ateş almayan aletler kullanın.</w:t>
      </w:r>
    </w:p>
    <w:p w:rsidR="00696E0C" w:rsidRPr="00E11C38" w:rsidRDefault="00696E0C" w:rsidP="00696E0C">
      <w:pPr>
        <w:spacing w:after="0"/>
        <w:rPr>
          <w:rFonts w:ascii="Calibri" w:hAnsi="Calibri" w:cs="Calibri"/>
          <w:b/>
        </w:rPr>
      </w:pPr>
      <w:r w:rsidRPr="00E11C38">
        <w:rPr>
          <w:rFonts w:ascii="Calibri" w:hAnsi="Calibri" w:cs="Calibri"/>
          <w:b/>
        </w:rPr>
        <w:t>P243</w:t>
      </w:r>
      <w:r w:rsidRPr="00E11C38">
        <w:rPr>
          <w:rFonts w:ascii="Arial" w:hAnsi="Arial" w:cs="Arial"/>
          <w:sz w:val="21"/>
          <w:szCs w:val="21"/>
          <w:shd w:val="clear" w:color="auto" w:fill="FFFFFF"/>
        </w:rPr>
        <w:t xml:space="preserve"> Statik boşalmaya karşı önleyici tedbirler alın.</w:t>
      </w:r>
    </w:p>
    <w:p w:rsidR="00251291" w:rsidRPr="00E11C38" w:rsidRDefault="00251291" w:rsidP="00251291">
      <w:pPr>
        <w:spacing w:after="0"/>
        <w:rPr>
          <w:rFonts w:ascii="Calibri" w:hAnsi="Calibri" w:cs="Calibri"/>
          <w:b/>
        </w:rPr>
      </w:pPr>
      <w:r w:rsidRPr="00E11C38">
        <w:rPr>
          <w:rFonts w:ascii="Calibri" w:hAnsi="Calibri" w:cs="Calibri"/>
          <w:b/>
        </w:rPr>
        <w:t>P303+P361+P353</w:t>
      </w:r>
      <w:r w:rsidRPr="00E11C38">
        <w:rPr>
          <w:rFonts w:ascii="Arial" w:hAnsi="Arial" w:cs="Arial"/>
          <w:sz w:val="21"/>
          <w:szCs w:val="21"/>
          <w:shd w:val="clear" w:color="auto" w:fill="FFFFFF"/>
        </w:rPr>
        <w:t xml:space="preserve"> </w:t>
      </w:r>
      <w:r w:rsidRPr="00E11C38">
        <w:rPr>
          <w:rStyle w:val="apple-converted-space"/>
          <w:rFonts w:ascii="Arial" w:hAnsi="Arial" w:cs="Arial"/>
          <w:sz w:val="21"/>
          <w:szCs w:val="21"/>
          <w:shd w:val="clear" w:color="auto" w:fill="FFFFFF"/>
        </w:rPr>
        <w:t> </w:t>
      </w:r>
      <w:r w:rsidRPr="00E11C38">
        <w:rPr>
          <w:rFonts w:ascii="Arial" w:hAnsi="Arial" w:cs="Arial"/>
          <w:sz w:val="21"/>
          <w:szCs w:val="21"/>
          <w:shd w:val="clear" w:color="auto" w:fill="FFFFFF"/>
        </w:rPr>
        <w:t>DERİ (veya saç) İLE TEMAS HALİNDE İSE: Kirlenmiş tüm giysilerinizi hemen kaldırın/çıkartın. Cildinizi su/duş ile durulayın.</w:t>
      </w:r>
    </w:p>
    <w:p w:rsidR="00251291" w:rsidRPr="00E11C38" w:rsidRDefault="00251291" w:rsidP="00251291">
      <w:pPr>
        <w:spacing w:after="0"/>
        <w:rPr>
          <w:rFonts w:ascii="Arial" w:hAnsi="Arial" w:cs="Arial"/>
          <w:b/>
        </w:rPr>
      </w:pPr>
      <w:r w:rsidRPr="00E11C38">
        <w:rPr>
          <w:rFonts w:ascii="Calibri" w:hAnsi="Calibri" w:cs="Calibri"/>
          <w:b/>
        </w:rPr>
        <w:t xml:space="preserve">P370+P378 </w:t>
      </w:r>
      <w:r w:rsidRPr="00E11C38">
        <w:rPr>
          <w:rStyle w:val="apple-converted-space"/>
          <w:rFonts w:ascii="Arial" w:hAnsi="Arial" w:cs="Arial"/>
          <w:sz w:val="21"/>
          <w:szCs w:val="21"/>
          <w:shd w:val="clear" w:color="auto" w:fill="FFFFFF"/>
        </w:rPr>
        <w:t> </w:t>
      </w:r>
      <w:r w:rsidRPr="00E11C38">
        <w:rPr>
          <w:rFonts w:ascii="Arial" w:hAnsi="Arial" w:cs="Arial"/>
          <w:shd w:val="clear" w:color="auto" w:fill="FFFFFF"/>
        </w:rPr>
        <w:t xml:space="preserve">Yangın durumunda: Söndürme için </w:t>
      </w:r>
      <w:r w:rsidRPr="00E11C38">
        <w:rPr>
          <w:rFonts w:ascii="Arial" w:eastAsia="Times New Roman" w:hAnsi="Arial" w:cs="Arial"/>
        </w:rPr>
        <w:t>Köpük, karbon dioksit, kuru kimyasal</w:t>
      </w:r>
      <w:r w:rsidRPr="00E11C38">
        <w:rPr>
          <w:rFonts w:ascii="Arial" w:eastAsia="Times New Roman" w:hAnsi="Arial" w:cs="Arial"/>
        </w:rPr>
        <w:br/>
      </w:r>
      <w:r w:rsidRPr="00E11C38">
        <w:rPr>
          <w:rFonts w:ascii="Arial" w:hAnsi="Arial" w:cs="Arial"/>
          <w:shd w:val="clear" w:color="auto" w:fill="FFFFFF"/>
        </w:rPr>
        <w:t>kullanın</w:t>
      </w:r>
    </w:p>
    <w:p w:rsidR="00251291" w:rsidRPr="00E11C38" w:rsidRDefault="00251291" w:rsidP="00251291">
      <w:pPr>
        <w:spacing w:after="0"/>
        <w:rPr>
          <w:rFonts w:ascii="Calibri" w:hAnsi="Calibri" w:cs="Calibri"/>
          <w:b/>
        </w:rPr>
      </w:pPr>
      <w:r w:rsidRPr="00E11C38">
        <w:rPr>
          <w:rFonts w:ascii="Calibri" w:hAnsi="Calibri" w:cs="Calibri"/>
          <w:b/>
        </w:rPr>
        <w:t xml:space="preserve">P403+P235 </w:t>
      </w:r>
      <w:r w:rsidRPr="00E11C38">
        <w:rPr>
          <w:rFonts w:ascii="Arial" w:hAnsi="Arial" w:cs="Arial"/>
          <w:sz w:val="21"/>
          <w:szCs w:val="21"/>
          <w:shd w:val="clear" w:color="auto" w:fill="FFFFFF"/>
        </w:rPr>
        <w:t>İyi havalandırılmış bir alanda depolayın. Soğuk tutun.</w:t>
      </w:r>
    </w:p>
    <w:p w:rsidR="00154358" w:rsidRDefault="00154358" w:rsidP="00154358">
      <w:pPr>
        <w:spacing w:after="0"/>
        <w:rPr>
          <w:rFonts w:ascii="Calibri" w:hAnsi="Calibri" w:cs="Calibri"/>
        </w:rPr>
      </w:pPr>
      <w:r w:rsidRPr="00067D46">
        <w:rPr>
          <w:rFonts w:ascii="Calibri" w:hAnsi="Calibri" w:cs="Calibri"/>
          <w:b/>
        </w:rPr>
        <w:t>P264</w:t>
      </w:r>
      <w:r w:rsidRPr="00067D46">
        <w:rPr>
          <w:rFonts w:ascii="Arial" w:hAnsi="Arial" w:cs="Arial"/>
          <w:b/>
          <w:color w:val="252525"/>
          <w:sz w:val="21"/>
          <w:szCs w:val="21"/>
          <w:shd w:val="clear" w:color="auto" w:fill="FFFFFF"/>
        </w:rPr>
        <w:t xml:space="preserve"> </w:t>
      </w:r>
      <w:r>
        <w:rPr>
          <w:rFonts w:ascii="Arial" w:hAnsi="Arial" w:cs="Arial"/>
          <w:color w:val="252525"/>
          <w:sz w:val="21"/>
          <w:szCs w:val="21"/>
          <w:shd w:val="clear" w:color="auto" w:fill="FFFFFF"/>
        </w:rPr>
        <w:t>Elleçlemeden sonra su ve sabun ile iyice yıkayın.</w:t>
      </w:r>
    </w:p>
    <w:p w:rsidR="00154358" w:rsidRDefault="00154358" w:rsidP="00154358">
      <w:pPr>
        <w:spacing w:after="0"/>
        <w:rPr>
          <w:rFonts w:ascii="Calibri" w:hAnsi="Calibri" w:cs="Calibri"/>
        </w:rPr>
      </w:pPr>
      <w:r w:rsidRPr="00067D46">
        <w:rPr>
          <w:rFonts w:ascii="Calibri" w:hAnsi="Calibri" w:cs="Calibri"/>
          <w:b/>
        </w:rPr>
        <w:t>P270</w:t>
      </w:r>
      <w:r w:rsidRPr="006F340B">
        <w:rPr>
          <w:rFonts w:ascii="Calibri" w:hAnsi="Calibri" w:cs="Calibri"/>
        </w:rPr>
        <w:t xml:space="preserve"> </w:t>
      </w:r>
      <w:r>
        <w:rPr>
          <w:rFonts w:ascii="Arial" w:hAnsi="Arial" w:cs="Arial"/>
          <w:color w:val="252525"/>
          <w:sz w:val="21"/>
          <w:szCs w:val="21"/>
          <w:shd w:val="clear" w:color="auto" w:fill="FFFFFF"/>
        </w:rPr>
        <w:t>Bu ürünü kullanırken hiçbir şey yemeyin, içmeyiniz veya sigara içmeyin.</w:t>
      </w:r>
    </w:p>
    <w:p w:rsidR="00154358" w:rsidRDefault="00154358" w:rsidP="00154358">
      <w:pPr>
        <w:spacing w:after="0"/>
        <w:rPr>
          <w:rFonts w:ascii="Arial" w:hAnsi="Arial" w:cs="Arial"/>
          <w:color w:val="252525"/>
          <w:sz w:val="21"/>
          <w:szCs w:val="21"/>
          <w:shd w:val="clear" w:color="auto" w:fill="FFFFFF"/>
        </w:rPr>
      </w:pPr>
      <w:r w:rsidRPr="00067D46">
        <w:rPr>
          <w:rFonts w:ascii="Calibri" w:hAnsi="Calibri" w:cs="Calibri"/>
          <w:b/>
        </w:rPr>
        <w:t>P273</w:t>
      </w:r>
      <w:r w:rsidRPr="00067D46">
        <w:rPr>
          <w:rFonts w:ascii="Arial" w:hAnsi="Arial" w:cs="Arial"/>
          <w:b/>
          <w:color w:val="252525"/>
          <w:sz w:val="21"/>
          <w:szCs w:val="21"/>
          <w:shd w:val="clear" w:color="auto" w:fill="FFFFFF"/>
        </w:rPr>
        <w:t xml:space="preserve"> </w:t>
      </w:r>
      <w:r>
        <w:rPr>
          <w:rFonts w:ascii="Arial" w:hAnsi="Arial" w:cs="Arial"/>
          <w:color w:val="252525"/>
          <w:sz w:val="21"/>
          <w:szCs w:val="21"/>
          <w:shd w:val="clear" w:color="auto" w:fill="FFFFFF"/>
        </w:rPr>
        <w:t>Çevreye verilmesinden kaçının.</w:t>
      </w:r>
    </w:p>
    <w:p w:rsidR="00251291" w:rsidRPr="00E11C38" w:rsidRDefault="00251291" w:rsidP="00251291">
      <w:pPr>
        <w:spacing w:after="0"/>
        <w:rPr>
          <w:rFonts w:ascii="Calibri" w:hAnsi="Calibri" w:cs="Calibri"/>
          <w:b/>
        </w:rPr>
      </w:pPr>
      <w:r w:rsidRPr="00E11C38">
        <w:rPr>
          <w:rFonts w:ascii="Calibri" w:hAnsi="Calibri" w:cs="Calibri"/>
          <w:b/>
        </w:rPr>
        <w:t>P280</w:t>
      </w:r>
      <w:r w:rsidRPr="00E11C38">
        <w:rPr>
          <w:rFonts w:ascii="Arial" w:hAnsi="Arial" w:cs="Arial"/>
          <w:sz w:val="21"/>
          <w:szCs w:val="21"/>
          <w:shd w:val="clear" w:color="auto" w:fill="FFFFFF"/>
        </w:rPr>
        <w:t xml:space="preserve"> Koruyucu eldiven/koruyucu kıyafet/göz koruyucu/yüz koruyucu kullanın.</w:t>
      </w:r>
    </w:p>
    <w:p w:rsidR="00154358" w:rsidRDefault="00154358" w:rsidP="00154358">
      <w:pPr>
        <w:spacing w:after="0"/>
        <w:rPr>
          <w:rFonts w:ascii="Calibri" w:hAnsi="Calibri" w:cs="Calibri"/>
        </w:rPr>
      </w:pPr>
      <w:r w:rsidRPr="00067D46">
        <w:rPr>
          <w:rFonts w:ascii="Calibri" w:hAnsi="Calibri" w:cs="Calibri"/>
          <w:b/>
        </w:rPr>
        <w:t>P330</w:t>
      </w:r>
      <w:r w:rsidRPr="003C1F3D">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Ağzınızı çalkalayın.</w:t>
      </w:r>
    </w:p>
    <w:p w:rsidR="00154358" w:rsidRDefault="00154358" w:rsidP="00154358">
      <w:pPr>
        <w:spacing w:after="0"/>
        <w:rPr>
          <w:rFonts w:ascii="Calibri" w:hAnsi="Calibri" w:cs="Calibri"/>
        </w:rPr>
      </w:pPr>
      <w:r w:rsidRPr="00067D46">
        <w:rPr>
          <w:rFonts w:ascii="Calibri" w:hAnsi="Calibri" w:cs="Calibri"/>
          <w:b/>
        </w:rPr>
        <w:t>P331</w:t>
      </w:r>
      <w:r w:rsidRPr="003C1F3D">
        <w:rPr>
          <w:rFonts w:ascii="Arial" w:hAnsi="Arial" w:cs="Arial"/>
          <w:color w:val="252525"/>
          <w:sz w:val="21"/>
          <w:szCs w:val="21"/>
          <w:shd w:val="clear" w:color="auto" w:fill="FFFFFF"/>
        </w:rPr>
        <w:t xml:space="preserve"> </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Kustur MAYIN.</w:t>
      </w:r>
    </w:p>
    <w:p w:rsidR="00154358" w:rsidRDefault="00154358" w:rsidP="00154358">
      <w:pPr>
        <w:spacing w:after="0"/>
        <w:rPr>
          <w:rFonts w:ascii="Arial" w:hAnsi="Arial" w:cs="Arial"/>
          <w:color w:val="252525"/>
          <w:sz w:val="21"/>
          <w:szCs w:val="21"/>
          <w:shd w:val="clear" w:color="auto" w:fill="FFFFFF"/>
        </w:rPr>
      </w:pPr>
      <w:r w:rsidRPr="00067D46">
        <w:rPr>
          <w:rFonts w:ascii="Calibri" w:hAnsi="Calibri" w:cs="Calibri"/>
          <w:b/>
        </w:rPr>
        <w:t>P391</w:t>
      </w:r>
      <w:r w:rsidRPr="00067D46">
        <w:rPr>
          <w:rFonts w:ascii="Arial" w:hAnsi="Arial" w:cs="Arial"/>
          <w:b/>
          <w:color w:val="252525"/>
          <w:sz w:val="21"/>
          <w:szCs w:val="21"/>
          <w:shd w:val="clear" w:color="auto" w:fill="FFFFFF"/>
        </w:rPr>
        <w:t xml:space="preserve"> </w:t>
      </w:r>
      <w:r>
        <w:rPr>
          <w:rFonts w:ascii="Arial" w:hAnsi="Arial" w:cs="Arial"/>
          <w:color w:val="252525"/>
          <w:sz w:val="21"/>
          <w:szCs w:val="21"/>
          <w:shd w:val="clear" w:color="auto" w:fill="FFFFFF"/>
        </w:rPr>
        <w:t>Döküntüleri toplayın.</w:t>
      </w:r>
    </w:p>
    <w:p w:rsidR="00154358" w:rsidRDefault="00154358" w:rsidP="00154358">
      <w:pPr>
        <w:spacing w:after="0"/>
        <w:rPr>
          <w:rFonts w:ascii="Calibri" w:hAnsi="Calibri" w:cs="Calibri"/>
        </w:rPr>
      </w:pPr>
      <w:r w:rsidRPr="00067D46">
        <w:rPr>
          <w:rFonts w:ascii="Calibri" w:hAnsi="Calibri" w:cs="Calibri"/>
          <w:b/>
        </w:rPr>
        <w:t>P301+P310</w:t>
      </w:r>
      <w:r w:rsidRPr="003C1F3D">
        <w:rPr>
          <w:rFonts w:ascii="Calibri" w:hAnsi="Calibri" w:cs="Calibri"/>
        </w:rPr>
        <w:t xml:space="preserve"> YUTULDUĞUNDA: ZEHİR MERKEZİNİ veya doktoru/hekimi arayın.</w:t>
      </w:r>
    </w:p>
    <w:p w:rsidR="00154358" w:rsidRDefault="00154358" w:rsidP="00154358">
      <w:pPr>
        <w:spacing w:after="0"/>
        <w:rPr>
          <w:rFonts w:ascii="Calibri" w:hAnsi="Calibri" w:cs="Calibri"/>
        </w:rPr>
      </w:pPr>
      <w:r w:rsidRPr="00067D46">
        <w:rPr>
          <w:rFonts w:ascii="Calibri" w:hAnsi="Calibri" w:cs="Calibri"/>
          <w:b/>
        </w:rPr>
        <w:t xml:space="preserve">P301+P312 </w:t>
      </w:r>
      <w:r>
        <w:rPr>
          <w:rFonts w:ascii="Arial" w:hAnsi="Arial" w:cs="Arial"/>
          <w:color w:val="252525"/>
          <w:sz w:val="21"/>
          <w:szCs w:val="21"/>
          <w:shd w:val="clear" w:color="auto" w:fill="FFFFFF"/>
        </w:rPr>
        <w:t>YUTULDUĞUNDA: kendinizi iyi hissetmiyorsanız ZEHİR MERKEZİNİ veya doktoru/hekimi arayın.</w:t>
      </w:r>
    </w:p>
    <w:p w:rsidR="00154358" w:rsidRDefault="00154358" w:rsidP="00154358">
      <w:pPr>
        <w:spacing w:after="0"/>
        <w:rPr>
          <w:rFonts w:ascii="Calibri" w:hAnsi="Calibri" w:cs="Calibri"/>
        </w:rPr>
      </w:pPr>
      <w:r w:rsidRPr="00067D46">
        <w:rPr>
          <w:rFonts w:ascii="Calibri" w:hAnsi="Calibri" w:cs="Calibri"/>
          <w:b/>
        </w:rPr>
        <w:t>P405</w:t>
      </w:r>
      <w:r w:rsidRPr="00067D46">
        <w:rPr>
          <w:rFonts w:ascii="Arial" w:hAnsi="Arial" w:cs="Arial"/>
          <w:b/>
          <w:color w:val="252525"/>
          <w:sz w:val="21"/>
          <w:szCs w:val="21"/>
          <w:shd w:val="clear" w:color="auto" w:fill="FFFFFF"/>
        </w:rPr>
        <w:t xml:space="preserve"> </w:t>
      </w:r>
      <w:r>
        <w:rPr>
          <w:rFonts w:ascii="Arial" w:hAnsi="Arial" w:cs="Arial"/>
          <w:color w:val="252525"/>
          <w:sz w:val="21"/>
          <w:szCs w:val="21"/>
          <w:shd w:val="clear" w:color="auto" w:fill="FFFFFF"/>
        </w:rPr>
        <w:t>Kilit altında saklayın.</w:t>
      </w:r>
    </w:p>
    <w:p w:rsidR="00154358" w:rsidRDefault="00154358" w:rsidP="00154358">
      <w:pPr>
        <w:spacing w:after="0"/>
        <w:rPr>
          <w:rFonts w:ascii="Calibri" w:hAnsi="Calibri" w:cs="Calibri"/>
        </w:rPr>
      </w:pPr>
      <w:r w:rsidRPr="00067D46">
        <w:rPr>
          <w:rFonts w:ascii="Calibri" w:hAnsi="Calibri" w:cs="Calibri"/>
          <w:b/>
        </w:rPr>
        <w:t>P501</w:t>
      </w:r>
      <w:r w:rsidRPr="003C1F3D">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İçeriği/kabı yönetmenliklere uygun olarak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Maddelerin ve Karışımların Sınıflandırılması, Etiketlenmesi ve Ambalajlanması hakkında Yönetmelik , Üretici firmadan elde edilen bilgiler,</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Echa.europa.eu,</w:t>
      </w:r>
      <w:r w:rsidR="001A2868">
        <w:rPr>
          <w:rFonts w:ascii="Calibri" w:eastAsia="Calibri" w:hAnsi="Calibri" w:cs="Calibri"/>
          <w:bCs/>
          <w:iCs/>
        </w:rPr>
        <w:t xml:space="preserve"> Diğer Güvenlik bilgi formları.</w:t>
      </w:r>
    </w:p>
    <w:p w:rsidR="00E97AC5" w:rsidRDefault="00E97AC5" w:rsidP="004049B7">
      <w:pPr>
        <w:spacing w:after="0"/>
        <w:ind w:firstLine="708"/>
        <w:jc w:val="both"/>
      </w:pPr>
      <w: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4049B7" w:rsidRPr="004049B7" w:rsidRDefault="004049B7" w:rsidP="004049B7">
      <w:pPr>
        <w:spacing w:after="0"/>
        <w:rPr>
          <w:rFonts w:ascii="Calibri" w:eastAsia="Calibri" w:hAnsi="Calibri" w:cs="Calibri"/>
          <w:b/>
          <w:bCs/>
          <w:iCs/>
        </w:rPr>
      </w:pPr>
      <w:r w:rsidRPr="004049B7">
        <w:rPr>
          <w:rFonts w:ascii="Calibri" w:eastAsia="Calibri" w:hAnsi="Calibri" w:cs="Calibri"/>
          <w:b/>
          <w:bCs/>
          <w:iCs/>
        </w:rPr>
        <w:t xml:space="preserve">Revizyon ile ilgili açıklama </w:t>
      </w:r>
    </w:p>
    <w:p w:rsidR="004049B7" w:rsidRPr="004049B7" w:rsidRDefault="004049B7" w:rsidP="004049B7">
      <w:pPr>
        <w:spacing w:after="0"/>
        <w:rPr>
          <w:rFonts w:ascii="Calibri" w:eastAsia="Calibri" w:hAnsi="Calibri" w:cs="Calibri"/>
          <w:bCs/>
          <w:iCs/>
        </w:rPr>
      </w:pPr>
      <w:r w:rsidRPr="004049B7">
        <w:rPr>
          <w:rFonts w:ascii="Calibri" w:eastAsia="Calibri" w:hAnsi="Calibri" w:cs="Calibri"/>
          <w:bCs/>
          <w:iCs/>
        </w:rPr>
        <w:t>Güncel T.C. yönetmelik hükümlerine uygun olarak ilk kez düzenlenmiştir.</w:t>
      </w:r>
    </w:p>
    <w:p w:rsidR="005B2FC4" w:rsidRPr="005B2FC4" w:rsidRDefault="005B2FC4" w:rsidP="004049B7">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lastRenderedPageBreak/>
        <w:t xml:space="preserve">İletişim Bilgileri: </w:t>
      </w:r>
      <w:r w:rsidRPr="005B2FC4">
        <w:rPr>
          <w:rFonts w:ascii="Calibri" w:eastAsia="Calibri" w:hAnsi="Calibri" w:cs="Calibri"/>
          <w:bCs/>
          <w:iCs/>
        </w:rPr>
        <w:t>0530 892 27 09</w:t>
      </w:r>
    </w:p>
    <w:p w:rsidR="005B2FC4" w:rsidRPr="005B2FC4" w:rsidRDefault="000C7D6C" w:rsidP="005B2FC4">
      <w:pPr>
        <w:spacing w:after="0"/>
        <w:rPr>
          <w:rFonts w:ascii="Calibri" w:eastAsia="Calibri" w:hAnsi="Calibri" w:cs="Calibri"/>
          <w:bCs/>
          <w:iCs/>
        </w:rPr>
      </w:pPr>
      <w:hyperlink r:id="rId13"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r w:rsidR="001D6D8B">
        <w:rPr>
          <w:rFonts w:ascii="Calibri" w:eastAsia="Calibri" w:hAnsi="Calibri" w:cs="Calibri"/>
          <w:bCs/>
          <w:iCs/>
        </w:rPr>
        <w:t>31</w:t>
      </w:r>
      <w:r w:rsidRPr="005B2FC4">
        <w:rPr>
          <w:rFonts w:ascii="Calibri" w:eastAsia="Calibri" w:hAnsi="Calibri" w:cs="Calibri"/>
          <w:bCs/>
          <w:iCs/>
        </w:rPr>
        <w:t>/0</w:t>
      </w:r>
      <w:r w:rsidR="001D6D8B">
        <w:rPr>
          <w:rFonts w:ascii="Calibri" w:eastAsia="Calibri" w:hAnsi="Calibri" w:cs="Calibri"/>
          <w:bCs/>
          <w:iCs/>
        </w:rPr>
        <w:t>5</w:t>
      </w:r>
      <w:r w:rsidRPr="005B2FC4">
        <w:rPr>
          <w:rFonts w:ascii="Calibri" w:eastAsia="Calibri" w:hAnsi="Calibri" w:cs="Calibri"/>
          <w:bCs/>
          <w:iCs/>
        </w:rPr>
        <w:t>/2019</w:t>
      </w:r>
    </w:p>
    <w:p w:rsidR="005B2FC4" w:rsidRPr="005B2FC4" w:rsidRDefault="005B2FC4" w:rsidP="005B2FC4">
      <w:pPr>
        <w:spacing w:after="0"/>
        <w:rPr>
          <w:rFonts w:ascii="Calibri" w:eastAsia="Calibri" w:hAnsi="Calibri" w:cs="Calibri"/>
        </w:rPr>
      </w:pPr>
      <w:r w:rsidRPr="005B2FC4">
        <w:rPr>
          <w:rFonts w:ascii="Calibri" w:eastAsia="Calibri" w:hAnsi="Calibri" w:cs="Calibri"/>
          <w:bCs/>
          <w:iCs/>
        </w:rPr>
        <w:t>Belge No:01.88.06</w:t>
      </w:r>
    </w:p>
    <w:p w:rsidR="005B2FC4" w:rsidRPr="00FE3103" w:rsidRDefault="005B2FC4" w:rsidP="002323CC">
      <w:pPr>
        <w:spacing w:after="0"/>
        <w:rPr>
          <w:rFonts w:ascii="Calibri" w:hAnsi="Calibri" w:cs="Calibri"/>
          <w:b/>
        </w:rPr>
      </w:pPr>
    </w:p>
    <w:sectPr w:rsidR="005B2FC4" w:rsidRPr="00FE3103" w:rsidSect="00366E6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6C" w:rsidRDefault="000C7D6C" w:rsidP="00624F31">
      <w:pPr>
        <w:spacing w:after="0" w:line="240" w:lineRule="auto"/>
      </w:pPr>
      <w:r>
        <w:separator/>
      </w:r>
    </w:p>
  </w:endnote>
  <w:endnote w:type="continuationSeparator" w:id="0">
    <w:p w:rsidR="000C7D6C" w:rsidRDefault="000C7D6C"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262827"/>
      <w:docPartObj>
        <w:docPartGallery w:val="Page Numbers (Bottom of Page)"/>
        <w:docPartUnique/>
      </w:docPartObj>
    </w:sdtPr>
    <w:sdtEndPr/>
    <w:sdtContent>
      <w:p w:rsidR="00D63584" w:rsidRDefault="00131EAA">
        <w:pPr>
          <w:pStyle w:val="Altbilgi"/>
          <w:jc w:val="right"/>
        </w:pPr>
        <w:r>
          <w:fldChar w:fldCharType="begin"/>
        </w:r>
        <w:r w:rsidR="00D63584">
          <w:instrText>PAGE   \* MERGEFORMAT</w:instrText>
        </w:r>
        <w:r>
          <w:fldChar w:fldCharType="separate"/>
        </w:r>
        <w:r w:rsidR="00777163">
          <w:rPr>
            <w:noProof/>
          </w:rPr>
          <w:t>6</w:t>
        </w:r>
        <w:r>
          <w:fldChar w:fldCharType="end"/>
        </w:r>
        <w:r w:rsidR="00D63584">
          <w:t>/7</w:t>
        </w:r>
      </w:p>
    </w:sdtContent>
  </w:sdt>
  <w:p w:rsidR="00F15097" w:rsidRPr="00F15097" w:rsidRDefault="00D63584"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6C" w:rsidRDefault="000C7D6C" w:rsidP="00624F31">
      <w:pPr>
        <w:spacing w:after="0" w:line="240" w:lineRule="auto"/>
      </w:pPr>
      <w:r>
        <w:separator/>
      </w:r>
    </w:p>
  </w:footnote>
  <w:footnote w:type="continuationSeparator" w:id="0">
    <w:p w:rsidR="000C7D6C" w:rsidRDefault="000C7D6C"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0C7D6C"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EA7E8F">
                  <w:rPr>
                    <w:sz w:val="16"/>
                    <w:szCs w:val="16"/>
                  </w:rPr>
                  <w:t>11</w:t>
                </w:r>
                <w:r>
                  <w:rPr>
                    <w:sz w:val="16"/>
                    <w:szCs w:val="16"/>
                  </w:rPr>
                  <w:t>/</w:t>
                </w:r>
                <w:r w:rsidR="00EA7E8F">
                  <w:rPr>
                    <w:sz w:val="16"/>
                    <w:szCs w:val="16"/>
                  </w:rPr>
                  <w:t>06</w:t>
                </w:r>
                <w:r>
                  <w:rPr>
                    <w:sz w:val="16"/>
                    <w:szCs w:val="16"/>
                  </w:rPr>
                  <w:t>/20</w:t>
                </w:r>
                <w:r w:rsidR="00EA7E8F">
                  <w:rPr>
                    <w:sz w:val="16"/>
                    <w:szCs w:val="16"/>
                  </w:rPr>
                  <w:t>16</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:…/../20…</w:t>
                </w:r>
                <w:r>
                  <w:rPr>
                    <w:sz w:val="16"/>
                    <w:szCs w:val="16"/>
                  </w:rPr>
                  <w:br/>
                  <w:t>Kaçıncı Dzn. Old: …</w:t>
                </w:r>
                <w:r>
                  <w:rPr>
                    <w:sz w:val="16"/>
                    <w:szCs w:val="16"/>
                  </w:rPr>
                  <w:br/>
                  <w:t xml:space="preserve">Form No: </w:t>
                </w:r>
                <w:r w:rsidR="00EA7E8F">
                  <w:rPr>
                    <w:sz w:val="16"/>
                    <w:szCs w:val="16"/>
                  </w:rPr>
                  <w:t>ONC 20</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EA7E8F">
      <w:rPr>
        <w:rFonts w:ascii="Calibri" w:eastAsia="Times New Roman" w:hAnsi="Calibri" w:cs="Times New Roman"/>
      </w:rPr>
      <w:t xml:space="preserve"> SİNO 5 EC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67D46"/>
    <w:rsid w:val="000C04E6"/>
    <w:rsid w:val="000C7D6C"/>
    <w:rsid w:val="000D57D8"/>
    <w:rsid w:val="000F75DE"/>
    <w:rsid w:val="000F7D2A"/>
    <w:rsid w:val="00131EAA"/>
    <w:rsid w:val="00137D00"/>
    <w:rsid w:val="00154358"/>
    <w:rsid w:val="00182C0C"/>
    <w:rsid w:val="001A2868"/>
    <w:rsid w:val="001A317E"/>
    <w:rsid w:val="001D6D8B"/>
    <w:rsid w:val="002323CC"/>
    <w:rsid w:val="00251291"/>
    <w:rsid w:val="002E3D8A"/>
    <w:rsid w:val="003439BC"/>
    <w:rsid w:val="0036556A"/>
    <w:rsid w:val="00366E69"/>
    <w:rsid w:val="00372B42"/>
    <w:rsid w:val="003C1F3D"/>
    <w:rsid w:val="003E60D7"/>
    <w:rsid w:val="004049B7"/>
    <w:rsid w:val="00445497"/>
    <w:rsid w:val="00451025"/>
    <w:rsid w:val="00453E90"/>
    <w:rsid w:val="00473719"/>
    <w:rsid w:val="00474AB4"/>
    <w:rsid w:val="004A4C19"/>
    <w:rsid w:val="004C219C"/>
    <w:rsid w:val="004C3863"/>
    <w:rsid w:val="004E23FE"/>
    <w:rsid w:val="0050165A"/>
    <w:rsid w:val="00547CAF"/>
    <w:rsid w:val="00583D23"/>
    <w:rsid w:val="00592F72"/>
    <w:rsid w:val="005A6338"/>
    <w:rsid w:val="005B2FC4"/>
    <w:rsid w:val="005B3DA2"/>
    <w:rsid w:val="005C51AE"/>
    <w:rsid w:val="005D02BE"/>
    <w:rsid w:val="005D3137"/>
    <w:rsid w:val="0060533C"/>
    <w:rsid w:val="00624F31"/>
    <w:rsid w:val="00696E0C"/>
    <w:rsid w:val="006C2001"/>
    <w:rsid w:val="006F340B"/>
    <w:rsid w:val="00701D36"/>
    <w:rsid w:val="00731596"/>
    <w:rsid w:val="00737D0C"/>
    <w:rsid w:val="00777163"/>
    <w:rsid w:val="007943AB"/>
    <w:rsid w:val="007E7F54"/>
    <w:rsid w:val="00822733"/>
    <w:rsid w:val="00854477"/>
    <w:rsid w:val="008E772D"/>
    <w:rsid w:val="0093016F"/>
    <w:rsid w:val="00941C3D"/>
    <w:rsid w:val="00953BE3"/>
    <w:rsid w:val="00962676"/>
    <w:rsid w:val="009E7991"/>
    <w:rsid w:val="00A34E52"/>
    <w:rsid w:val="00A41063"/>
    <w:rsid w:val="00AB7B1D"/>
    <w:rsid w:val="00AC06C9"/>
    <w:rsid w:val="00AF280B"/>
    <w:rsid w:val="00AF6203"/>
    <w:rsid w:val="00B700CD"/>
    <w:rsid w:val="00B82A56"/>
    <w:rsid w:val="00BA38AE"/>
    <w:rsid w:val="00C475BE"/>
    <w:rsid w:val="00C77746"/>
    <w:rsid w:val="00CD0028"/>
    <w:rsid w:val="00CE01E0"/>
    <w:rsid w:val="00D13E62"/>
    <w:rsid w:val="00D6354A"/>
    <w:rsid w:val="00D63584"/>
    <w:rsid w:val="00D73DF5"/>
    <w:rsid w:val="00D862F4"/>
    <w:rsid w:val="00DC236D"/>
    <w:rsid w:val="00DD4474"/>
    <w:rsid w:val="00DF7554"/>
    <w:rsid w:val="00E025FA"/>
    <w:rsid w:val="00E3345A"/>
    <w:rsid w:val="00E9675D"/>
    <w:rsid w:val="00E97AC5"/>
    <w:rsid w:val="00EA7E8F"/>
    <w:rsid w:val="00F15097"/>
    <w:rsid w:val="00F37478"/>
    <w:rsid w:val="00F615E1"/>
    <w:rsid w:val="00F756A1"/>
    <w:rsid w:val="00F86B3B"/>
    <w:rsid w:val="00F93C66"/>
    <w:rsid w:val="00FE3103"/>
    <w:rsid w:val="00FF30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69"/>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3C1F3D"/>
  </w:style>
  <w:style w:type="paragraph" w:customStyle="1" w:styleId="Default">
    <w:name w:val="Default"/>
    <w:rsid w:val="00AB7B1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08120">
      <w:bodyDiv w:val="1"/>
      <w:marLeft w:val="0"/>
      <w:marRight w:val="0"/>
      <w:marTop w:val="0"/>
      <w:marBottom w:val="0"/>
      <w:divBdr>
        <w:top w:val="none" w:sz="0" w:space="0" w:color="auto"/>
        <w:left w:val="none" w:sz="0" w:space="0" w:color="auto"/>
        <w:bottom w:val="none" w:sz="0" w:space="0" w:color="auto"/>
        <w:right w:val="none" w:sz="0" w:space="0" w:color="auto"/>
      </w:divBdr>
    </w:div>
    <w:div w:id="395399169">
      <w:bodyDiv w:val="1"/>
      <w:marLeft w:val="0"/>
      <w:marRight w:val="0"/>
      <w:marTop w:val="0"/>
      <w:marBottom w:val="0"/>
      <w:divBdr>
        <w:top w:val="none" w:sz="0" w:space="0" w:color="auto"/>
        <w:left w:val="none" w:sz="0" w:space="0" w:color="auto"/>
        <w:bottom w:val="none" w:sz="0" w:space="0" w:color="auto"/>
        <w:right w:val="none" w:sz="0" w:space="0" w:color="auto"/>
      </w:divBdr>
    </w:div>
    <w:div w:id="525366654">
      <w:bodyDiv w:val="1"/>
      <w:marLeft w:val="0"/>
      <w:marRight w:val="0"/>
      <w:marTop w:val="0"/>
      <w:marBottom w:val="0"/>
      <w:divBdr>
        <w:top w:val="none" w:sz="0" w:space="0" w:color="auto"/>
        <w:left w:val="none" w:sz="0" w:space="0" w:color="auto"/>
        <w:bottom w:val="none" w:sz="0" w:space="0" w:color="auto"/>
        <w:right w:val="none" w:sz="0" w:space="0" w:color="auto"/>
      </w:divBdr>
    </w:div>
    <w:div w:id="902911321">
      <w:bodyDiv w:val="1"/>
      <w:marLeft w:val="0"/>
      <w:marRight w:val="0"/>
      <w:marTop w:val="0"/>
      <w:marBottom w:val="0"/>
      <w:divBdr>
        <w:top w:val="none" w:sz="0" w:space="0" w:color="auto"/>
        <w:left w:val="none" w:sz="0" w:space="0" w:color="auto"/>
        <w:bottom w:val="none" w:sz="0" w:space="0" w:color="auto"/>
        <w:right w:val="none" w:sz="0" w:space="0" w:color="auto"/>
      </w:divBdr>
    </w:div>
    <w:div w:id="1341354430">
      <w:bodyDiv w:val="1"/>
      <w:marLeft w:val="0"/>
      <w:marRight w:val="0"/>
      <w:marTop w:val="0"/>
      <w:marBottom w:val="0"/>
      <w:divBdr>
        <w:top w:val="none" w:sz="0" w:space="0" w:color="auto"/>
        <w:left w:val="none" w:sz="0" w:space="0" w:color="auto"/>
        <w:bottom w:val="none" w:sz="0" w:space="0" w:color="auto"/>
        <w:right w:val="none" w:sz="0" w:space="0" w:color="auto"/>
      </w:divBdr>
    </w:div>
    <w:div w:id="1349522738">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kru.abay@oncropscience.com.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29C5-FC16-4CC2-AD92-19529DC8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2408</Words>
  <Characters>13727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sukruabay</cp:lastModifiedBy>
  <cp:revision>35</cp:revision>
  <cp:lastPrinted>2016-12-03T08:04:00Z</cp:lastPrinted>
  <dcterms:created xsi:type="dcterms:W3CDTF">2016-05-31T11:32:00Z</dcterms:created>
  <dcterms:modified xsi:type="dcterms:W3CDTF">2021-03-17T11:22:00Z</dcterms:modified>
</cp:coreProperties>
</file>