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480E82">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480E82" w:rsidRPr="00737D0C" w:rsidRDefault="00480E82" w:rsidP="00480E82">
      <w:pPr>
        <w:spacing w:after="0"/>
        <w:rPr>
          <w:b/>
          <w:i/>
        </w:rPr>
      </w:pPr>
      <w:r>
        <w:rPr>
          <w:b/>
          <w:i/>
        </w:rPr>
        <w:t>1.1. Maddenin/Karışımın Tanımı:</w:t>
      </w:r>
    </w:p>
    <w:p w:rsidR="005C51AE" w:rsidRDefault="00737D0C" w:rsidP="00737D0C">
      <w:pPr>
        <w:spacing w:after="0"/>
      </w:pPr>
      <w:r w:rsidRPr="00737D0C">
        <w:t>ÜRÜN İSMİ</w:t>
      </w:r>
      <w:r w:rsidRPr="00737D0C">
        <w:tab/>
      </w:r>
      <w:r w:rsidRPr="00737D0C">
        <w:tab/>
        <w:t xml:space="preserve">: </w:t>
      </w:r>
      <w:proofErr w:type="gramStart"/>
      <w:r w:rsidR="0002656A">
        <w:t xml:space="preserve">ONFOSET </w:t>
      </w:r>
      <w:r w:rsidR="0042612F">
        <w:t xml:space="preserve"> 80</w:t>
      </w:r>
      <w:proofErr w:type="gramEnd"/>
      <w:r w:rsidR="0042612F">
        <w:t xml:space="preserve"> WP</w:t>
      </w:r>
    </w:p>
    <w:p w:rsidR="005C51AE" w:rsidRDefault="00737D0C" w:rsidP="00737D0C">
      <w:pPr>
        <w:spacing w:after="0"/>
      </w:pPr>
      <w:r w:rsidRPr="00737D0C">
        <w:t>AKTİF MADDE</w:t>
      </w:r>
      <w:r w:rsidRPr="00737D0C">
        <w:tab/>
      </w:r>
      <w:r w:rsidRPr="00737D0C">
        <w:tab/>
        <w:t xml:space="preserve">: </w:t>
      </w:r>
      <w:r w:rsidR="0042612F" w:rsidRPr="0042612F">
        <w:t>FOSETİL ALÜMİNYUM</w:t>
      </w:r>
    </w:p>
    <w:p w:rsidR="00737D0C" w:rsidRDefault="00737D0C" w:rsidP="00737D0C">
      <w:pPr>
        <w:spacing w:after="0"/>
      </w:pPr>
      <w:r w:rsidRPr="00737D0C">
        <w:t>ÜRÜN KODU</w:t>
      </w:r>
      <w:r w:rsidRPr="00737D0C">
        <w:tab/>
      </w:r>
      <w:r w:rsidRPr="00737D0C">
        <w:tab/>
        <w:t>: ONC 0</w:t>
      </w:r>
      <w:r w:rsidR="0002656A">
        <w:t>43</w:t>
      </w:r>
    </w:p>
    <w:p w:rsidR="00737D0C" w:rsidRDefault="00737D0C" w:rsidP="00737D0C">
      <w:pPr>
        <w:spacing w:after="0"/>
      </w:pPr>
      <w:r w:rsidRPr="00737D0C">
        <w:t>ÜRÜN TİPİ</w:t>
      </w:r>
      <w:r w:rsidRPr="00737D0C">
        <w:tab/>
      </w:r>
      <w:r w:rsidRPr="00737D0C">
        <w:tab/>
        <w:t>: FUNGİSİT</w:t>
      </w:r>
      <w:r w:rsidR="00E43FF6">
        <w:t xml:space="preserve"> (MANTAR İLACI)</w:t>
      </w:r>
    </w:p>
    <w:p w:rsidR="00480E82" w:rsidRDefault="00480E82" w:rsidP="00480E82">
      <w:pPr>
        <w:spacing w:after="0"/>
        <w:rPr>
          <w:b/>
          <w:i/>
        </w:rPr>
      </w:pPr>
      <w:r w:rsidRPr="0096271A">
        <w:rPr>
          <w:b/>
          <w:i/>
        </w:rPr>
        <w:t>1.2. Maddenin/Karışımın Kullanımı ve Tavsiye Edilmeyen Kullanımları:</w:t>
      </w:r>
    </w:p>
    <w:p w:rsidR="00480E82" w:rsidRDefault="00480E82" w:rsidP="00480E82">
      <w:pPr>
        <w:spacing w:after="0"/>
      </w:pPr>
      <w:r>
        <w:t>Etiket üzerinde kullanım talimatı tablosunda belirtildiği gibi kullanılır.</w:t>
      </w:r>
    </w:p>
    <w:p w:rsidR="00D80E80" w:rsidRPr="00D80E80" w:rsidRDefault="00D80E80" w:rsidP="00D80E80">
      <w:pPr>
        <w:spacing w:after="0"/>
      </w:pPr>
      <w:r w:rsidRPr="00D80E80">
        <w:t>TARIM DIŞINDA KESİNLİKLE KULLANILMAMALIDIR.</w:t>
      </w:r>
    </w:p>
    <w:p w:rsidR="003B217E" w:rsidRDefault="003B217E" w:rsidP="003B217E">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w:t>
      </w:r>
      <w:proofErr w:type="gramStart"/>
      <w:r>
        <w:t>seyreltilmişse,ürünün</w:t>
      </w:r>
      <w:proofErr w:type="gramEnd"/>
      <w:r>
        <w:t xml:space="preserve"> özellikleri için uygulanmaz.Seyreltilmiş ürünün akut sağlık etkilerinin daha az sert olması muhtemeldir.</w:t>
      </w:r>
    </w:p>
    <w:p w:rsidR="00480E82" w:rsidRDefault="00480E82" w:rsidP="00480E82">
      <w:pPr>
        <w:spacing w:after="0"/>
        <w:rPr>
          <w:b/>
          <w:i/>
        </w:rPr>
      </w:pPr>
      <w:r>
        <w:rPr>
          <w:b/>
          <w:i/>
        </w:rPr>
        <w:t>1.3. Şirket Tanımı:</w:t>
      </w:r>
    </w:p>
    <w:p w:rsidR="0042612F" w:rsidRDefault="0042612F" w:rsidP="00737D0C">
      <w:pPr>
        <w:spacing w:after="0"/>
      </w:pPr>
      <w:r>
        <w:t>İHR.FİRMA ADI</w:t>
      </w:r>
      <w:r>
        <w:tab/>
      </w:r>
      <w:r>
        <w:tab/>
        <w:t>:</w:t>
      </w:r>
      <w:r w:rsidRPr="0042612F">
        <w:t xml:space="preserve"> NINGBO GENERIC CHEMICAL CO</w:t>
      </w:r>
      <w:proofErr w:type="gramStart"/>
      <w:r w:rsidRPr="0042612F">
        <w:t>.,</w:t>
      </w:r>
      <w:proofErr w:type="gramEnd"/>
      <w:r w:rsidRPr="0042612F">
        <w:t>LTD.</w:t>
      </w:r>
    </w:p>
    <w:p w:rsidR="0042612F" w:rsidRPr="00737D0C" w:rsidRDefault="0042612F" w:rsidP="00737D0C">
      <w:pPr>
        <w:spacing w:after="0"/>
      </w:pPr>
      <w:proofErr w:type="gramStart"/>
      <w:r>
        <w:t>İHR.FİR</w:t>
      </w:r>
      <w:proofErr w:type="gramEnd"/>
      <w:r>
        <w:t>.ADRESİ</w:t>
      </w:r>
      <w:r>
        <w:tab/>
      </w:r>
      <w:r>
        <w:tab/>
        <w:t>:</w:t>
      </w:r>
      <w:r w:rsidRPr="0042612F">
        <w:t xml:space="preserve"> </w:t>
      </w:r>
      <w:proofErr w:type="spellStart"/>
      <w:r w:rsidRPr="0042612F">
        <w:t>Room</w:t>
      </w:r>
      <w:proofErr w:type="spellEnd"/>
      <w:r w:rsidRPr="0042612F">
        <w:t xml:space="preserve"> 10-6, No.8, </w:t>
      </w:r>
      <w:proofErr w:type="spellStart"/>
      <w:r w:rsidRPr="0042612F">
        <w:t>Lengjing</w:t>
      </w:r>
      <w:proofErr w:type="spellEnd"/>
      <w:r w:rsidRPr="0042612F">
        <w:t xml:space="preserve"> Street, </w:t>
      </w:r>
      <w:proofErr w:type="spellStart"/>
      <w:r w:rsidRPr="0042612F">
        <w:t>Haishu</w:t>
      </w:r>
      <w:proofErr w:type="spellEnd"/>
      <w:r w:rsidRPr="0042612F">
        <w:t xml:space="preserve"> </w:t>
      </w:r>
      <w:proofErr w:type="spellStart"/>
      <w:r w:rsidRPr="0042612F">
        <w:t>District</w:t>
      </w:r>
      <w:proofErr w:type="spellEnd"/>
      <w:r w:rsidRPr="0042612F">
        <w:t xml:space="preserve">, </w:t>
      </w:r>
      <w:proofErr w:type="spellStart"/>
      <w:r w:rsidRPr="0042612F">
        <w:t>Ningbo</w:t>
      </w:r>
      <w:proofErr w:type="spellEnd"/>
      <w:r w:rsidRPr="0042612F">
        <w:t xml:space="preserve">, </w:t>
      </w:r>
      <w:proofErr w:type="spellStart"/>
      <w:r w:rsidRPr="0042612F">
        <w:t>Zhejıang</w:t>
      </w:r>
      <w:proofErr w:type="spellEnd"/>
      <w:r w:rsidRPr="0042612F">
        <w:t xml:space="preserve">, </w:t>
      </w:r>
      <w:proofErr w:type="spellStart"/>
      <w:r w:rsidRPr="0042612F">
        <w:t>China</w:t>
      </w:r>
      <w:proofErr w:type="spellEnd"/>
    </w:p>
    <w:p w:rsidR="00737D0C" w:rsidRPr="00737D0C" w:rsidRDefault="00737D0C" w:rsidP="00737D0C">
      <w:pPr>
        <w:spacing w:after="0"/>
      </w:pPr>
      <w:r w:rsidRPr="00737D0C">
        <w:t>ŞİRKET ADI</w:t>
      </w:r>
      <w:r w:rsidRPr="00737D0C">
        <w:tab/>
      </w:r>
      <w:r w:rsidRPr="00737D0C">
        <w:tab/>
        <w:t xml:space="preserve">: ONCROPSCİENCE </w:t>
      </w:r>
      <w:proofErr w:type="gramStart"/>
      <w:r w:rsidRPr="00737D0C">
        <w:t>KİM.SAN.TİC.</w:t>
      </w:r>
      <w:proofErr w:type="gramEnd"/>
      <w:r w:rsidRPr="00737D0C">
        <w:t xml:space="preserve"> LTD. ŞTİ.</w:t>
      </w:r>
    </w:p>
    <w:p w:rsidR="006155C3" w:rsidRPr="006155C3" w:rsidRDefault="00737D0C" w:rsidP="006155C3">
      <w:pPr>
        <w:spacing w:after="0"/>
        <w:ind w:left="2124" w:hanging="2124"/>
      </w:pPr>
      <w:r w:rsidRPr="00737D0C">
        <w:t>ADRES</w:t>
      </w:r>
      <w:r w:rsidR="0036556A">
        <w:t xml:space="preserve"> İTHALATÇI</w:t>
      </w:r>
      <w:r w:rsidRPr="00737D0C">
        <w:tab/>
        <w:t xml:space="preserve">: </w:t>
      </w:r>
      <w:proofErr w:type="spellStart"/>
      <w:r w:rsidR="006155C3" w:rsidRPr="006155C3">
        <w:t>Havutlu</w:t>
      </w:r>
      <w:proofErr w:type="spellEnd"/>
      <w:r w:rsidR="006155C3" w:rsidRPr="006155C3">
        <w:t xml:space="preserve"> Mahallesi </w:t>
      </w:r>
      <w:proofErr w:type="spellStart"/>
      <w:r w:rsidR="006155C3" w:rsidRPr="006155C3">
        <w:t>Karatas</w:t>
      </w:r>
      <w:proofErr w:type="spellEnd"/>
      <w:r w:rsidR="006155C3" w:rsidRPr="006155C3">
        <w:t xml:space="preserve"> </w:t>
      </w:r>
      <w:proofErr w:type="spellStart"/>
      <w:r w:rsidR="006155C3" w:rsidRPr="006155C3">
        <w:t>Bulvari</w:t>
      </w:r>
      <w:proofErr w:type="spellEnd"/>
      <w:r w:rsidR="006155C3" w:rsidRPr="006155C3">
        <w:t xml:space="preserve"> </w:t>
      </w:r>
      <w:proofErr w:type="spellStart"/>
      <w:r w:rsidR="006155C3" w:rsidRPr="006155C3">
        <w:t>Gurpa</w:t>
      </w:r>
      <w:proofErr w:type="spellEnd"/>
      <w:r w:rsidR="006155C3" w:rsidRPr="006155C3">
        <w:t xml:space="preserve"> Tohum Apt. No.846/Z-01 </w:t>
      </w:r>
    </w:p>
    <w:p w:rsidR="006155C3" w:rsidRPr="006155C3" w:rsidRDefault="006155C3" w:rsidP="006155C3">
      <w:pPr>
        <w:spacing w:after="0"/>
        <w:ind w:left="2124" w:hanging="2124"/>
      </w:pPr>
      <w:r w:rsidRPr="006155C3">
        <w:tab/>
        <w:t xml:space="preserve"> </w:t>
      </w:r>
      <w:proofErr w:type="spellStart"/>
      <w:r w:rsidRPr="006155C3">
        <w:t>Yuregir</w:t>
      </w:r>
      <w:proofErr w:type="spellEnd"/>
      <w:r w:rsidRPr="006155C3">
        <w:t xml:space="preserve"> </w:t>
      </w:r>
      <w:r>
        <w:t xml:space="preserve">, Adana, Türkiye </w:t>
      </w:r>
    </w:p>
    <w:p w:rsidR="005D02BE" w:rsidRPr="00737D0C" w:rsidRDefault="005D02BE" w:rsidP="006155C3">
      <w:pPr>
        <w:spacing w:after="0"/>
        <w:ind w:left="2124" w:hanging="2124"/>
        <w:rPr>
          <w:bCs/>
        </w:rPr>
      </w:pPr>
      <w:r w:rsidRPr="00737D0C">
        <w:t>TELEFON</w:t>
      </w:r>
      <w:r w:rsidRPr="00737D0C">
        <w:tab/>
        <w:t xml:space="preserve">: +90 322 </w:t>
      </w:r>
      <w:r w:rsidRPr="00737D0C">
        <w:rPr>
          <w:bCs/>
          <w:iCs/>
        </w:rPr>
        <w:t xml:space="preserve">459 78 81 </w:t>
      </w:r>
    </w:p>
    <w:p w:rsidR="00480E82" w:rsidRDefault="005D02BE" w:rsidP="005D02BE">
      <w:pPr>
        <w:spacing w:after="0"/>
        <w:rPr>
          <w:bCs/>
          <w:iCs/>
        </w:rPr>
      </w:pPr>
      <w:r w:rsidRPr="00737D0C">
        <w:t>FAKS</w:t>
      </w:r>
      <w:r w:rsidRPr="00737D0C">
        <w:tab/>
      </w:r>
      <w:r w:rsidRPr="00737D0C">
        <w:tab/>
      </w:r>
      <w:r w:rsidRPr="00737D0C">
        <w:tab/>
        <w:t xml:space="preserve">: +90 322 </w:t>
      </w:r>
      <w:r w:rsidRPr="00737D0C">
        <w:rPr>
          <w:bCs/>
          <w:iCs/>
        </w:rPr>
        <w:t>459 78 82</w:t>
      </w:r>
    </w:p>
    <w:p w:rsidR="00480E82" w:rsidRDefault="005D02BE" w:rsidP="00480E82">
      <w:pPr>
        <w:spacing w:after="0"/>
        <w:rPr>
          <w:b/>
          <w:i/>
        </w:rPr>
      </w:pPr>
      <w:r w:rsidRPr="00737D0C">
        <w:rPr>
          <w:bCs/>
          <w:iCs/>
        </w:rPr>
        <w:t xml:space="preserve"> </w:t>
      </w:r>
      <w:r w:rsidR="00480E82">
        <w:rPr>
          <w:b/>
          <w:i/>
        </w:rPr>
        <w:t>1.4. Acil Durum Telefon Numarası:</w:t>
      </w:r>
    </w:p>
    <w:p w:rsidR="00737D0C" w:rsidRPr="00737D0C" w:rsidRDefault="00737D0C" w:rsidP="00737D0C">
      <w:pPr>
        <w:spacing w:after="0"/>
      </w:pPr>
      <w:r w:rsidRPr="00737D0C">
        <w:t>ACİL DURUM TEL</w:t>
      </w:r>
      <w:r w:rsidRPr="00737D0C">
        <w:tab/>
        <w:t>: 114 (UZEM)</w:t>
      </w:r>
    </w:p>
    <w:p w:rsidR="00453E90" w:rsidRDefault="003E60D7" w:rsidP="00480E82">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D80E80" w:rsidRPr="00D80E80" w:rsidRDefault="00480E82" w:rsidP="00D80E80">
      <w:pPr>
        <w:spacing w:after="0"/>
        <w:rPr>
          <w:rFonts w:ascii="Calibri" w:hAnsi="Calibri" w:cs="Calibri"/>
          <w:b/>
        </w:rPr>
      </w:pPr>
      <w:r>
        <w:rPr>
          <w:rFonts w:ascii="Calibri" w:hAnsi="Calibri" w:cs="Calibri"/>
          <w:b/>
        </w:rPr>
        <w:t>2.1.</w:t>
      </w:r>
      <w:r w:rsidR="00D80E80" w:rsidRPr="00D80E80">
        <w:rPr>
          <w:rFonts w:ascii="Calibri" w:hAnsi="Calibri" w:cs="Calibri"/>
          <w:b/>
        </w:rPr>
        <w:t xml:space="preserve"> Madde ve karışımın sınıflandırılması</w:t>
      </w:r>
    </w:p>
    <w:p w:rsidR="003E60D7" w:rsidRPr="003E60D7" w:rsidRDefault="003E60D7" w:rsidP="00EF0481">
      <w:pPr>
        <w:spacing w:after="0"/>
        <w:rPr>
          <w:rFonts w:ascii="Calibri" w:hAnsi="Calibri" w:cs="Calibri"/>
          <w:b/>
        </w:rPr>
      </w:pPr>
      <w:r w:rsidRPr="003E60D7">
        <w:rPr>
          <w:rFonts w:ascii="Calibri" w:hAnsi="Calibri" w:cs="Calibri"/>
          <w:b/>
        </w:rPr>
        <w:t>Fiziksel Tehlike:</w:t>
      </w:r>
      <w:r w:rsidR="00B500E3">
        <w:rPr>
          <w:rFonts w:ascii="Calibri" w:hAnsi="Calibri" w:cs="Calibri"/>
          <w:b/>
        </w:rPr>
        <w:t>--</w:t>
      </w:r>
    </w:p>
    <w:p w:rsidR="00CD7C26" w:rsidRDefault="003E60D7" w:rsidP="003F2745">
      <w:pPr>
        <w:spacing w:after="0"/>
        <w:rPr>
          <w:rFonts w:ascii="Calibri" w:hAnsi="Calibri" w:cs="Calibri"/>
          <w:b/>
        </w:rPr>
      </w:pPr>
      <w:r w:rsidRPr="00220558">
        <w:rPr>
          <w:rFonts w:ascii="Calibri" w:hAnsi="Calibri" w:cs="Calibri"/>
          <w:b/>
        </w:rPr>
        <w:t>Sağlık İçin Tehlike:</w:t>
      </w:r>
    </w:p>
    <w:p w:rsidR="000A0183" w:rsidRDefault="000A0183" w:rsidP="000A0183">
      <w:pPr>
        <w:spacing w:after="0"/>
        <w:rPr>
          <w:rFonts w:ascii="Calibri" w:hAnsi="Calibri" w:cs="Calibri"/>
        </w:rPr>
      </w:pPr>
      <w:r w:rsidRPr="000A0183">
        <w:rPr>
          <w:rFonts w:ascii="Calibri" w:hAnsi="Calibri" w:cs="Calibri"/>
        </w:rPr>
        <w:t xml:space="preserve">Yutulması zararlı. (Kategori </w:t>
      </w:r>
      <w:r>
        <w:rPr>
          <w:rFonts w:ascii="Calibri" w:hAnsi="Calibri" w:cs="Calibri"/>
        </w:rPr>
        <w:t>4</w:t>
      </w:r>
      <w:r w:rsidRPr="000A0183">
        <w:rPr>
          <w:rFonts w:ascii="Calibri" w:hAnsi="Calibri" w:cs="Calibri"/>
        </w:rPr>
        <w:t>), H3</w:t>
      </w:r>
      <w:r>
        <w:rPr>
          <w:rFonts w:ascii="Calibri" w:hAnsi="Calibri" w:cs="Calibri"/>
        </w:rPr>
        <w:t>02</w:t>
      </w:r>
    </w:p>
    <w:p w:rsidR="005606D8" w:rsidRPr="005606D8" w:rsidRDefault="005606D8" w:rsidP="005606D8">
      <w:pPr>
        <w:spacing w:after="0"/>
        <w:rPr>
          <w:rFonts w:ascii="Calibri" w:hAnsi="Calibri" w:cs="Calibri"/>
        </w:rPr>
      </w:pPr>
      <w:r>
        <w:rPr>
          <w:rFonts w:ascii="Calibri" w:hAnsi="Calibri" w:cs="Calibri"/>
        </w:rPr>
        <w:t>Cilt ile teması zararlı.</w:t>
      </w:r>
      <w:r w:rsidRPr="005606D8">
        <w:rPr>
          <w:rFonts w:ascii="Calibri" w:hAnsi="Calibri" w:cs="Calibri"/>
        </w:rPr>
        <w:t xml:space="preserve"> (Kategori 4), H3</w:t>
      </w:r>
      <w:r>
        <w:rPr>
          <w:rFonts w:ascii="Calibri" w:hAnsi="Calibri" w:cs="Calibri"/>
        </w:rPr>
        <w:t>1</w:t>
      </w:r>
      <w:r w:rsidRPr="005606D8">
        <w:rPr>
          <w:rFonts w:ascii="Calibri" w:hAnsi="Calibri" w:cs="Calibri"/>
        </w:rPr>
        <w:t>2</w:t>
      </w:r>
    </w:p>
    <w:p w:rsidR="00CD7C26" w:rsidRPr="00CD7C26" w:rsidRDefault="00CD7C26" w:rsidP="003F2745">
      <w:pPr>
        <w:spacing w:after="0"/>
        <w:rPr>
          <w:rFonts w:ascii="Calibri" w:hAnsi="Calibri" w:cs="Calibri"/>
        </w:rPr>
      </w:pPr>
      <w:r>
        <w:rPr>
          <w:rFonts w:ascii="Calibri" w:hAnsi="Calibri" w:cs="Calibri"/>
        </w:rPr>
        <w:t>Cilt aşınması</w:t>
      </w:r>
      <w:r w:rsidR="000A0183">
        <w:rPr>
          <w:rFonts w:ascii="Calibri" w:hAnsi="Calibri" w:cs="Calibri"/>
        </w:rPr>
        <w:t>,</w:t>
      </w:r>
      <w:r>
        <w:rPr>
          <w:rFonts w:ascii="Calibri" w:hAnsi="Calibri" w:cs="Calibri"/>
        </w:rPr>
        <w:t xml:space="preserve"> </w:t>
      </w:r>
      <w:r w:rsidR="000A0183">
        <w:rPr>
          <w:rFonts w:ascii="Calibri" w:hAnsi="Calibri" w:cs="Calibri"/>
        </w:rPr>
        <w:t>(</w:t>
      </w:r>
      <w:r>
        <w:rPr>
          <w:rFonts w:ascii="Calibri" w:hAnsi="Calibri" w:cs="Calibri"/>
        </w:rPr>
        <w:t>Kategori 2</w:t>
      </w:r>
      <w:r w:rsidR="000A0183">
        <w:rPr>
          <w:rFonts w:ascii="Calibri" w:hAnsi="Calibri" w:cs="Calibri"/>
        </w:rPr>
        <w:t>)</w:t>
      </w:r>
      <w:r>
        <w:rPr>
          <w:rFonts w:ascii="Calibri" w:hAnsi="Calibri" w:cs="Calibri"/>
        </w:rPr>
        <w:t>, H315</w:t>
      </w:r>
    </w:p>
    <w:p w:rsidR="003F2745" w:rsidRDefault="003F2745" w:rsidP="003F2745">
      <w:pPr>
        <w:spacing w:after="0"/>
        <w:rPr>
          <w:rFonts w:ascii="Calibri" w:hAnsi="Calibri" w:cs="Calibri"/>
        </w:rPr>
      </w:pPr>
      <w:r>
        <w:rPr>
          <w:rFonts w:ascii="Calibri" w:hAnsi="Calibri" w:cs="Calibri"/>
        </w:rPr>
        <w:t>Ciddi göz hasarı</w:t>
      </w:r>
      <w:r w:rsidR="000A0183">
        <w:rPr>
          <w:rFonts w:ascii="Calibri" w:hAnsi="Calibri" w:cs="Calibri"/>
        </w:rPr>
        <w:t>,</w:t>
      </w:r>
      <w:r>
        <w:rPr>
          <w:rFonts w:ascii="Calibri" w:hAnsi="Calibri" w:cs="Calibri"/>
        </w:rPr>
        <w:t xml:space="preserve"> (Kategori 1), H318</w:t>
      </w:r>
    </w:p>
    <w:p w:rsidR="000A0183" w:rsidRPr="000A0183" w:rsidRDefault="000A0183" w:rsidP="000A0183">
      <w:pPr>
        <w:spacing w:after="0"/>
        <w:rPr>
          <w:rFonts w:ascii="Calibri" w:hAnsi="Calibri" w:cs="Calibri"/>
        </w:rPr>
      </w:pPr>
      <w:r w:rsidRPr="000A0183">
        <w:rPr>
          <w:rFonts w:ascii="Calibri" w:hAnsi="Calibri" w:cs="Calibri"/>
        </w:rPr>
        <w:t>Ciddi göz tahr</w:t>
      </w:r>
      <w:r>
        <w:rPr>
          <w:rFonts w:ascii="Calibri" w:hAnsi="Calibri" w:cs="Calibri"/>
        </w:rPr>
        <w:t>i</w:t>
      </w:r>
      <w:r w:rsidRPr="000A0183">
        <w:rPr>
          <w:rFonts w:ascii="Calibri" w:hAnsi="Calibri" w:cs="Calibri"/>
        </w:rPr>
        <w:t>ş</w:t>
      </w:r>
      <w:r>
        <w:rPr>
          <w:rFonts w:ascii="Calibri" w:hAnsi="Calibri" w:cs="Calibri"/>
        </w:rPr>
        <w:t>ine yol açar,</w:t>
      </w:r>
      <w:r w:rsidRPr="000A0183">
        <w:rPr>
          <w:rFonts w:ascii="Calibri" w:hAnsi="Calibri" w:cs="Calibri"/>
        </w:rPr>
        <w:t xml:space="preserve"> (Kategori </w:t>
      </w:r>
      <w:r>
        <w:rPr>
          <w:rFonts w:ascii="Calibri" w:hAnsi="Calibri" w:cs="Calibri"/>
        </w:rPr>
        <w:t>2</w:t>
      </w:r>
      <w:r w:rsidRPr="000A0183">
        <w:rPr>
          <w:rFonts w:ascii="Calibri" w:hAnsi="Calibri" w:cs="Calibri"/>
        </w:rPr>
        <w:t>), H31</w:t>
      </w:r>
      <w:r>
        <w:rPr>
          <w:rFonts w:ascii="Calibri" w:hAnsi="Calibri" w:cs="Calibri"/>
        </w:rPr>
        <w:t>9</w:t>
      </w:r>
    </w:p>
    <w:p w:rsidR="003E60D7" w:rsidRDefault="003E60D7" w:rsidP="002323CC">
      <w:pPr>
        <w:spacing w:after="0"/>
        <w:rPr>
          <w:rFonts w:ascii="Calibri" w:hAnsi="Calibri" w:cs="Calibri"/>
        </w:rPr>
      </w:pPr>
      <w:r w:rsidRPr="00220558">
        <w:rPr>
          <w:rFonts w:ascii="Calibri" w:hAnsi="Calibri" w:cs="Calibri"/>
          <w:b/>
        </w:rPr>
        <w:t>Çevre İçin Tehlike:</w:t>
      </w:r>
      <w:r w:rsidR="003F2745">
        <w:rPr>
          <w:rFonts w:ascii="Calibri" w:hAnsi="Calibri" w:cs="Calibri"/>
        </w:rPr>
        <w:t>-</w:t>
      </w:r>
    </w:p>
    <w:p w:rsidR="00220558" w:rsidRDefault="00220558" w:rsidP="002323CC">
      <w:pPr>
        <w:spacing w:after="0"/>
        <w:rPr>
          <w:rFonts w:ascii="Calibri" w:hAnsi="Calibri" w:cs="Calibri"/>
        </w:rPr>
      </w:pPr>
    </w:p>
    <w:p w:rsidR="003E60D7" w:rsidRDefault="00480E82"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rPr>
      </w:pPr>
      <w:r w:rsidRPr="00D80E80">
        <w:rPr>
          <w:rFonts w:ascii="Calibri" w:hAnsi="Calibri" w:cs="Calibri"/>
          <w:b/>
        </w:rPr>
        <w:t>Zararlılık İşaretleri</w:t>
      </w:r>
      <w:r w:rsidR="00EF0481">
        <w:rPr>
          <w:rFonts w:ascii="Calibri" w:hAnsi="Calibri" w:cs="Calibri"/>
        </w:rPr>
        <w:tab/>
      </w:r>
      <w:r w:rsidR="00EF0481">
        <w:rPr>
          <w:rFonts w:ascii="Times New Roman" w:eastAsia="Times New Roman" w:hAnsi="Times New Roman" w:cs="Times New Roman"/>
          <w:noProof/>
          <w:sz w:val="24"/>
          <w:szCs w:val="24"/>
          <w:lang w:eastAsia="tr-TR"/>
        </w:rPr>
        <w:drawing>
          <wp:inline distT="0" distB="0" distL="0" distR="0">
            <wp:extent cx="542925" cy="542925"/>
            <wp:effectExtent l="0" t="0" r="0" b="0"/>
            <wp:docPr id="2" name="Resim 2"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ruksistem.com.tr/UserFiles/Image/GHS05.png"/>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0050245C">
        <w:rPr>
          <w:rFonts w:ascii="Calibri" w:hAnsi="Calibri" w:cs="Calibri"/>
        </w:rPr>
        <w:t xml:space="preserve"> </w:t>
      </w:r>
    </w:p>
    <w:p w:rsidR="002323CC" w:rsidRDefault="002323CC" w:rsidP="002323CC">
      <w:pPr>
        <w:spacing w:after="0"/>
        <w:rPr>
          <w:rFonts w:ascii="Calibri" w:hAnsi="Calibri" w:cs="Calibri"/>
        </w:rPr>
      </w:pPr>
      <w:r w:rsidRPr="00D80E80">
        <w:rPr>
          <w:rFonts w:ascii="Calibri" w:hAnsi="Calibri" w:cs="Calibri"/>
          <w:b/>
        </w:rPr>
        <w:t>Uyarı İfadesi</w:t>
      </w:r>
      <w:r w:rsidR="00EF0481" w:rsidRPr="00D80E80">
        <w:rPr>
          <w:rFonts w:ascii="Calibri" w:hAnsi="Calibri" w:cs="Calibri"/>
          <w:b/>
        </w:rPr>
        <w:t>:</w:t>
      </w:r>
      <w:r w:rsidR="00EF0481" w:rsidRPr="00D80E80">
        <w:rPr>
          <w:rFonts w:ascii="Calibri" w:hAnsi="Calibri" w:cs="Calibri"/>
          <w:b/>
        </w:rPr>
        <w:tab/>
      </w:r>
      <w:r w:rsidR="00EF0481">
        <w:rPr>
          <w:rFonts w:ascii="Calibri" w:hAnsi="Calibri" w:cs="Calibri"/>
        </w:rPr>
        <w:tab/>
        <w:t xml:space="preserve"> Tehlike</w:t>
      </w:r>
    </w:p>
    <w:p w:rsidR="007276DA" w:rsidRDefault="002323CC" w:rsidP="002323CC">
      <w:pPr>
        <w:spacing w:after="0"/>
        <w:rPr>
          <w:rFonts w:ascii="Calibri" w:hAnsi="Calibri" w:cs="Calibri"/>
          <w:b/>
        </w:rPr>
      </w:pPr>
      <w:r w:rsidRPr="00D80E80">
        <w:rPr>
          <w:rFonts w:ascii="Calibri" w:hAnsi="Calibri" w:cs="Calibri"/>
          <w:b/>
        </w:rPr>
        <w:t>Zararlılık İfadeleri:</w:t>
      </w:r>
    </w:p>
    <w:p w:rsidR="0050245C" w:rsidRPr="0050245C" w:rsidRDefault="0050245C" w:rsidP="002323CC">
      <w:pPr>
        <w:spacing w:after="0"/>
        <w:rPr>
          <w:rFonts w:ascii="Calibri" w:hAnsi="Calibri" w:cs="Calibri"/>
        </w:rPr>
      </w:pPr>
      <w:proofErr w:type="gramStart"/>
      <w:r w:rsidRPr="0050245C">
        <w:rPr>
          <w:rFonts w:ascii="Calibri" w:hAnsi="Calibri" w:cs="Calibri"/>
          <w:b/>
        </w:rPr>
        <w:t xml:space="preserve">H302 </w:t>
      </w:r>
      <w:r>
        <w:rPr>
          <w:rFonts w:ascii="Calibri" w:hAnsi="Calibri" w:cs="Calibri"/>
          <w:b/>
        </w:rPr>
        <w:t>:</w:t>
      </w:r>
      <w:r w:rsidRPr="0050245C">
        <w:rPr>
          <w:rFonts w:ascii="Calibri" w:hAnsi="Calibri" w:cs="Calibri"/>
        </w:rPr>
        <w:t>Yutulması</w:t>
      </w:r>
      <w:proofErr w:type="gramEnd"/>
      <w:r w:rsidRPr="0050245C">
        <w:rPr>
          <w:rFonts w:ascii="Calibri" w:hAnsi="Calibri" w:cs="Calibri"/>
        </w:rPr>
        <w:t xml:space="preserve"> halinde zararlıdır.</w:t>
      </w:r>
    </w:p>
    <w:p w:rsidR="0050245C" w:rsidRPr="0050245C" w:rsidRDefault="0050245C" w:rsidP="002323CC">
      <w:pPr>
        <w:spacing w:after="0"/>
        <w:rPr>
          <w:rFonts w:ascii="Calibri" w:hAnsi="Calibri" w:cs="Calibri"/>
        </w:rPr>
      </w:pPr>
      <w:proofErr w:type="gramStart"/>
      <w:r w:rsidRPr="0050245C">
        <w:rPr>
          <w:rFonts w:ascii="Calibri" w:hAnsi="Calibri" w:cs="Calibri"/>
          <w:b/>
        </w:rPr>
        <w:lastRenderedPageBreak/>
        <w:t>H315</w:t>
      </w:r>
      <w:r>
        <w:rPr>
          <w:rFonts w:ascii="Calibri" w:hAnsi="Calibri" w:cs="Calibri"/>
          <w:b/>
        </w:rPr>
        <w:t xml:space="preserve"> :</w:t>
      </w:r>
      <w:r w:rsidRPr="0050245C">
        <w:rPr>
          <w:rFonts w:ascii="Calibri" w:hAnsi="Calibri" w:cs="Calibri"/>
          <w:b/>
        </w:rPr>
        <w:t xml:space="preserve"> </w:t>
      </w:r>
      <w:r w:rsidRPr="0050245C">
        <w:rPr>
          <w:rFonts w:ascii="Calibri" w:hAnsi="Calibri" w:cs="Calibri"/>
        </w:rPr>
        <w:t>Cilt</w:t>
      </w:r>
      <w:proofErr w:type="gramEnd"/>
      <w:r w:rsidRPr="0050245C">
        <w:rPr>
          <w:rFonts w:ascii="Calibri" w:hAnsi="Calibri" w:cs="Calibri"/>
        </w:rPr>
        <w:t xml:space="preserve"> tahrişine yol açar.</w:t>
      </w:r>
    </w:p>
    <w:p w:rsidR="002323CC" w:rsidRPr="007276DA" w:rsidRDefault="007276DA" w:rsidP="002323CC">
      <w:pPr>
        <w:spacing w:after="0"/>
        <w:rPr>
          <w:rFonts w:ascii="Calibri" w:hAnsi="Calibri" w:cs="Calibri"/>
        </w:rPr>
      </w:pPr>
      <w:r w:rsidRPr="007276DA">
        <w:rPr>
          <w:rFonts w:ascii="Calibri" w:hAnsi="Calibri" w:cs="Calibri"/>
          <w:b/>
        </w:rPr>
        <w:t xml:space="preserve"> </w:t>
      </w:r>
      <w:r w:rsidR="00EF0481" w:rsidRPr="007276DA">
        <w:rPr>
          <w:rFonts w:ascii="Calibri" w:hAnsi="Calibri" w:cs="Calibri"/>
          <w:b/>
        </w:rPr>
        <w:t>H318:</w:t>
      </w:r>
      <w:r w:rsidR="00EF0481" w:rsidRPr="007276DA">
        <w:rPr>
          <w:rFonts w:ascii="Calibri" w:hAnsi="Calibri" w:cs="Arial"/>
        </w:rPr>
        <w:t xml:space="preserve"> Ciddi derecede göz hasarına neden olur.</w:t>
      </w:r>
    </w:p>
    <w:p w:rsidR="00876394" w:rsidRPr="00D80E80" w:rsidRDefault="002323CC" w:rsidP="002323CC">
      <w:pPr>
        <w:spacing w:after="0"/>
        <w:rPr>
          <w:rFonts w:ascii="Calibri" w:hAnsi="Calibri" w:cs="Calibri"/>
          <w:b/>
        </w:rPr>
      </w:pPr>
      <w:r w:rsidRPr="00D80E80">
        <w:rPr>
          <w:rFonts w:ascii="Calibri" w:hAnsi="Calibri" w:cs="Calibri"/>
          <w:b/>
        </w:rPr>
        <w:t>Önlem İfadeleri:</w:t>
      </w:r>
      <w:r w:rsidR="00EF0481" w:rsidRPr="00D80E80">
        <w:rPr>
          <w:rFonts w:ascii="Calibri" w:hAnsi="Calibri" w:cs="Calibri"/>
          <w:b/>
        </w:rPr>
        <w:tab/>
      </w:r>
    </w:p>
    <w:p w:rsidR="00876394" w:rsidRPr="007276DA" w:rsidRDefault="00876394" w:rsidP="00876394">
      <w:pPr>
        <w:spacing w:after="0"/>
        <w:rPr>
          <w:rFonts w:ascii="Calibri" w:hAnsi="Calibri" w:cstheme="minorHAnsi"/>
          <w:color w:val="252525"/>
          <w:shd w:val="clear" w:color="auto" w:fill="FFFFFF"/>
        </w:rPr>
      </w:pPr>
      <w:r w:rsidRPr="007276DA">
        <w:rPr>
          <w:rFonts w:ascii="Calibri" w:hAnsi="Calibri" w:cstheme="minorHAnsi"/>
          <w:b/>
          <w:color w:val="252525"/>
          <w:shd w:val="clear" w:color="auto" w:fill="FFFFFF"/>
        </w:rPr>
        <w:t xml:space="preserve">P102 </w:t>
      </w:r>
      <w:r w:rsidRPr="007276DA">
        <w:rPr>
          <w:rFonts w:ascii="Calibri" w:hAnsi="Calibri" w:cstheme="minorHAnsi"/>
          <w:color w:val="252525"/>
          <w:shd w:val="clear" w:color="auto" w:fill="FFFFFF"/>
        </w:rPr>
        <w:t>Çocukların erişemeyeceği yerde saklayın.</w:t>
      </w:r>
    </w:p>
    <w:p w:rsidR="005E2B65" w:rsidRDefault="00EF0481" w:rsidP="005E2B65">
      <w:pPr>
        <w:spacing w:after="0"/>
        <w:rPr>
          <w:rFonts w:ascii="Calibri" w:hAnsi="Calibri" w:cs="Arial"/>
        </w:rPr>
      </w:pPr>
      <w:r w:rsidRPr="007276DA">
        <w:rPr>
          <w:rFonts w:ascii="Calibri" w:hAnsi="Calibri" w:cs="Calibri"/>
          <w:b/>
        </w:rPr>
        <w:t>P280:</w:t>
      </w:r>
      <w:r w:rsidRPr="007276DA">
        <w:rPr>
          <w:rFonts w:ascii="Calibri" w:hAnsi="Calibri" w:cs="Arial"/>
        </w:rPr>
        <w:t xml:space="preserve"> </w:t>
      </w:r>
      <w:r w:rsidR="005E2B65" w:rsidRPr="005E2B65">
        <w:rPr>
          <w:rFonts w:ascii="Calibri" w:hAnsi="Calibri" w:cs="Arial"/>
        </w:rPr>
        <w:t>Koruyucu eldiven/koruyucu kıyafet/göz koruyucu/yüz koruyucu kullanın.</w:t>
      </w:r>
    </w:p>
    <w:p w:rsidR="005E2B65" w:rsidRDefault="005E2B65" w:rsidP="005E2B65">
      <w:pPr>
        <w:spacing w:after="0"/>
        <w:rPr>
          <w:rFonts w:ascii="Calibri" w:hAnsi="Calibri" w:cs="Arial"/>
        </w:rPr>
      </w:pPr>
      <w:r w:rsidRPr="005E2B65">
        <w:rPr>
          <w:rFonts w:ascii="Calibri" w:hAnsi="Calibri" w:cs="Arial"/>
          <w:b/>
        </w:rPr>
        <w:t>P301+P312 YUTULDUĞUNDA:</w:t>
      </w:r>
      <w:r w:rsidRPr="005E2B65">
        <w:rPr>
          <w:rFonts w:ascii="Calibri" w:hAnsi="Calibri" w:cs="Arial"/>
        </w:rPr>
        <w:t xml:space="preserve"> kendinizi iyi hissetmiyorsanız ZEHİR MERKEZİNİ veya doktoru/hekimi arayın.</w:t>
      </w:r>
    </w:p>
    <w:p w:rsidR="005E2B65" w:rsidRPr="005E2B65" w:rsidRDefault="005E2B65" w:rsidP="005E2B65">
      <w:pPr>
        <w:spacing w:after="0"/>
        <w:rPr>
          <w:rFonts w:ascii="Calibri" w:hAnsi="Calibri" w:cs="Arial"/>
        </w:rPr>
      </w:pPr>
      <w:r w:rsidRPr="005E2B65">
        <w:rPr>
          <w:rFonts w:ascii="Calibri" w:hAnsi="Calibri" w:cs="Arial"/>
          <w:b/>
        </w:rPr>
        <w:t xml:space="preserve">P332+P313 Ciltte tahriş söz konusu ise: </w:t>
      </w:r>
      <w:r w:rsidRPr="005E2B65">
        <w:rPr>
          <w:rFonts w:ascii="Calibri" w:hAnsi="Calibri" w:cs="Arial"/>
        </w:rPr>
        <w:t>Tıbbi yardım/müdahale alın.</w:t>
      </w:r>
    </w:p>
    <w:p w:rsidR="00EF0481" w:rsidRPr="007276DA" w:rsidRDefault="00EF0481" w:rsidP="005E2B65">
      <w:pPr>
        <w:spacing w:after="0"/>
        <w:rPr>
          <w:rFonts w:ascii="Calibri" w:hAnsi="Calibri" w:cs="Arial"/>
        </w:rPr>
      </w:pPr>
      <w:r w:rsidRPr="007276DA">
        <w:rPr>
          <w:rFonts w:ascii="Calibri" w:hAnsi="Calibri" w:cs="Arial"/>
          <w:b/>
        </w:rPr>
        <w:t>P305 + P351 + P338:</w:t>
      </w:r>
      <w:r w:rsidRPr="007276DA">
        <w:rPr>
          <w:rFonts w:ascii="Calibri" w:hAnsi="Calibri" w:cs="Arial"/>
        </w:rPr>
        <w:t xml:space="preserve"> GÖZE KAÇMIŞSA</w:t>
      </w:r>
      <w:r w:rsidR="00876394" w:rsidRPr="007276DA">
        <w:rPr>
          <w:rFonts w:ascii="Calibri" w:hAnsi="Calibri" w:cs="Arial"/>
        </w:rPr>
        <w:t xml:space="preserve">: Birkaç dakika iyice suyla </w:t>
      </w:r>
      <w:r w:rsidRPr="007276DA">
        <w:rPr>
          <w:rFonts w:ascii="Calibri" w:hAnsi="Calibri" w:cs="Arial"/>
        </w:rPr>
        <w:t>durulayınız. Eğer mevcut ve kolaysa kontak le</w:t>
      </w:r>
      <w:r w:rsidR="00876394" w:rsidRPr="007276DA">
        <w:rPr>
          <w:rFonts w:ascii="Calibri" w:hAnsi="Calibri" w:cs="Arial"/>
        </w:rPr>
        <w:t xml:space="preserve">nsleri </w:t>
      </w:r>
      <w:proofErr w:type="gramStart"/>
      <w:r w:rsidR="00876394" w:rsidRPr="007276DA">
        <w:rPr>
          <w:rFonts w:ascii="Calibri" w:hAnsi="Calibri" w:cs="Arial"/>
        </w:rPr>
        <w:t>çıkarınız.Durulamaya</w:t>
      </w:r>
      <w:proofErr w:type="gramEnd"/>
      <w:r w:rsidR="00876394" w:rsidRPr="007276DA">
        <w:rPr>
          <w:rFonts w:ascii="Calibri" w:hAnsi="Calibri" w:cs="Arial"/>
        </w:rPr>
        <w:t xml:space="preserve"> </w:t>
      </w:r>
      <w:r w:rsidRPr="007276DA">
        <w:rPr>
          <w:rFonts w:ascii="Calibri" w:hAnsi="Calibri" w:cs="Arial"/>
        </w:rPr>
        <w:t>devam ediniz.</w:t>
      </w:r>
    </w:p>
    <w:p w:rsidR="00392B83" w:rsidRDefault="00392B83" w:rsidP="00EF0481">
      <w:pPr>
        <w:autoSpaceDE w:val="0"/>
        <w:autoSpaceDN w:val="0"/>
        <w:adjustRightInd w:val="0"/>
        <w:spacing w:after="0" w:line="240" w:lineRule="auto"/>
        <w:rPr>
          <w:rFonts w:ascii="Calibri" w:hAnsi="Calibri" w:cs="Arial"/>
        </w:rPr>
      </w:pPr>
      <w:r w:rsidRPr="007276DA">
        <w:rPr>
          <w:rFonts w:ascii="Calibri" w:hAnsi="Calibri" w:cs="Arial"/>
          <w:b/>
        </w:rPr>
        <w:t>P310</w:t>
      </w:r>
      <w:r w:rsidRPr="007276DA">
        <w:rPr>
          <w:rFonts w:ascii="Calibri" w:hAnsi="Calibri" w:cs="Arial"/>
        </w:rPr>
        <w:t xml:space="preserve"> Hemen ZEHİR MERKEZİNİ veya doktoru/hekimi arayın.</w:t>
      </w:r>
    </w:p>
    <w:p w:rsidR="007276DA" w:rsidRDefault="007276DA" w:rsidP="007276DA">
      <w:pPr>
        <w:spacing w:after="0"/>
        <w:rPr>
          <w:rFonts w:cstheme="minorHAnsi"/>
        </w:rPr>
      </w:pPr>
      <w:r>
        <w:rPr>
          <w:rFonts w:cstheme="minorHAnsi"/>
          <w:b/>
        </w:rPr>
        <w:t xml:space="preserve">P501 </w:t>
      </w:r>
      <w:r>
        <w:rPr>
          <w:rFonts w:cstheme="minorHAnsi"/>
        </w:rPr>
        <w:t>İçeriği/kabı onaylanmış bir atık bertaraf tesisinde bertaraf edin.</w:t>
      </w:r>
    </w:p>
    <w:p w:rsidR="00962676" w:rsidRDefault="00962676" w:rsidP="00480E82">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480E82" w:rsidRDefault="00480E82" w:rsidP="002323CC">
      <w:pPr>
        <w:spacing w:after="0"/>
        <w:rPr>
          <w:rFonts w:ascii="Calibri" w:hAnsi="Calibri" w:cs="Calibri"/>
          <w:b/>
          <w:i/>
        </w:rPr>
      </w:pPr>
    </w:p>
    <w:tbl>
      <w:tblPr>
        <w:tblStyle w:val="TabloKlavuzu"/>
        <w:tblW w:w="0" w:type="auto"/>
        <w:tblLook w:val="04A0" w:firstRow="1" w:lastRow="0" w:firstColumn="1" w:lastColumn="0" w:noHBand="0" w:noVBand="1"/>
      </w:tblPr>
      <w:tblGrid>
        <w:gridCol w:w="1673"/>
        <w:gridCol w:w="1179"/>
        <w:gridCol w:w="947"/>
        <w:gridCol w:w="621"/>
        <w:gridCol w:w="1930"/>
        <w:gridCol w:w="567"/>
      </w:tblGrid>
      <w:tr w:rsidR="00D80E80" w:rsidRPr="00643E79" w:rsidTr="003B1FD3">
        <w:tc>
          <w:tcPr>
            <w:tcW w:w="1668" w:type="dxa"/>
          </w:tcPr>
          <w:p w:rsidR="00D80E80" w:rsidRPr="00643E79" w:rsidRDefault="00D80E80" w:rsidP="00B2745C">
            <w:pPr>
              <w:rPr>
                <w:rFonts w:ascii="Calibri" w:hAnsi="Calibri" w:cs="Calibri"/>
                <w:sz w:val="16"/>
                <w:szCs w:val="16"/>
              </w:rPr>
            </w:pPr>
            <w:r w:rsidRPr="00643E79">
              <w:rPr>
                <w:rFonts w:ascii="Calibri" w:hAnsi="Calibri" w:cs="Calibri"/>
                <w:sz w:val="16"/>
                <w:szCs w:val="16"/>
              </w:rPr>
              <w:t>Madde</w:t>
            </w:r>
          </w:p>
        </w:tc>
        <w:tc>
          <w:tcPr>
            <w:tcW w:w="1179" w:type="dxa"/>
          </w:tcPr>
          <w:p w:rsidR="00D80E80" w:rsidRPr="00643E79" w:rsidRDefault="00D80E80" w:rsidP="00B2745C">
            <w:pPr>
              <w:rPr>
                <w:rFonts w:ascii="Calibri" w:hAnsi="Calibri" w:cs="Calibri"/>
                <w:sz w:val="16"/>
                <w:szCs w:val="16"/>
              </w:rPr>
            </w:pPr>
            <w:proofErr w:type="spellStart"/>
            <w:r w:rsidRPr="00643E79">
              <w:rPr>
                <w:rFonts w:ascii="Calibri" w:hAnsi="Calibri" w:cs="Calibri"/>
                <w:sz w:val="16"/>
                <w:szCs w:val="16"/>
              </w:rPr>
              <w:t>Cas</w:t>
            </w:r>
            <w:proofErr w:type="spellEnd"/>
            <w:r w:rsidRPr="00643E79">
              <w:rPr>
                <w:rFonts w:ascii="Calibri" w:hAnsi="Calibri" w:cs="Calibri"/>
                <w:sz w:val="16"/>
                <w:szCs w:val="16"/>
              </w:rPr>
              <w:t xml:space="preserve"> No</w:t>
            </w:r>
          </w:p>
        </w:tc>
        <w:tc>
          <w:tcPr>
            <w:tcW w:w="947" w:type="dxa"/>
          </w:tcPr>
          <w:p w:rsidR="00D80E80" w:rsidRPr="00643E79" w:rsidRDefault="00D80E80" w:rsidP="00B2745C">
            <w:pPr>
              <w:rPr>
                <w:rFonts w:ascii="Calibri" w:hAnsi="Calibri" w:cs="Calibri"/>
                <w:sz w:val="16"/>
                <w:szCs w:val="16"/>
              </w:rPr>
            </w:pPr>
            <w:r w:rsidRPr="00643E79">
              <w:rPr>
                <w:rFonts w:ascii="Calibri" w:hAnsi="Calibri" w:cs="Calibri"/>
                <w:sz w:val="16"/>
                <w:szCs w:val="16"/>
              </w:rPr>
              <w:t>EC No</w:t>
            </w:r>
          </w:p>
        </w:tc>
        <w:tc>
          <w:tcPr>
            <w:tcW w:w="621" w:type="dxa"/>
          </w:tcPr>
          <w:p w:rsidR="00D80E80" w:rsidRPr="00643E79" w:rsidRDefault="00D80E80" w:rsidP="00B2745C">
            <w:pPr>
              <w:rPr>
                <w:rFonts w:ascii="Calibri" w:hAnsi="Calibri" w:cs="Calibri"/>
                <w:sz w:val="16"/>
                <w:szCs w:val="16"/>
              </w:rPr>
            </w:pPr>
            <w:r w:rsidRPr="00643E79">
              <w:rPr>
                <w:rFonts w:ascii="Calibri" w:hAnsi="Calibri" w:cs="Calibri"/>
                <w:sz w:val="16"/>
                <w:szCs w:val="16"/>
              </w:rPr>
              <w:t>%w/w</w:t>
            </w:r>
          </w:p>
        </w:tc>
        <w:tc>
          <w:tcPr>
            <w:tcW w:w="1930" w:type="dxa"/>
          </w:tcPr>
          <w:p w:rsidR="00D80E80" w:rsidRPr="00643E79" w:rsidRDefault="00D80E80" w:rsidP="00B2745C">
            <w:pPr>
              <w:rPr>
                <w:rFonts w:ascii="Calibri" w:hAnsi="Calibri" w:cs="Calibri"/>
                <w:sz w:val="16"/>
                <w:szCs w:val="16"/>
              </w:rPr>
            </w:pPr>
            <w:r w:rsidRPr="00643E79">
              <w:rPr>
                <w:rFonts w:ascii="Calibri" w:hAnsi="Calibri" w:cs="Calibri"/>
                <w:b/>
                <w:sz w:val="16"/>
                <w:szCs w:val="16"/>
              </w:rPr>
              <w:t>Zararlılık işareti kodu</w:t>
            </w:r>
          </w:p>
        </w:tc>
        <w:tc>
          <w:tcPr>
            <w:tcW w:w="567" w:type="dxa"/>
          </w:tcPr>
          <w:p w:rsidR="00D80E80" w:rsidRPr="00643E79" w:rsidRDefault="00D80E80" w:rsidP="00B2745C">
            <w:pPr>
              <w:rPr>
                <w:rFonts w:ascii="Calibri" w:hAnsi="Calibri" w:cs="Calibri"/>
                <w:sz w:val="16"/>
                <w:szCs w:val="16"/>
              </w:rPr>
            </w:pPr>
            <w:r w:rsidRPr="00643E79">
              <w:rPr>
                <w:rFonts w:ascii="Calibri" w:hAnsi="Calibri" w:cs="Calibri"/>
                <w:sz w:val="16"/>
                <w:szCs w:val="16"/>
              </w:rPr>
              <w:t>H</w:t>
            </w:r>
          </w:p>
        </w:tc>
      </w:tr>
      <w:tr w:rsidR="00D80E80" w:rsidRPr="00643E79" w:rsidTr="003B1FD3">
        <w:tc>
          <w:tcPr>
            <w:tcW w:w="1668" w:type="dxa"/>
          </w:tcPr>
          <w:p w:rsidR="00D80E80" w:rsidRPr="00643E79" w:rsidRDefault="00D80E80" w:rsidP="00B2745C">
            <w:pPr>
              <w:rPr>
                <w:rFonts w:ascii="Calibri" w:hAnsi="Calibri" w:cs="Calibri"/>
                <w:b/>
                <w:i/>
                <w:sz w:val="16"/>
                <w:szCs w:val="16"/>
              </w:rPr>
            </w:pPr>
            <w:proofErr w:type="spellStart"/>
            <w:r w:rsidRPr="00643E79">
              <w:rPr>
                <w:rFonts w:ascii="Calibri" w:eastAsia="Times New Roman" w:hAnsi="Calibri" w:cs="Times New Roman"/>
                <w:sz w:val="16"/>
                <w:szCs w:val="16"/>
                <w:lang w:eastAsia="tr-TR"/>
              </w:rPr>
              <w:t>Fosetil</w:t>
            </w:r>
            <w:proofErr w:type="spellEnd"/>
            <w:r w:rsidRPr="00643E79">
              <w:rPr>
                <w:rFonts w:ascii="Calibri" w:eastAsia="Times New Roman" w:hAnsi="Calibri" w:cs="Times New Roman"/>
                <w:sz w:val="16"/>
                <w:szCs w:val="16"/>
                <w:lang w:eastAsia="tr-TR"/>
              </w:rPr>
              <w:t xml:space="preserve"> alüminyum</w:t>
            </w:r>
          </w:p>
        </w:tc>
        <w:tc>
          <w:tcPr>
            <w:tcW w:w="1179" w:type="dxa"/>
          </w:tcPr>
          <w:p w:rsidR="00D80E80" w:rsidRPr="00643E79" w:rsidRDefault="00D80E80" w:rsidP="00B2745C">
            <w:pPr>
              <w:rPr>
                <w:rFonts w:ascii="Calibri" w:hAnsi="Calibri" w:cs="Calibri"/>
                <w:b/>
                <w:i/>
                <w:sz w:val="16"/>
                <w:szCs w:val="16"/>
              </w:rPr>
            </w:pPr>
            <w:r w:rsidRPr="00643E79">
              <w:rPr>
                <w:rFonts w:ascii="Calibri" w:eastAsia="Times New Roman" w:hAnsi="Calibri" w:cs="Times New Roman"/>
                <w:bCs/>
                <w:sz w:val="16"/>
                <w:szCs w:val="16"/>
              </w:rPr>
              <w:t>39148–24–8</w:t>
            </w:r>
          </w:p>
        </w:tc>
        <w:tc>
          <w:tcPr>
            <w:tcW w:w="947" w:type="dxa"/>
          </w:tcPr>
          <w:p w:rsidR="00D80E80" w:rsidRPr="00643E79" w:rsidRDefault="00D80E80" w:rsidP="00B2745C">
            <w:pPr>
              <w:rPr>
                <w:rFonts w:ascii="Calibri" w:hAnsi="Calibri" w:cs="Calibri"/>
                <w:sz w:val="16"/>
                <w:szCs w:val="16"/>
              </w:rPr>
            </w:pPr>
            <w:r w:rsidRPr="00643E79">
              <w:rPr>
                <w:rFonts w:ascii="Calibri" w:hAnsi="Calibri" w:cs="Calibri"/>
                <w:sz w:val="16"/>
                <w:szCs w:val="16"/>
              </w:rPr>
              <w:t>254-320-2</w:t>
            </w:r>
          </w:p>
        </w:tc>
        <w:tc>
          <w:tcPr>
            <w:tcW w:w="621" w:type="dxa"/>
          </w:tcPr>
          <w:p w:rsidR="00D80E80" w:rsidRPr="00643E79" w:rsidRDefault="00D80E80" w:rsidP="004E6F3E">
            <w:pPr>
              <w:rPr>
                <w:rFonts w:ascii="Calibri" w:hAnsi="Calibri" w:cs="Calibri"/>
                <w:sz w:val="16"/>
                <w:szCs w:val="16"/>
              </w:rPr>
            </w:pPr>
            <w:r>
              <w:rPr>
                <w:rFonts w:ascii="Calibri" w:hAnsi="Calibri" w:cs="Calibri"/>
                <w:sz w:val="16"/>
                <w:szCs w:val="16"/>
              </w:rPr>
              <w:t>84</w:t>
            </w:r>
            <w:r w:rsidR="004E6F3E">
              <w:rPr>
                <w:rFonts w:ascii="Calibri" w:hAnsi="Calibri" w:cs="Calibri"/>
                <w:sz w:val="16"/>
                <w:szCs w:val="16"/>
              </w:rPr>
              <w:t>-85</w:t>
            </w:r>
          </w:p>
        </w:tc>
        <w:tc>
          <w:tcPr>
            <w:tcW w:w="1930" w:type="dxa"/>
          </w:tcPr>
          <w:p w:rsidR="00D80E80" w:rsidRPr="004E6F3E" w:rsidRDefault="004E6F3E" w:rsidP="004E6F3E">
            <w:pPr>
              <w:rPr>
                <w:rFonts w:ascii="Calibri" w:hAnsi="Calibri" w:cs="Calibri"/>
                <w:sz w:val="16"/>
                <w:szCs w:val="16"/>
              </w:rPr>
            </w:pPr>
            <w:proofErr w:type="gramStart"/>
            <w:r w:rsidRPr="004E6F3E">
              <w:rPr>
                <w:sz w:val="16"/>
                <w:szCs w:val="16"/>
              </w:rPr>
              <w:t>Ciddi göz hasarı</w:t>
            </w:r>
            <w:r w:rsidR="00D80E80">
              <w:rPr>
                <w:sz w:val="16"/>
                <w:szCs w:val="16"/>
              </w:rPr>
              <w:t xml:space="preserve">. </w:t>
            </w:r>
            <w:proofErr w:type="gramEnd"/>
            <w:r w:rsidR="00D80E80">
              <w:rPr>
                <w:sz w:val="16"/>
                <w:szCs w:val="16"/>
              </w:rPr>
              <w:t>1GHS05</w:t>
            </w:r>
            <w:r w:rsidR="00D80E80">
              <w:rPr>
                <w:sz w:val="16"/>
                <w:szCs w:val="16"/>
              </w:rPr>
              <w:br/>
            </w:r>
            <w:r w:rsidR="00B500E3">
              <w:rPr>
                <w:rFonts w:ascii="Calibri" w:hAnsi="Calibri" w:cs="Calibri"/>
                <w:sz w:val="16"/>
                <w:szCs w:val="16"/>
              </w:rPr>
              <w:t>TEHLİKELİ</w:t>
            </w:r>
          </w:p>
        </w:tc>
        <w:tc>
          <w:tcPr>
            <w:tcW w:w="567" w:type="dxa"/>
          </w:tcPr>
          <w:p w:rsidR="00D80E80" w:rsidRPr="00643E79" w:rsidRDefault="00D80E80" w:rsidP="00643E79">
            <w:pPr>
              <w:rPr>
                <w:rFonts w:ascii="Calibri" w:hAnsi="Calibri" w:cs="Calibri"/>
                <w:sz w:val="16"/>
                <w:szCs w:val="16"/>
              </w:rPr>
            </w:pPr>
            <w:r>
              <w:rPr>
                <w:sz w:val="16"/>
                <w:szCs w:val="16"/>
              </w:rPr>
              <w:t>H318</w:t>
            </w:r>
          </w:p>
        </w:tc>
      </w:tr>
      <w:tr w:rsidR="004E6F3E" w:rsidRPr="00643E79" w:rsidTr="003B1FD3">
        <w:tc>
          <w:tcPr>
            <w:tcW w:w="1668" w:type="dxa"/>
          </w:tcPr>
          <w:p w:rsidR="004E6F3E" w:rsidRPr="00643E79" w:rsidRDefault="00EB1EA1" w:rsidP="00B2745C">
            <w:pPr>
              <w:rPr>
                <w:rFonts w:ascii="Calibri" w:eastAsia="Times New Roman" w:hAnsi="Calibri" w:cs="Times New Roman"/>
                <w:sz w:val="16"/>
                <w:szCs w:val="16"/>
                <w:lang w:eastAsia="tr-TR"/>
              </w:rPr>
            </w:pPr>
            <w:bookmarkStart w:id="0" w:name="OLE_LINK17"/>
            <w:bookmarkStart w:id="1" w:name="OLE_LINK18"/>
            <w:bookmarkStart w:id="2" w:name="OLE_LINK19"/>
            <w:proofErr w:type="spellStart"/>
            <w:r w:rsidRPr="00EB1EA1">
              <w:rPr>
                <w:rFonts w:ascii="Calibri" w:eastAsia="Times New Roman" w:hAnsi="Calibri" w:cs="Times New Roman"/>
                <w:sz w:val="16"/>
                <w:szCs w:val="16"/>
                <w:lang w:eastAsia="tr-TR"/>
              </w:rPr>
              <w:t>Sodium</w:t>
            </w:r>
            <w:proofErr w:type="spellEnd"/>
            <w:r w:rsidRPr="00EB1EA1">
              <w:rPr>
                <w:rFonts w:ascii="Calibri" w:eastAsia="Times New Roman" w:hAnsi="Calibri" w:cs="Times New Roman"/>
                <w:sz w:val="16"/>
                <w:szCs w:val="16"/>
                <w:lang w:eastAsia="tr-TR"/>
              </w:rPr>
              <w:t xml:space="preserve"> </w:t>
            </w:r>
            <w:proofErr w:type="spellStart"/>
            <w:r w:rsidRPr="00EB1EA1">
              <w:rPr>
                <w:rFonts w:ascii="Calibri" w:eastAsia="Times New Roman" w:hAnsi="Calibri" w:cs="Times New Roman"/>
                <w:sz w:val="16"/>
                <w:szCs w:val="16"/>
                <w:lang w:eastAsia="tr-TR"/>
              </w:rPr>
              <w:t>dodecyl</w:t>
            </w:r>
            <w:proofErr w:type="spellEnd"/>
            <w:r w:rsidRPr="00EB1EA1">
              <w:rPr>
                <w:rFonts w:ascii="Calibri" w:eastAsia="Times New Roman" w:hAnsi="Calibri" w:cs="Times New Roman"/>
                <w:sz w:val="16"/>
                <w:szCs w:val="16"/>
                <w:lang w:eastAsia="tr-TR"/>
              </w:rPr>
              <w:t xml:space="preserve"> </w:t>
            </w:r>
            <w:r w:rsidR="00DB5C07">
              <w:rPr>
                <w:rFonts w:ascii="Calibri" w:eastAsia="Times New Roman" w:hAnsi="Calibri" w:cs="Times New Roman"/>
                <w:sz w:val="16"/>
                <w:szCs w:val="16"/>
                <w:lang w:eastAsia="tr-TR"/>
              </w:rPr>
              <w:t xml:space="preserve">benzene </w:t>
            </w:r>
            <w:proofErr w:type="spellStart"/>
            <w:r w:rsidRPr="00EB1EA1">
              <w:rPr>
                <w:rFonts w:ascii="Calibri" w:eastAsia="Times New Roman" w:hAnsi="Calibri" w:cs="Times New Roman"/>
                <w:sz w:val="16"/>
                <w:szCs w:val="16"/>
                <w:lang w:eastAsia="tr-TR"/>
              </w:rPr>
              <w:t>sulfonate</w:t>
            </w:r>
            <w:bookmarkEnd w:id="0"/>
            <w:bookmarkEnd w:id="1"/>
            <w:bookmarkEnd w:id="2"/>
            <w:proofErr w:type="spellEnd"/>
          </w:p>
        </w:tc>
        <w:tc>
          <w:tcPr>
            <w:tcW w:w="1179" w:type="dxa"/>
          </w:tcPr>
          <w:p w:rsidR="004E6F3E" w:rsidRPr="00643E79" w:rsidRDefault="00DB5C07" w:rsidP="00B2745C">
            <w:pPr>
              <w:rPr>
                <w:rFonts w:ascii="Calibri" w:eastAsia="Times New Roman" w:hAnsi="Calibri" w:cs="Times New Roman"/>
                <w:bCs/>
                <w:sz w:val="16"/>
                <w:szCs w:val="16"/>
              </w:rPr>
            </w:pPr>
            <w:r w:rsidRPr="00DB5C07">
              <w:rPr>
                <w:rFonts w:ascii="Calibri" w:eastAsia="Times New Roman" w:hAnsi="Calibri" w:cs="Times New Roman"/>
                <w:bCs/>
                <w:sz w:val="16"/>
                <w:szCs w:val="16"/>
              </w:rPr>
              <w:t>25155-30-0</w:t>
            </w:r>
          </w:p>
        </w:tc>
        <w:tc>
          <w:tcPr>
            <w:tcW w:w="947" w:type="dxa"/>
          </w:tcPr>
          <w:p w:rsidR="004E6F3E" w:rsidRPr="00643E79" w:rsidRDefault="004E6F3E" w:rsidP="00B2745C">
            <w:pPr>
              <w:rPr>
                <w:rFonts w:ascii="Calibri" w:hAnsi="Calibri" w:cs="Calibri"/>
                <w:sz w:val="16"/>
                <w:szCs w:val="16"/>
              </w:rPr>
            </w:pPr>
          </w:p>
        </w:tc>
        <w:tc>
          <w:tcPr>
            <w:tcW w:w="621" w:type="dxa"/>
          </w:tcPr>
          <w:p w:rsidR="004E6F3E" w:rsidRDefault="00DB5C07" w:rsidP="00B2745C">
            <w:pPr>
              <w:rPr>
                <w:rFonts w:ascii="Calibri" w:hAnsi="Calibri" w:cs="Calibri"/>
                <w:sz w:val="16"/>
                <w:szCs w:val="16"/>
              </w:rPr>
            </w:pPr>
            <w:r>
              <w:rPr>
                <w:rFonts w:ascii="Calibri" w:hAnsi="Calibri" w:cs="Calibri"/>
                <w:sz w:val="16"/>
                <w:szCs w:val="16"/>
              </w:rPr>
              <w:t>2</w:t>
            </w:r>
          </w:p>
        </w:tc>
        <w:tc>
          <w:tcPr>
            <w:tcW w:w="1930" w:type="dxa"/>
          </w:tcPr>
          <w:p w:rsidR="004E6F3E" w:rsidRDefault="002E79AC" w:rsidP="00876394">
            <w:pPr>
              <w:rPr>
                <w:sz w:val="16"/>
                <w:szCs w:val="16"/>
              </w:rPr>
            </w:pPr>
            <w:r>
              <w:rPr>
                <w:sz w:val="16"/>
                <w:szCs w:val="16"/>
              </w:rPr>
              <w:t>Yutulması zararlı.4</w:t>
            </w:r>
          </w:p>
          <w:p w:rsidR="00DB5C07" w:rsidRDefault="005606D8" w:rsidP="00876394">
            <w:pPr>
              <w:rPr>
                <w:sz w:val="16"/>
                <w:szCs w:val="16"/>
              </w:rPr>
            </w:pPr>
            <w:r>
              <w:rPr>
                <w:sz w:val="16"/>
                <w:szCs w:val="16"/>
              </w:rPr>
              <w:t>Cilt ile teması zar.4.</w:t>
            </w:r>
          </w:p>
          <w:p w:rsidR="002E79AC" w:rsidRDefault="002E79AC" w:rsidP="00876394">
            <w:pPr>
              <w:rPr>
                <w:sz w:val="16"/>
                <w:szCs w:val="16"/>
              </w:rPr>
            </w:pPr>
            <w:r w:rsidRPr="002E79AC">
              <w:rPr>
                <w:sz w:val="16"/>
                <w:szCs w:val="16"/>
              </w:rPr>
              <w:t>Ciddi göz tahrş.2</w:t>
            </w:r>
            <w:r>
              <w:rPr>
                <w:sz w:val="16"/>
                <w:szCs w:val="16"/>
              </w:rPr>
              <w:t>.</w:t>
            </w:r>
          </w:p>
        </w:tc>
        <w:tc>
          <w:tcPr>
            <w:tcW w:w="567" w:type="dxa"/>
          </w:tcPr>
          <w:p w:rsidR="004E6F3E" w:rsidRDefault="00EB1EA1" w:rsidP="00F417BD">
            <w:pPr>
              <w:rPr>
                <w:sz w:val="16"/>
                <w:szCs w:val="16"/>
              </w:rPr>
            </w:pPr>
            <w:r>
              <w:rPr>
                <w:sz w:val="16"/>
                <w:szCs w:val="16"/>
              </w:rPr>
              <w:t>H302</w:t>
            </w:r>
          </w:p>
          <w:p w:rsidR="00EB1EA1" w:rsidRDefault="00EB1EA1" w:rsidP="00F417BD">
            <w:pPr>
              <w:rPr>
                <w:sz w:val="16"/>
                <w:szCs w:val="16"/>
              </w:rPr>
            </w:pPr>
            <w:r>
              <w:rPr>
                <w:sz w:val="16"/>
                <w:szCs w:val="16"/>
              </w:rPr>
              <w:t>H31</w:t>
            </w:r>
            <w:r w:rsidR="00DB5C07">
              <w:rPr>
                <w:sz w:val="16"/>
                <w:szCs w:val="16"/>
              </w:rPr>
              <w:t>2</w:t>
            </w:r>
          </w:p>
          <w:p w:rsidR="00EB1EA1" w:rsidRDefault="00EB1EA1" w:rsidP="00F417BD">
            <w:pPr>
              <w:rPr>
                <w:sz w:val="16"/>
                <w:szCs w:val="16"/>
              </w:rPr>
            </w:pPr>
            <w:r>
              <w:rPr>
                <w:sz w:val="16"/>
                <w:szCs w:val="16"/>
              </w:rPr>
              <w:t>H319</w:t>
            </w:r>
          </w:p>
        </w:tc>
      </w:tr>
      <w:tr w:rsidR="00DB5C07" w:rsidRPr="00643E79" w:rsidTr="003B1FD3">
        <w:tc>
          <w:tcPr>
            <w:tcW w:w="1668" w:type="dxa"/>
          </w:tcPr>
          <w:p w:rsidR="00DB5C07" w:rsidRPr="00EB1EA1" w:rsidRDefault="00DB5C07" w:rsidP="00B2745C">
            <w:pPr>
              <w:rPr>
                <w:rFonts w:ascii="Calibri" w:eastAsia="Times New Roman" w:hAnsi="Calibri" w:cs="Times New Roman"/>
                <w:sz w:val="16"/>
                <w:szCs w:val="16"/>
                <w:lang w:eastAsia="tr-TR"/>
              </w:rPr>
            </w:pPr>
            <w:proofErr w:type="spellStart"/>
            <w:r w:rsidRPr="00DB5C07">
              <w:rPr>
                <w:rFonts w:ascii="Calibri" w:eastAsia="Times New Roman" w:hAnsi="Calibri" w:cs="Times New Roman"/>
                <w:sz w:val="16"/>
                <w:szCs w:val="16"/>
                <w:lang w:eastAsia="tr-TR"/>
              </w:rPr>
              <w:t>Poly</w:t>
            </w:r>
            <w:proofErr w:type="spellEnd"/>
            <w:r w:rsidRPr="00DB5C07">
              <w:rPr>
                <w:rFonts w:ascii="Calibri" w:eastAsia="Times New Roman" w:hAnsi="Calibri" w:cs="Times New Roman"/>
                <w:sz w:val="16"/>
                <w:szCs w:val="16"/>
                <w:lang w:eastAsia="tr-TR"/>
              </w:rPr>
              <w:t>(</w:t>
            </w:r>
            <w:proofErr w:type="spellStart"/>
            <w:r w:rsidRPr="00DB5C07">
              <w:rPr>
                <w:rFonts w:ascii="Calibri" w:eastAsia="Times New Roman" w:hAnsi="Calibri" w:cs="Times New Roman"/>
                <w:sz w:val="16"/>
                <w:szCs w:val="16"/>
                <w:lang w:eastAsia="tr-TR"/>
              </w:rPr>
              <w:t>maleicanhydride-acrylicacidcopolymer</w:t>
            </w:r>
            <w:proofErr w:type="spellEnd"/>
            <w:r w:rsidRPr="00DB5C07">
              <w:rPr>
                <w:rFonts w:ascii="Calibri" w:eastAsia="Times New Roman" w:hAnsi="Calibri" w:cs="Times New Roman"/>
                <w:sz w:val="16"/>
                <w:szCs w:val="16"/>
                <w:lang w:eastAsia="tr-TR"/>
              </w:rPr>
              <w:t>)</w:t>
            </w:r>
          </w:p>
        </w:tc>
        <w:tc>
          <w:tcPr>
            <w:tcW w:w="1179" w:type="dxa"/>
          </w:tcPr>
          <w:p w:rsidR="00DB5C07" w:rsidRPr="00DB5C07" w:rsidRDefault="00DB5C07" w:rsidP="00B2745C">
            <w:pPr>
              <w:rPr>
                <w:rFonts w:ascii="Calibri" w:eastAsia="Times New Roman" w:hAnsi="Calibri" w:cs="Times New Roman"/>
                <w:bCs/>
                <w:sz w:val="16"/>
                <w:szCs w:val="16"/>
              </w:rPr>
            </w:pPr>
            <w:r w:rsidRPr="00DB5C07">
              <w:rPr>
                <w:rFonts w:ascii="Calibri" w:eastAsia="Times New Roman" w:hAnsi="Calibri" w:cs="Times New Roman"/>
                <w:bCs/>
                <w:sz w:val="16"/>
                <w:szCs w:val="16"/>
              </w:rPr>
              <w:t>26677-99-6</w:t>
            </w:r>
          </w:p>
        </w:tc>
        <w:tc>
          <w:tcPr>
            <w:tcW w:w="947" w:type="dxa"/>
          </w:tcPr>
          <w:p w:rsidR="00DB5C07" w:rsidRPr="00643E79" w:rsidRDefault="00DB5C07" w:rsidP="00B2745C">
            <w:pPr>
              <w:rPr>
                <w:rFonts w:ascii="Calibri" w:hAnsi="Calibri" w:cs="Calibri"/>
                <w:sz w:val="16"/>
                <w:szCs w:val="16"/>
              </w:rPr>
            </w:pPr>
          </w:p>
        </w:tc>
        <w:tc>
          <w:tcPr>
            <w:tcW w:w="621" w:type="dxa"/>
          </w:tcPr>
          <w:p w:rsidR="00DB5C07" w:rsidRDefault="00160A55" w:rsidP="00B2745C">
            <w:pPr>
              <w:rPr>
                <w:rFonts w:ascii="Calibri" w:hAnsi="Calibri" w:cs="Calibri"/>
                <w:sz w:val="16"/>
                <w:szCs w:val="16"/>
              </w:rPr>
            </w:pPr>
            <w:r>
              <w:rPr>
                <w:rFonts w:ascii="Calibri" w:hAnsi="Calibri" w:cs="Calibri"/>
                <w:sz w:val="16"/>
                <w:szCs w:val="16"/>
              </w:rPr>
              <w:t>3</w:t>
            </w:r>
          </w:p>
        </w:tc>
        <w:tc>
          <w:tcPr>
            <w:tcW w:w="1930" w:type="dxa"/>
          </w:tcPr>
          <w:p w:rsidR="00DB5C07" w:rsidRDefault="005606D8" w:rsidP="00876394">
            <w:pPr>
              <w:rPr>
                <w:sz w:val="16"/>
                <w:szCs w:val="16"/>
              </w:rPr>
            </w:pPr>
            <w:r>
              <w:rPr>
                <w:sz w:val="16"/>
                <w:szCs w:val="16"/>
              </w:rPr>
              <w:t xml:space="preserve">Cilt </w:t>
            </w:r>
            <w:proofErr w:type="spellStart"/>
            <w:proofErr w:type="gramStart"/>
            <w:r>
              <w:rPr>
                <w:sz w:val="16"/>
                <w:szCs w:val="16"/>
              </w:rPr>
              <w:t>tah.yol</w:t>
            </w:r>
            <w:proofErr w:type="spellEnd"/>
            <w:proofErr w:type="gramEnd"/>
            <w:r>
              <w:rPr>
                <w:sz w:val="16"/>
                <w:szCs w:val="16"/>
              </w:rPr>
              <w:t xml:space="preserve"> açar.2.</w:t>
            </w:r>
          </w:p>
          <w:p w:rsidR="005606D8" w:rsidRDefault="005606D8" w:rsidP="00876394">
            <w:pPr>
              <w:rPr>
                <w:sz w:val="16"/>
                <w:szCs w:val="16"/>
              </w:rPr>
            </w:pPr>
            <w:r w:rsidRPr="005606D8">
              <w:rPr>
                <w:sz w:val="16"/>
                <w:szCs w:val="16"/>
              </w:rPr>
              <w:t>Ciddi göz tahrş.2.</w:t>
            </w:r>
          </w:p>
        </w:tc>
        <w:tc>
          <w:tcPr>
            <w:tcW w:w="567" w:type="dxa"/>
          </w:tcPr>
          <w:p w:rsidR="00DB5C07" w:rsidRDefault="00160A55" w:rsidP="00F417BD">
            <w:pPr>
              <w:rPr>
                <w:sz w:val="16"/>
                <w:szCs w:val="16"/>
              </w:rPr>
            </w:pPr>
            <w:r>
              <w:rPr>
                <w:sz w:val="16"/>
                <w:szCs w:val="16"/>
              </w:rPr>
              <w:t>H315 H319</w:t>
            </w:r>
          </w:p>
        </w:tc>
      </w:tr>
      <w:tr w:rsidR="00EB1EA1" w:rsidRPr="00643E79" w:rsidTr="003B1FD3">
        <w:tc>
          <w:tcPr>
            <w:tcW w:w="1668" w:type="dxa"/>
          </w:tcPr>
          <w:p w:rsidR="00EB1EA1" w:rsidRPr="00EB1EA1" w:rsidRDefault="00160A55" w:rsidP="00B2745C">
            <w:pPr>
              <w:rPr>
                <w:rFonts w:ascii="Calibri" w:eastAsia="Times New Roman" w:hAnsi="Calibri" w:cs="Times New Roman"/>
                <w:sz w:val="16"/>
                <w:szCs w:val="16"/>
                <w:lang w:eastAsia="tr-TR"/>
              </w:rPr>
            </w:pPr>
            <w:r w:rsidRPr="00160A55">
              <w:rPr>
                <w:rFonts w:ascii="Calibri" w:eastAsia="Times New Roman" w:hAnsi="Calibri" w:cs="Times New Roman"/>
                <w:sz w:val="16"/>
                <w:szCs w:val="16"/>
                <w:lang w:val="en-US" w:eastAsia="tr-TR"/>
              </w:rPr>
              <w:t>White carbon black</w:t>
            </w:r>
          </w:p>
        </w:tc>
        <w:tc>
          <w:tcPr>
            <w:tcW w:w="1179" w:type="dxa"/>
          </w:tcPr>
          <w:p w:rsidR="00EB1EA1" w:rsidRPr="00EB1EA1" w:rsidRDefault="00160A55" w:rsidP="00B2745C">
            <w:pPr>
              <w:rPr>
                <w:rFonts w:ascii="Calibri" w:eastAsia="Times New Roman" w:hAnsi="Calibri" w:cs="Times New Roman"/>
                <w:bCs/>
                <w:sz w:val="16"/>
                <w:szCs w:val="16"/>
              </w:rPr>
            </w:pPr>
            <w:r w:rsidRPr="00160A55">
              <w:rPr>
                <w:rFonts w:ascii="Calibri" w:eastAsia="Times New Roman" w:hAnsi="Calibri" w:cs="Times New Roman"/>
                <w:bCs/>
                <w:sz w:val="16"/>
                <w:szCs w:val="16"/>
              </w:rPr>
              <w:t>10279-57-9</w:t>
            </w:r>
          </w:p>
        </w:tc>
        <w:tc>
          <w:tcPr>
            <w:tcW w:w="947" w:type="dxa"/>
          </w:tcPr>
          <w:p w:rsidR="00EB1EA1" w:rsidRDefault="00EB1EA1" w:rsidP="00B2745C">
            <w:pPr>
              <w:rPr>
                <w:rFonts w:ascii="Calibri" w:hAnsi="Calibri" w:cs="Calibri"/>
                <w:sz w:val="16"/>
                <w:szCs w:val="16"/>
              </w:rPr>
            </w:pPr>
          </w:p>
        </w:tc>
        <w:tc>
          <w:tcPr>
            <w:tcW w:w="621" w:type="dxa"/>
          </w:tcPr>
          <w:p w:rsidR="00EB1EA1" w:rsidRDefault="00EB1EA1" w:rsidP="00B2745C">
            <w:pPr>
              <w:rPr>
                <w:rFonts w:ascii="Calibri" w:hAnsi="Calibri" w:cs="Calibri"/>
                <w:sz w:val="16"/>
                <w:szCs w:val="16"/>
              </w:rPr>
            </w:pPr>
            <w:r>
              <w:rPr>
                <w:rFonts w:ascii="Calibri" w:hAnsi="Calibri" w:cs="Calibri"/>
                <w:sz w:val="16"/>
                <w:szCs w:val="16"/>
              </w:rPr>
              <w:t>2</w:t>
            </w:r>
            <w:r w:rsidR="00160A55">
              <w:rPr>
                <w:rFonts w:ascii="Calibri" w:hAnsi="Calibri" w:cs="Calibri"/>
                <w:sz w:val="16"/>
                <w:szCs w:val="16"/>
              </w:rPr>
              <w:t>,5</w:t>
            </w:r>
          </w:p>
        </w:tc>
        <w:tc>
          <w:tcPr>
            <w:tcW w:w="1930" w:type="dxa"/>
          </w:tcPr>
          <w:p w:rsidR="00EB1EA1" w:rsidRDefault="00160A55" w:rsidP="00876394">
            <w:pPr>
              <w:rPr>
                <w:sz w:val="16"/>
                <w:szCs w:val="16"/>
              </w:rPr>
            </w:pPr>
            <w:r>
              <w:rPr>
                <w:sz w:val="16"/>
                <w:szCs w:val="16"/>
              </w:rPr>
              <w:t>Sınıflandırılmamıştır.</w:t>
            </w:r>
          </w:p>
        </w:tc>
        <w:tc>
          <w:tcPr>
            <w:tcW w:w="567" w:type="dxa"/>
          </w:tcPr>
          <w:p w:rsidR="00EB1EA1" w:rsidRDefault="00EB1EA1" w:rsidP="00F417BD">
            <w:pPr>
              <w:rPr>
                <w:sz w:val="16"/>
                <w:szCs w:val="16"/>
              </w:rPr>
            </w:pPr>
          </w:p>
        </w:tc>
      </w:tr>
      <w:tr w:rsidR="00D80E80" w:rsidRPr="00643E79" w:rsidTr="003B1FD3">
        <w:tc>
          <w:tcPr>
            <w:tcW w:w="1668" w:type="dxa"/>
          </w:tcPr>
          <w:p w:rsidR="00D80E80" w:rsidRPr="00876394" w:rsidRDefault="00160A55" w:rsidP="00B2745C">
            <w:pPr>
              <w:rPr>
                <w:rFonts w:ascii="Calibri" w:hAnsi="Calibri" w:cs="Calibri"/>
                <w:sz w:val="16"/>
                <w:szCs w:val="16"/>
              </w:rPr>
            </w:pPr>
            <w:r w:rsidRPr="00160A55">
              <w:rPr>
                <w:rFonts w:ascii="Calibri" w:hAnsi="Calibri" w:cs="Calibri"/>
                <w:sz w:val="16"/>
                <w:szCs w:val="16"/>
                <w:lang w:val="vi-VN"/>
              </w:rPr>
              <w:t>Attapulgite clay</w:t>
            </w:r>
          </w:p>
        </w:tc>
        <w:tc>
          <w:tcPr>
            <w:tcW w:w="1179" w:type="dxa"/>
          </w:tcPr>
          <w:p w:rsidR="00D80E80" w:rsidRPr="00876394" w:rsidRDefault="00160A55" w:rsidP="00B2745C">
            <w:pPr>
              <w:rPr>
                <w:rFonts w:ascii="Calibri" w:hAnsi="Calibri" w:cs="Calibri"/>
                <w:sz w:val="16"/>
                <w:szCs w:val="16"/>
              </w:rPr>
            </w:pPr>
            <w:r w:rsidRPr="00160A55">
              <w:rPr>
                <w:rFonts w:ascii="Calibri" w:hAnsi="Calibri" w:cs="Calibri"/>
                <w:sz w:val="16"/>
                <w:szCs w:val="16"/>
                <w:lang w:val="es-ES"/>
              </w:rPr>
              <w:t>1337-76-4</w:t>
            </w:r>
          </w:p>
        </w:tc>
        <w:tc>
          <w:tcPr>
            <w:tcW w:w="947" w:type="dxa"/>
          </w:tcPr>
          <w:p w:rsidR="00D80E80" w:rsidRPr="004E6F3E" w:rsidRDefault="00D80E80" w:rsidP="00B2745C">
            <w:pPr>
              <w:rPr>
                <w:rFonts w:ascii="Calibri" w:hAnsi="Calibri" w:cs="Calibri"/>
                <w:sz w:val="16"/>
                <w:szCs w:val="16"/>
              </w:rPr>
            </w:pPr>
          </w:p>
        </w:tc>
        <w:tc>
          <w:tcPr>
            <w:tcW w:w="621" w:type="dxa"/>
          </w:tcPr>
          <w:p w:rsidR="00D80E80" w:rsidRPr="00643E79" w:rsidRDefault="003578AF" w:rsidP="00B2745C">
            <w:pPr>
              <w:rPr>
                <w:rFonts w:ascii="Calibri" w:hAnsi="Calibri" w:cs="Calibri"/>
                <w:sz w:val="16"/>
                <w:szCs w:val="16"/>
              </w:rPr>
            </w:pPr>
            <w:r>
              <w:rPr>
                <w:rFonts w:ascii="Calibri" w:hAnsi="Calibri" w:cs="Calibri"/>
                <w:sz w:val="16"/>
                <w:szCs w:val="16"/>
              </w:rPr>
              <w:t>7-8</w:t>
            </w:r>
          </w:p>
        </w:tc>
        <w:tc>
          <w:tcPr>
            <w:tcW w:w="1930" w:type="dxa"/>
          </w:tcPr>
          <w:p w:rsidR="00D80E80" w:rsidRPr="00643E79" w:rsidRDefault="00B22065" w:rsidP="00B2745C">
            <w:pPr>
              <w:rPr>
                <w:rFonts w:ascii="Calibri" w:hAnsi="Calibri" w:cs="Calibri"/>
                <w:sz w:val="16"/>
                <w:szCs w:val="16"/>
              </w:rPr>
            </w:pPr>
            <w:r w:rsidRPr="00B22065">
              <w:rPr>
                <w:rFonts w:ascii="Calibri" w:hAnsi="Calibri" w:cs="Calibri"/>
                <w:sz w:val="16"/>
                <w:szCs w:val="16"/>
              </w:rPr>
              <w:t>Sınıflandırılmamıştır.</w:t>
            </w:r>
          </w:p>
        </w:tc>
        <w:tc>
          <w:tcPr>
            <w:tcW w:w="567" w:type="dxa"/>
          </w:tcPr>
          <w:p w:rsidR="00D80E80" w:rsidRPr="004E6F3E" w:rsidRDefault="004E6F3E" w:rsidP="00B2745C">
            <w:pPr>
              <w:rPr>
                <w:rFonts w:ascii="Calibri" w:hAnsi="Calibri" w:cs="Calibri"/>
                <w:sz w:val="16"/>
                <w:szCs w:val="16"/>
              </w:rPr>
            </w:pPr>
            <w:r>
              <w:rPr>
                <w:rFonts w:ascii="Calibri" w:hAnsi="Calibri" w:cs="Calibri"/>
                <w:sz w:val="16"/>
                <w:szCs w:val="16"/>
              </w:rPr>
              <w:t>--</w:t>
            </w:r>
          </w:p>
        </w:tc>
      </w:tr>
    </w:tbl>
    <w:p w:rsidR="00643E79" w:rsidRDefault="00643E79" w:rsidP="002323CC">
      <w:pPr>
        <w:spacing w:after="0"/>
        <w:rPr>
          <w:rFonts w:ascii="Calibri" w:hAnsi="Calibri" w:cs="Calibri"/>
          <w:b/>
          <w:i/>
        </w:rPr>
      </w:pPr>
    </w:p>
    <w:p w:rsidR="00962676" w:rsidRDefault="00962676" w:rsidP="00480E82">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5C51AE" w:rsidRDefault="005C51AE" w:rsidP="002323CC">
      <w:pPr>
        <w:spacing w:after="0"/>
        <w:rPr>
          <w:rFonts w:ascii="Calibri" w:hAnsi="Calibri" w:cs="Calibri"/>
          <w:b/>
          <w:i/>
        </w:rPr>
      </w:pPr>
    </w:p>
    <w:p w:rsidR="00F03197" w:rsidRPr="00480E82" w:rsidRDefault="00F03197" w:rsidP="00F03197">
      <w:pPr>
        <w:autoSpaceDE w:val="0"/>
        <w:autoSpaceDN w:val="0"/>
        <w:adjustRightInd w:val="0"/>
        <w:spacing w:after="0"/>
        <w:rPr>
          <w:rFonts w:ascii="Calibri" w:eastAsia="Times New Roman" w:hAnsi="Calibri" w:cs="Calibri"/>
          <w:b/>
          <w:lang w:eastAsia="tr-TR"/>
        </w:rPr>
      </w:pPr>
      <w:r w:rsidRPr="00480E82">
        <w:rPr>
          <w:rFonts w:ascii="Calibri" w:eastAsia="Times New Roman" w:hAnsi="Calibri" w:cs="Calibri"/>
          <w:b/>
          <w:lang w:eastAsia="tr-TR"/>
        </w:rPr>
        <w:t xml:space="preserve">Genel </w:t>
      </w:r>
      <w:r w:rsidR="00480E82">
        <w:rPr>
          <w:rFonts w:ascii="Calibri" w:eastAsia="Times New Roman" w:hAnsi="Calibri" w:cs="Calibri"/>
          <w:b/>
          <w:lang w:eastAsia="tr-TR"/>
        </w:rPr>
        <w:t>Bilgiler</w:t>
      </w:r>
      <w:r w:rsidRPr="00480E82">
        <w:rPr>
          <w:rFonts w:ascii="Calibri" w:eastAsia="Times New Roman" w:hAnsi="Calibri" w:cs="Calibri"/>
          <w:b/>
          <w:lang w:eastAsia="tr-TR"/>
        </w:rPr>
        <w:t>:</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 xml:space="preserve">Tehlikeli bölgenin dışına çıkartınız. Ortaya çıkan ve kalıcı olan </w:t>
      </w:r>
      <w:proofErr w:type="gramStart"/>
      <w:r w:rsidRPr="00F03197">
        <w:rPr>
          <w:rFonts w:ascii="Calibri" w:eastAsia="Times New Roman" w:hAnsi="Calibri" w:cs="Calibri"/>
          <w:lang w:eastAsia="tr-TR"/>
        </w:rPr>
        <w:t>şikayetlerde</w:t>
      </w:r>
      <w:proofErr w:type="gramEnd"/>
      <w:r w:rsidRPr="00F03197">
        <w:rPr>
          <w:rFonts w:ascii="Calibri" w:eastAsia="Times New Roman" w:hAnsi="Calibri" w:cs="Calibri"/>
          <w:lang w:eastAsia="tr-TR"/>
        </w:rPr>
        <w:t xml:space="preserve"> doktora başvurunuz.</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b/>
          <w:lang w:eastAsia="tr-TR"/>
        </w:rPr>
        <w:t xml:space="preserve">Solunum: </w:t>
      </w:r>
      <w:r w:rsidRPr="00F03197">
        <w:rPr>
          <w:rFonts w:ascii="Calibri" w:eastAsia="Times New Roman" w:hAnsi="Calibri" w:cs="Calibri"/>
          <w:lang w:eastAsia="tr-TR"/>
        </w:rPr>
        <w:t>Temiz havaya çıkartınız.</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b/>
          <w:lang w:eastAsia="tr-TR"/>
        </w:rPr>
        <w:t xml:space="preserve">Deri teması: </w:t>
      </w:r>
      <w:r w:rsidRPr="00F03197">
        <w:rPr>
          <w:rFonts w:ascii="Calibri" w:eastAsia="Times New Roman" w:hAnsi="Calibri" w:cs="Calibri"/>
          <w:lang w:eastAsia="tr-TR"/>
        </w:rPr>
        <w:t>Bol su ve sabunla cilt derhal yıkanmalıdır, eğer varsa polietilen glikol 400’le ve arkasından bol suyla yıkanmalıdır.</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b/>
          <w:lang w:eastAsia="tr-TR"/>
        </w:rPr>
        <w:t xml:space="preserve">Göz teması: </w:t>
      </w:r>
      <w:r w:rsidRPr="00F03197">
        <w:rPr>
          <w:rFonts w:ascii="Calibri" w:eastAsia="Times New Roman" w:hAnsi="Calibri" w:cs="Calibri"/>
          <w:lang w:eastAsia="tr-TR"/>
        </w:rPr>
        <w:t>En az 15 dakika boyunca bol miktarda su ile yıkayınız. Tedavi göz doktoru tarafından yapılmalıdır.</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b/>
          <w:lang w:eastAsia="tr-TR"/>
        </w:rPr>
        <w:t xml:space="preserve">Yutulması halinde: </w:t>
      </w:r>
      <w:r w:rsidRPr="00F03197">
        <w:rPr>
          <w:rFonts w:ascii="Calibri" w:eastAsia="Times New Roman" w:hAnsi="Calibri" w:cs="Calibri"/>
          <w:lang w:eastAsia="tr-TR"/>
        </w:rPr>
        <w:t>Kusturmayınız. Doktora veya zehir kontrol merkezine başvurunuz. Hastayı sıcak tutunuz ve kıpırdatmayıp, dinlendiriniz.</w:t>
      </w:r>
    </w:p>
    <w:p w:rsidR="00F03197" w:rsidRPr="00F03197" w:rsidRDefault="00F03197" w:rsidP="00F03197">
      <w:pPr>
        <w:autoSpaceDE w:val="0"/>
        <w:autoSpaceDN w:val="0"/>
        <w:adjustRightInd w:val="0"/>
        <w:spacing w:after="0"/>
        <w:rPr>
          <w:rFonts w:ascii="Calibri" w:eastAsia="Times New Roman" w:hAnsi="Calibri" w:cs="Calibri"/>
          <w:b/>
          <w:lang w:eastAsia="tr-TR"/>
        </w:rPr>
      </w:pPr>
      <w:r w:rsidRPr="00F03197">
        <w:rPr>
          <w:rFonts w:ascii="Calibri" w:eastAsia="Times New Roman" w:hAnsi="Calibri" w:cs="Calibri"/>
          <w:b/>
          <w:lang w:eastAsia="tr-TR"/>
        </w:rPr>
        <w:t>DOKTOR İÇİN BİLGİ:</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Semptomlar: Meydana gelen aşağıdaki gibidir; Ürün, gözleri, deriyi ve mukus zarını tahriş eder.</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Tedavi: Mide yıkanması normal olarak gerekli değildir. Eğer büyük miktarlarda (ağız dolusundan fazla) yutulmuşsa, aktif karbon ve sodyum sülfat verilmelidir.</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 xml:space="preserve">Özel bir antidotu yoktur. </w:t>
      </w:r>
      <w:proofErr w:type="spellStart"/>
      <w:r w:rsidRPr="00F03197">
        <w:rPr>
          <w:rFonts w:ascii="Calibri" w:eastAsia="Times New Roman" w:hAnsi="Calibri" w:cs="Calibri"/>
          <w:lang w:eastAsia="tr-TR"/>
        </w:rPr>
        <w:t>Semptomatik</w:t>
      </w:r>
      <w:proofErr w:type="spellEnd"/>
      <w:r w:rsidRPr="00F03197">
        <w:rPr>
          <w:rFonts w:ascii="Calibri" w:eastAsia="Times New Roman" w:hAnsi="Calibri" w:cs="Calibri"/>
          <w:lang w:eastAsia="tr-TR"/>
        </w:rPr>
        <w:t xml:space="preserve"> tedavi uygulayınız.</w:t>
      </w:r>
    </w:p>
    <w:p w:rsidR="005C51AE" w:rsidRPr="00474AB4" w:rsidRDefault="005C51AE" w:rsidP="002323CC">
      <w:pPr>
        <w:spacing w:after="0"/>
        <w:rPr>
          <w:rFonts w:ascii="Calibri" w:hAnsi="Calibri" w:cs="Calibri"/>
          <w:b/>
          <w:i/>
        </w:rPr>
      </w:pPr>
    </w:p>
    <w:p w:rsidR="00962676" w:rsidRDefault="00474AB4" w:rsidP="00480E82">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F03197" w:rsidRPr="00F03197" w:rsidRDefault="00F03197" w:rsidP="00F03197">
      <w:pPr>
        <w:autoSpaceDE w:val="0"/>
        <w:autoSpaceDN w:val="0"/>
        <w:adjustRightInd w:val="0"/>
        <w:spacing w:after="0"/>
        <w:rPr>
          <w:rFonts w:ascii="Calibri" w:eastAsia="Times New Roman" w:hAnsi="Calibri" w:cs="Calibri"/>
          <w:b/>
          <w:lang w:eastAsia="tr-TR"/>
        </w:rPr>
      </w:pPr>
      <w:r w:rsidRPr="00F03197">
        <w:rPr>
          <w:rFonts w:ascii="Calibri" w:eastAsia="Times New Roman" w:hAnsi="Calibri" w:cs="Calibri"/>
          <w:b/>
          <w:lang w:eastAsia="tr-TR"/>
        </w:rPr>
        <w:t>Uygun yangın söndürme aracı</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Köpük</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lastRenderedPageBreak/>
        <w:t>Kuru toz</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Karbon dioksit (CO2)</w:t>
      </w:r>
    </w:p>
    <w:p w:rsidR="00F03197" w:rsidRPr="00F03197" w:rsidRDefault="00F03197" w:rsidP="00F03197">
      <w:pPr>
        <w:autoSpaceDE w:val="0"/>
        <w:autoSpaceDN w:val="0"/>
        <w:adjustRightInd w:val="0"/>
        <w:spacing w:after="0"/>
        <w:rPr>
          <w:rFonts w:ascii="Calibri" w:eastAsia="Times New Roman" w:hAnsi="Calibri" w:cs="Calibri"/>
          <w:b/>
          <w:lang w:eastAsia="tr-TR"/>
        </w:rPr>
      </w:pPr>
      <w:r w:rsidRPr="00F03197">
        <w:rPr>
          <w:rFonts w:ascii="Calibri" w:eastAsia="Times New Roman" w:hAnsi="Calibri" w:cs="Calibri"/>
          <w:b/>
          <w:lang w:eastAsia="tr-TR"/>
        </w:rPr>
        <w:t xml:space="preserve">Yangın söndürme sırasında oluşabilecek </w:t>
      </w:r>
      <w:proofErr w:type="gramStart"/>
      <w:r w:rsidRPr="00F03197">
        <w:rPr>
          <w:rFonts w:ascii="Calibri" w:eastAsia="Times New Roman" w:hAnsi="Calibri" w:cs="Calibri"/>
          <w:b/>
          <w:lang w:eastAsia="tr-TR"/>
        </w:rPr>
        <w:t>spesifik</w:t>
      </w:r>
      <w:proofErr w:type="gramEnd"/>
      <w:r w:rsidRPr="00F03197">
        <w:rPr>
          <w:rFonts w:ascii="Calibri" w:eastAsia="Times New Roman" w:hAnsi="Calibri" w:cs="Calibri"/>
          <w:b/>
          <w:lang w:eastAsia="tr-TR"/>
        </w:rPr>
        <w:t xml:space="preserve"> zararlar</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Yangın anında oluşabilecek gazlar:</w:t>
      </w:r>
    </w:p>
    <w:p w:rsidR="00F03197" w:rsidRPr="00F03197" w:rsidRDefault="00F03197" w:rsidP="00F03197">
      <w:pPr>
        <w:autoSpaceDE w:val="0"/>
        <w:autoSpaceDN w:val="0"/>
        <w:adjustRightInd w:val="0"/>
        <w:spacing w:after="0"/>
        <w:rPr>
          <w:rFonts w:ascii="Calibri" w:eastAsia="Times New Roman" w:hAnsi="Calibri" w:cs="Calibri"/>
          <w:lang w:eastAsia="tr-TR"/>
        </w:rPr>
      </w:pPr>
      <w:proofErr w:type="spellStart"/>
      <w:r w:rsidRPr="00F03197">
        <w:rPr>
          <w:rFonts w:ascii="Calibri" w:eastAsia="Times New Roman" w:hAnsi="Calibri" w:cs="Calibri"/>
          <w:lang w:eastAsia="tr-TR"/>
        </w:rPr>
        <w:t>Karbonmonoksit</w:t>
      </w:r>
      <w:proofErr w:type="spellEnd"/>
      <w:r w:rsidRPr="00F03197">
        <w:rPr>
          <w:rFonts w:ascii="Calibri" w:eastAsia="Times New Roman" w:hAnsi="Calibri" w:cs="Calibri"/>
          <w:lang w:eastAsia="tr-TR"/>
        </w:rPr>
        <w:t xml:space="preserve"> (CO)</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Azot oksitler (</w:t>
      </w:r>
      <w:proofErr w:type="spellStart"/>
      <w:r w:rsidRPr="00F03197">
        <w:rPr>
          <w:rFonts w:ascii="Calibri" w:eastAsia="Times New Roman" w:hAnsi="Calibri" w:cs="Calibri"/>
          <w:lang w:eastAsia="tr-TR"/>
        </w:rPr>
        <w:t>Nox</w:t>
      </w:r>
      <w:proofErr w:type="spellEnd"/>
      <w:r w:rsidRPr="00F03197">
        <w:rPr>
          <w:rFonts w:ascii="Calibri" w:eastAsia="Times New Roman" w:hAnsi="Calibri" w:cs="Calibri"/>
          <w:lang w:eastAsia="tr-TR"/>
        </w:rPr>
        <w:t>)</w:t>
      </w:r>
    </w:p>
    <w:p w:rsidR="00F03197" w:rsidRPr="00F03197" w:rsidRDefault="00F03197" w:rsidP="00F03197">
      <w:pPr>
        <w:autoSpaceDE w:val="0"/>
        <w:autoSpaceDN w:val="0"/>
        <w:adjustRightInd w:val="0"/>
        <w:spacing w:after="0"/>
        <w:rPr>
          <w:rFonts w:ascii="Calibri" w:eastAsia="Times New Roman" w:hAnsi="Calibri" w:cs="Calibri"/>
          <w:lang w:eastAsia="tr-TR"/>
        </w:rPr>
      </w:pPr>
      <w:proofErr w:type="spellStart"/>
      <w:r w:rsidRPr="00F03197">
        <w:rPr>
          <w:rFonts w:ascii="Calibri" w:eastAsia="Times New Roman" w:hAnsi="Calibri" w:cs="Calibri"/>
          <w:lang w:eastAsia="tr-TR"/>
        </w:rPr>
        <w:t>Forfor</w:t>
      </w:r>
      <w:proofErr w:type="spellEnd"/>
      <w:r w:rsidRPr="00F03197">
        <w:rPr>
          <w:rFonts w:ascii="Calibri" w:eastAsia="Times New Roman" w:hAnsi="Calibri" w:cs="Calibri"/>
          <w:lang w:eastAsia="tr-TR"/>
        </w:rPr>
        <w:t xml:space="preserve"> oksitleri</w:t>
      </w:r>
    </w:p>
    <w:p w:rsidR="00F03197" w:rsidRPr="00F03197" w:rsidRDefault="00F03197" w:rsidP="00F03197">
      <w:pPr>
        <w:autoSpaceDE w:val="0"/>
        <w:autoSpaceDN w:val="0"/>
        <w:adjustRightInd w:val="0"/>
        <w:spacing w:after="0"/>
        <w:rPr>
          <w:rFonts w:ascii="Calibri" w:eastAsia="Times New Roman" w:hAnsi="Calibri" w:cs="Calibri"/>
          <w:b/>
          <w:lang w:eastAsia="tr-TR"/>
        </w:rPr>
      </w:pPr>
      <w:r w:rsidRPr="00F03197">
        <w:rPr>
          <w:rFonts w:ascii="Calibri" w:eastAsia="Times New Roman" w:hAnsi="Calibri" w:cs="Calibri"/>
          <w:b/>
          <w:lang w:eastAsia="tr-TR"/>
        </w:rPr>
        <w:t xml:space="preserve">Yangın söndürenler için özel koruyucu </w:t>
      </w:r>
      <w:proofErr w:type="gramStart"/>
      <w:r w:rsidRPr="00F03197">
        <w:rPr>
          <w:rFonts w:ascii="Calibri" w:eastAsia="Times New Roman" w:hAnsi="Calibri" w:cs="Calibri"/>
          <w:b/>
          <w:lang w:eastAsia="tr-TR"/>
        </w:rPr>
        <w:t>ekipmanlar</w:t>
      </w:r>
      <w:proofErr w:type="gramEnd"/>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Yangın durumunda, oksijen tüplü komple maske kullanınız.</w:t>
      </w:r>
    </w:p>
    <w:p w:rsidR="00F03197" w:rsidRPr="00F03197" w:rsidRDefault="00F03197" w:rsidP="00F03197">
      <w:pPr>
        <w:autoSpaceDE w:val="0"/>
        <w:autoSpaceDN w:val="0"/>
        <w:adjustRightInd w:val="0"/>
        <w:spacing w:after="0"/>
        <w:rPr>
          <w:rFonts w:ascii="Calibri" w:eastAsia="Times New Roman" w:hAnsi="Calibri" w:cs="Calibri"/>
          <w:b/>
          <w:lang w:eastAsia="tr-TR"/>
        </w:rPr>
      </w:pPr>
      <w:r w:rsidRPr="00F03197">
        <w:rPr>
          <w:rFonts w:ascii="Calibri" w:eastAsia="Times New Roman" w:hAnsi="Calibri" w:cs="Calibri"/>
          <w:b/>
          <w:lang w:eastAsia="tr-TR"/>
        </w:rPr>
        <w:t>Ek bilgi</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Yangınla mücadele alanını yayılmalara karşı kontrol altına alınız.</w:t>
      </w:r>
    </w:p>
    <w:p w:rsidR="00F03197" w:rsidRPr="00F03197" w:rsidRDefault="00F03197" w:rsidP="00F03197">
      <w:pPr>
        <w:autoSpaceDE w:val="0"/>
        <w:autoSpaceDN w:val="0"/>
        <w:adjustRightInd w:val="0"/>
        <w:spacing w:after="0"/>
        <w:rPr>
          <w:rFonts w:ascii="Calibri" w:eastAsia="Times New Roman" w:hAnsi="Calibri" w:cs="Calibri"/>
          <w:lang w:eastAsia="tr-TR"/>
        </w:rPr>
      </w:pPr>
      <w:r w:rsidRPr="00F03197">
        <w:rPr>
          <w:rFonts w:ascii="Calibri" w:eastAsia="Times New Roman" w:hAnsi="Calibri" w:cs="Calibri"/>
          <w:lang w:eastAsia="tr-TR"/>
        </w:rPr>
        <w:t>Yangın söndürme sularının lağıma veya su borularına karışmasını önleyiniz.</w:t>
      </w:r>
    </w:p>
    <w:p w:rsidR="005C51AE" w:rsidRDefault="005C51AE" w:rsidP="002323CC">
      <w:pPr>
        <w:spacing w:after="0"/>
        <w:rPr>
          <w:rFonts w:ascii="Calibri" w:hAnsi="Calibri" w:cs="Calibri"/>
          <w:b/>
          <w:i/>
        </w:rPr>
      </w:pPr>
    </w:p>
    <w:p w:rsidR="00474AB4" w:rsidRDefault="00474AB4" w:rsidP="00480E82">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F03197" w:rsidRPr="00F03197" w:rsidRDefault="00F03197" w:rsidP="00F03197">
      <w:pPr>
        <w:spacing w:after="0"/>
        <w:outlineLvl w:val="1"/>
        <w:rPr>
          <w:rFonts w:ascii="Calibri" w:eastAsia="Times New Roman" w:hAnsi="Calibri" w:cs="Calibri"/>
          <w:b/>
          <w:lang w:eastAsia="tr-TR"/>
        </w:rPr>
      </w:pPr>
      <w:r w:rsidRPr="00F03197">
        <w:rPr>
          <w:rFonts w:ascii="Calibri" w:eastAsia="Times New Roman" w:hAnsi="Calibri" w:cs="Calibri"/>
          <w:b/>
          <w:lang w:eastAsia="tr-TR"/>
        </w:rPr>
        <w:t>Kişisel tedbirler</w:t>
      </w:r>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 xml:space="preserve">Dökülen ürün veya </w:t>
      </w:r>
      <w:proofErr w:type="spellStart"/>
      <w:r w:rsidRPr="00F03197">
        <w:rPr>
          <w:rFonts w:ascii="Calibri" w:eastAsia="Times New Roman" w:hAnsi="Calibri" w:cs="Times New Roman"/>
          <w:lang w:eastAsia="tr-TR"/>
        </w:rPr>
        <w:t>kontamine</w:t>
      </w:r>
      <w:proofErr w:type="spellEnd"/>
      <w:r w:rsidRPr="00F03197">
        <w:rPr>
          <w:rFonts w:ascii="Calibri" w:eastAsia="Times New Roman" w:hAnsi="Calibri" w:cs="Times New Roman"/>
          <w:lang w:eastAsia="tr-TR"/>
        </w:rPr>
        <w:t xml:space="preserve"> olmuş yüzeylerle temastan kaçınınız.</w:t>
      </w:r>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Döküldüğünde, yemeyin, içmeyin veya dumanı solumayın.</w:t>
      </w:r>
    </w:p>
    <w:p w:rsidR="00F03197" w:rsidRPr="00F03197" w:rsidRDefault="00F03197" w:rsidP="00F03197">
      <w:pPr>
        <w:spacing w:after="0"/>
        <w:rPr>
          <w:rFonts w:ascii="Calibri" w:eastAsia="Times New Roman" w:hAnsi="Calibri" w:cs="Times New Roman"/>
          <w:b/>
          <w:lang w:eastAsia="tr-TR"/>
        </w:rPr>
      </w:pPr>
      <w:r w:rsidRPr="00F03197">
        <w:rPr>
          <w:rFonts w:ascii="Calibri" w:eastAsia="Times New Roman" w:hAnsi="Calibri" w:cs="Times New Roman"/>
          <w:b/>
          <w:lang w:eastAsia="tr-TR"/>
        </w:rPr>
        <w:t>Çevresel tedbirler</w:t>
      </w:r>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Kanalizasyona, akarsulara ve yeraltı suyuna ulaşmasını engelleyin.</w:t>
      </w:r>
    </w:p>
    <w:p w:rsidR="00F03197" w:rsidRPr="00F03197" w:rsidRDefault="00F03197" w:rsidP="00F03197">
      <w:pPr>
        <w:spacing w:after="0"/>
        <w:rPr>
          <w:rFonts w:ascii="Calibri" w:eastAsia="Times New Roman" w:hAnsi="Calibri" w:cs="Times New Roman"/>
          <w:b/>
          <w:lang w:eastAsia="tr-TR"/>
        </w:rPr>
      </w:pPr>
      <w:r w:rsidRPr="00F03197">
        <w:rPr>
          <w:rFonts w:ascii="Calibri" w:eastAsia="Times New Roman" w:hAnsi="Calibri" w:cs="Times New Roman"/>
          <w:b/>
          <w:lang w:eastAsia="tr-TR"/>
        </w:rPr>
        <w:t xml:space="preserve">Temizlik için </w:t>
      </w:r>
      <w:proofErr w:type="spellStart"/>
      <w:r w:rsidRPr="00F03197">
        <w:rPr>
          <w:rFonts w:ascii="Calibri" w:eastAsia="Times New Roman" w:hAnsi="Calibri" w:cs="Times New Roman"/>
          <w:b/>
          <w:lang w:eastAsia="tr-TR"/>
        </w:rPr>
        <w:t>metodlar</w:t>
      </w:r>
      <w:proofErr w:type="spellEnd"/>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Uygun endüstriyel elektrik(vakumlu) süpürgesi kullanınız.</w:t>
      </w:r>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 xml:space="preserve">Ürün kapanabilen </w:t>
      </w:r>
      <w:proofErr w:type="gramStart"/>
      <w:r w:rsidRPr="00F03197">
        <w:rPr>
          <w:rFonts w:ascii="Calibri" w:eastAsia="Times New Roman" w:hAnsi="Calibri" w:cs="Times New Roman"/>
          <w:lang w:eastAsia="tr-TR"/>
        </w:rPr>
        <w:t>konteynırlar</w:t>
      </w:r>
      <w:proofErr w:type="gramEnd"/>
      <w:r w:rsidRPr="00F03197">
        <w:rPr>
          <w:rFonts w:ascii="Calibri" w:eastAsia="Times New Roman" w:hAnsi="Calibri" w:cs="Times New Roman"/>
          <w:lang w:eastAsia="tr-TR"/>
        </w:rPr>
        <w:t xml:space="preserve"> içinde, uygun bir şekilde etiketlenerek biriktirilir ve </w:t>
      </w:r>
      <w:proofErr w:type="spellStart"/>
      <w:r w:rsidRPr="00F03197">
        <w:rPr>
          <w:rFonts w:ascii="Calibri" w:eastAsia="Times New Roman" w:hAnsi="Calibri" w:cs="Times New Roman"/>
          <w:lang w:eastAsia="tr-TR"/>
        </w:rPr>
        <w:t>transer</w:t>
      </w:r>
      <w:proofErr w:type="spellEnd"/>
      <w:r w:rsidRPr="00F03197">
        <w:rPr>
          <w:rFonts w:ascii="Calibri" w:eastAsia="Times New Roman" w:hAnsi="Calibri" w:cs="Times New Roman"/>
          <w:lang w:eastAsia="tr-TR"/>
        </w:rPr>
        <w:t xml:space="preserve"> edilir.</w:t>
      </w:r>
    </w:p>
    <w:p w:rsidR="00F03197" w:rsidRPr="00F03197" w:rsidRDefault="00F03197" w:rsidP="00F03197">
      <w:pPr>
        <w:spacing w:after="0"/>
        <w:rPr>
          <w:rFonts w:ascii="Calibri" w:eastAsia="Times New Roman" w:hAnsi="Calibri" w:cs="Times New Roman"/>
          <w:b/>
          <w:lang w:eastAsia="tr-TR"/>
        </w:rPr>
      </w:pPr>
      <w:r w:rsidRPr="00F03197">
        <w:rPr>
          <w:rFonts w:ascii="Calibri" w:eastAsia="Times New Roman" w:hAnsi="Calibri" w:cs="Times New Roman"/>
          <w:b/>
          <w:lang w:eastAsia="tr-TR"/>
        </w:rPr>
        <w:t>Ek öneri</w:t>
      </w:r>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Güvenli kullanma hakkında bilgi için Bölüm 7’ye bakınız.</w:t>
      </w:r>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 xml:space="preserve">Kişisel koruyucu </w:t>
      </w:r>
      <w:proofErr w:type="gramStart"/>
      <w:r w:rsidRPr="00F03197">
        <w:rPr>
          <w:rFonts w:ascii="Calibri" w:eastAsia="Times New Roman" w:hAnsi="Calibri" w:cs="Times New Roman"/>
          <w:lang w:eastAsia="tr-TR"/>
        </w:rPr>
        <w:t>ekipmanlar</w:t>
      </w:r>
      <w:proofErr w:type="gramEnd"/>
      <w:r w:rsidRPr="00F03197">
        <w:rPr>
          <w:rFonts w:ascii="Calibri" w:eastAsia="Times New Roman" w:hAnsi="Calibri" w:cs="Times New Roman"/>
          <w:lang w:eastAsia="tr-TR"/>
        </w:rPr>
        <w:t xml:space="preserve"> hakkında bilgi için Bölüm 8’e bakınız.</w:t>
      </w:r>
    </w:p>
    <w:p w:rsidR="00F03197" w:rsidRPr="00F03197" w:rsidRDefault="00F03197" w:rsidP="00F03197">
      <w:pPr>
        <w:spacing w:after="0"/>
        <w:rPr>
          <w:rFonts w:ascii="Calibri" w:eastAsia="Times New Roman" w:hAnsi="Calibri" w:cs="Times New Roman"/>
          <w:lang w:eastAsia="tr-TR"/>
        </w:rPr>
      </w:pPr>
      <w:r w:rsidRPr="00F03197">
        <w:rPr>
          <w:rFonts w:ascii="Calibri" w:eastAsia="Times New Roman" w:hAnsi="Calibri" w:cs="Times New Roman"/>
          <w:lang w:eastAsia="tr-TR"/>
        </w:rPr>
        <w:t>Atık imha hakkında bilgi için Bölüm 13’e bakınız.</w:t>
      </w:r>
    </w:p>
    <w:p w:rsidR="00FE3103" w:rsidRDefault="00FE3103" w:rsidP="00480E82">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F03197" w:rsidRPr="00F03197" w:rsidRDefault="00F03197" w:rsidP="00F03197">
      <w:pPr>
        <w:spacing w:after="0"/>
        <w:rPr>
          <w:rFonts w:ascii="Calibri" w:eastAsia="Times New Roman" w:hAnsi="Calibri" w:cs="Times New Roman"/>
          <w:b/>
        </w:rPr>
      </w:pPr>
      <w:r w:rsidRPr="00F03197">
        <w:rPr>
          <w:rFonts w:ascii="Calibri" w:eastAsia="Times New Roman" w:hAnsi="Calibri" w:cs="Times New Roman"/>
          <w:b/>
        </w:rPr>
        <w:t>KULLANMA</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rPr>
        <w:t>Dikkatli kullanılmasını sağlayınız</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rPr>
        <w:t xml:space="preserve">Sadece uygun </w:t>
      </w:r>
      <w:proofErr w:type="spellStart"/>
      <w:r w:rsidRPr="00F03197">
        <w:rPr>
          <w:rFonts w:ascii="Calibri" w:eastAsia="Times New Roman" w:hAnsi="Calibri" w:cs="Times New Roman"/>
        </w:rPr>
        <w:t>egzos</w:t>
      </w:r>
      <w:proofErr w:type="spellEnd"/>
      <w:r w:rsidRPr="00F03197">
        <w:rPr>
          <w:rFonts w:ascii="Calibri" w:eastAsia="Times New Roman" w:hAnsi="Calibri" w:cs="Times New Roman"/>
        </w:rPr>
        <w:t xml:space="preserve"> havalandırma sistemi bulunan ortamlarda kullanınız.</w:t>
      </w:r>
    </w:p>
    <w:p w:rsidR="00F03197" w:rsidRPr="00F03197" w:rsidRDefault="00F03197" w:rsidP="00F03197">
      <w:pPr>
        <w:spacing w:after="0"/>
        <w:rPr>
          <w:rFonts w:ascii="Calibri" w:eastAsia="Times New Roman" w:hAnsi="Calibri" w:cs="Times New Roman"/>
          <w:b/>
        </w:rPr>
      </w:pPr>
      <w:r w:rsidRPr="00F03197">
        <w:rPr>
          <w:rFonts w:ascii="Calibri" w:eastAsia="Times New Roman" w:hAnsi="Calibri" w:cs="Times New Roman"/>
          <w:b/>
        </w:rPr>
        <w:t>DEPOLAMA</w:t>
      </w:r>
    </w:p>
    <w:p w:rsidR="00F03197" w:rsidRPr="00F03197" w:rsidRDefault="00F03197" w:rsidP="00F03197">
      <w:pPr>
        <w:spacing w:after="0"/>
        <w:rPr>
          <w:rFonts w:ascii="Calibri" w:eastAsia="Times New Roman" w:hAnsi="Calibri" w:cs="Times New Roman"/>
          <w:b/>
        </w:rPr>
      </w:pPr>
      <w:r w:rsidRPr="00F03197">
        <w:rPr>
          <w:rFonts w:ascii="Calibri" w:eastAsia="Times New Roman" w:hAnsi="Calibri" w:cs="Times New Roman"/>
          <w:b/>
        </w:rPr>
        <w:t>Depolama alanı ve kaplarında aranan nitelikler</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rPr>
        <w:t>Kapları ağızları sıkıca kapalı olarak kuru, soğuk ve iyi havalandırılmış yerlerde saklayınız.</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rPr>
        <w:t>Yetkili personel tarafından girilip çıkılan odalarda saklayınız.</w:t>
      </w:r>
    </w:p>
    <w:p w:rsidR="00F03197" w:rsidRPr="00F03197" w:rsidRDefault="00F03197" w:rsidP="00F03197">
      <w:pPr>
        <w:spacing w:after="0"/>
        <w:rPr>
          <w:rFonts w:ascii="Calibri" w:eastAsia="Times New Roman" w:hAnsi="Calibri" w:cs="Times New Roman"/>
          <w:b/>
        </w:rPr>
      </w:pPr>
      <w:r w:rsidRPr="00F03197">
        <w:rPr>
          <w:rFonts w:ascii="Calibri" w:eastAsia="Times New Roman" w:hAnsi="Calibri" w:cs="Times New Roman"/>
          <w:b/>
        </w:rPr>
        <w:t>Depolama için öneriler</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rPr>
        <w:t>Yiyecek, içecek ve hayvan yemlerinden uzak tutunuz.</w:t>
      </w:r>
    </w:p>
    <w:p w:rsidR="00FE3103" w:rsidRDefault="00FE3103" w:rsidP="00480E82">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F03197" w:rsidRPr="00F03197" w:rsidRDefault="00F03197" w:rsidP="00F03197">
      <w:pPr>
        <w:spacing w:after="0"/>
        <w:rPr>
          <w:rFonts w:ascii="Calibri" w:eastAsia="Times New Roman" w:hAnsi="Calibri" w:cs="Times New Roman"/>
          <w:b/>
        </w:rPr>
      </w:pPr>
      <w:r w:rsidRPr="00F03197">
        <w:rPr>
          <w:rFonts w:ascii="Calibri" w:eastAsia="Times New Roman" w:hAnsi="Calibri" w:cs="Times New Roman"/>
          <w:b/>
        </w:rPr>
        <w:t>Kişisel Koruyucu Ekipmanlar</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rPr>
        <w:t>Normal kullanımda ve kullanma koşullarında lütfen etiket ve/veya broşüre başvurun. Diğer bütün durumlarda tavsiyeleri uygulayın.</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b/>
        </w:rPr>
        <w:t>Solunum koruması:</w:t>
      </w:r>
      <w:r w:rsidRPr="00F03197">
        <w:rPr>
          <w:rFonts w:ascii="Calibri" w:eastAsia="Times New Roman" w:hAnsi="Calibri" w:cs="Times New Roman"/>
        </w:rPr>
        <w:t xml:space="preserve"> Avrupa normu EN-149FFP1 veya eşdeğer uygun </w:t>
      </w:r>
      <w:proofErr w:type="gramStart"/>
      <w:r w:rsidRPr="00F03197">
        <w:rPr>
          <w:rFonts w:ascii="Calibri" w:eastAsia="Times New Roman" w:hAnsi="Calibri" w:cs="Times New Roman"/>
        </w:rPr>
        <w:t>partikül</w:t>
      </w:r>
      <w:proofErr w:type="gramEnd"/>
      <w:r w:rsidRPr="00F03197">
        <w:rPr>
          <w:rFonts w:ascii="Calibri" w:eastAsia="Times New Roman" w:hAnsi="Calibri" w:cs="Times New Roman"/>
        </w:rPr>
        <w:t xml:space="preserve"> filtreli solunum maskesi (koruma faktörü 4) takın. Solunum koruma sadece kısa süreli işlerin artan riskini kontrol için </w:t>
      </w:r>
      <w:r w:rsidRPr="00F03197">
        <w:rPr>
          <w:rFonts w:ascii="Calibri" w:eastAsia="Times New Roman" w:hAnsi="Calibri" w:cs="Times New Roman"/>
        </w:rPr>
        <w:lastRenderedPageBreak/>
        <w:t>kullanılabilir. Orta dereceli uygulanabilir tüm adımlar olduğunda kaynakta maruz kalmaları düşürmek için kontrol altında tutma ve/veya yerel havalandırma tedbirleri alınır. Daima solunum koruyucu üreticilerinin kullanım ve bakım talimatları uygulanır.</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b/>
        </w:rPr>
        <w:t>Ellerin korunması:</w:t>
      </w:r>
      <w:r w:rsidRPr="00F03197">
        <w:rPr>
          <w:rFonts w:ascii="Calibri" w:eastAsia="Times New Roman" w:hAnsi="Calibri" w:cs="Times New Roman"/>
        </w:rPr>
        <w:t xml:space="preserve"> CE damgalı veya eşdeğeri </w:t>
      </w:r>
      <w:proofErr w:type="spellStart"/>
      <w:r w:rsidRPr="00F03197">
        <w:rPr>
          <w:rFonts w:ascii="Calibri" w:eastAsia="Times New Roman" w:hAnsi="Calibri" w:cs="Times New Roman"/>
        </w:rPr>
        <w:t>nitril</w:t>
      </w:r>
      <w:proofErr w:type="spellEnd"/>
      <w:r w:rsidRPr="00F03197">
        <w:rPr>
          <w:rFonts w:ascii="Calibri" w:eastAsia="Times New Roman" w:hAnsi="Calibri" w:cs="Times New Roman"/>
        </w:rPr>
        <w:t xml:space="preserve"> lastik eldiven (minimum kalınlığı 0,40 mm) giyiniz. Kirlendiğinde yıkayınız. Eldivenin dış yüzeyi kirlendiğinde çıkarmayın, iç yüzeyi kirlendiğinde veya eldiven delindiğinde imha edin. Yemeden, içecek </w:t>
      </w:r>
      <w:proofErr w:type="spellStart"/>
      <w:r w:rsidRPr="00F03197">
        <w:rPr>
          <w:rFonts w:ascii="Calibri" w:eastAsia="Times New Roman" w:hAnsi="Calibri" w:cs="Times New Roman"/>
        </w:rPr>
        <w:t>vesigara</w:t>
      </w:r>
      <w:proofErr w:type="spellEnd"/>
      <w:r w:rsidRPr="00F03197">
        <w:rPr>
          <w:rFonts w:ascii="Calibri" w:eastAsia="Times New Roman" w:hAnsi="Calibri" w:cs="Times New Roman"/>
        </w:rPr>
        <w:t xml:space="preserve"> içmeden veya tuvaleti kullanmadan önce ellerinizi mutlaka yıkayın.</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b/>
        </w:rPr>
        <w:t>Gözlerin korunması:</w:t>
      </w:r>
      <w:r w:rsidRPr="00F03197">
        <w:rPr>
          <w:rFonts w:ascii="Calibri" w:eastAsia="Times New Roman" w:hAnsi="Calibri" w:cs="Times New Roman"/>
        </w:rPr>
        <w:t xml:space="preserve"> EN 166’ya uygun kimyasala karşı koruyucu gözlük takın. (Kullanım alanı 5 veya eşdeğeri)</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b/>
        </w:rPr>
        <w:t>Deri ve vücudun korunması:</w:t>
      </w:r>
      <w:r w:rsidRPr="00F03197">
        <w:rPr>
          <w:rFonts w:ascii="Calibri" w:eastAsia="Times New Roman" w:hAnsi="Calibri" w:cs="Times New Roman"/>
        </w:rPr>
        <w:t xml:space="preserve"> Tip 5’e uygun standart tulum giyin. Eğer mümkünse iki kat giyin. Kimyasala karşı koruyucu </w:t>
      </w:r>
      <w:proofErr w:type="gramStart"/>
      <w:r w:rsidRPr="00F03197">
        <w:rPr>
          <w:rFonts w:ascii="Calibri" w:eastAsia="Times New Roman" w:hAnsi="Calibri" w:cs="Times New Roman"/>
        </w:rPr>
        <w:t>ekipmanın</w:t>
      </w:r>
      <w:proofErr w:type="gramEnd"/>
      <w:r w:rsidRPr="00F03197">
        <w:rPr>
          <w:rFonts w:ascii="Calibri" w:eastAsia="Times New Roman" w:hAnsi="Calibri" w:cs="Times New Roman"/>
        </w:rPr>
        <w:t xml:space="preserve"> altına sık sık yıkanıp ütülenen polyester/pamuk veya pamuklu iş tulumları giyilmesi tavsiye edilir.</w:t>
      </w:r>
    </w:p>
    <w:p w:rsidR="00F03197" w:rsidRPr="00F03197" w:rsidRDefault="00F03197" w:rsidP="00F03197">
      <w:pPr>
        <w:spacing w:after="0"/>
        <w:rPr>
          <w:rFonts w:ascii="Calibri" w:eastAsia="Times New Roman" w:hAnsi="Calibri" w:cs="Times New Roman"/>
          <w:b/>
        </w:rPr>
      </w:pPr>
      <w:r w:rsidRPr="00F03197">
        <w:rPr>
          <w:rFonts w:ascii="Calibri" w:eastAsia="Times New Roman" w:hAnsi="Calibri" w:cs="Times New Roman"/>
          <w:b/>
        </w:rPr>
        <w:t>Hijyen ölçütleri</w:t>
      </w:r>
    </w:p>
    <w:p w:rsidR="00F03197" w:rsidRPr="00F03197" w:rsidRDefault="00F03197" w:rsidP="00F03197">
      <w:pPr>
        <w:spacing w:after="0"/>
        <w:rPr>
          <w:rFonts w:ascii="Calibri" w:eastAsia="Times New Roman" w:hAnsi="Calibri" w:cs="Times New Roman"/>
        </w:rPr>
      </w:pPr>
      <w:r w:rsidRPr="00F03197">
        <w:rPr>
          <w:rFonts w:ascii="Calibri" w:eastAsia="Times New Roman" w:hAnsi="Calibri" w:cs="Times New Roman"/>
        </w:rPr>
        <w:t xml:space="preserve">Kirlenmiş veya ıslanmış giysileri hemen çıkartınız; dikkatlice önlem alarak ayrı temizleyin, gerekirse imha ediniz. Çalışmadan sonra ellerinizi hemen yıkayın, eğer gerekirse duş alın. Uygulama alanında, sigara içmek, yemek </w:t>
      </w:r>
      <w:proofErr w:type="spellStart"/>
      <w:r w:rsidRPr="00F03197">
        <w:rPr>
          <w:rFonts w:ascii="Calibri" w:eastAsia="Times New Roman" w:hAnsi="Calibri" w:cs="Times New Roman"/>
        </w:rPr>
        <w:t>yemek</w:t>
      </w:r>
      <w:proofErr w:type="spellEnd"/>
      <w:r w:rsidRPr="00F03197">
        <w:rPr>
          <w:rFonts w:ascii="Calibri" w:eastAsia="Times New Roman" w:hAnsi="Calibri" w:cs="Times New Roman"/>
        </w:rPr>
        <w:t xml:space="preserve"> ve içmek yasaklanmalıdır.</w:t>
      </w:r>
    </w:p>
    <w:p w:rsidR="00F03197" w:rsidRPr="00F03197" w:rsidRDefault="00F03197" w:rsidP="00F03197">
      <w:pPr>
        <w:spacing w:after="0"/>
        <w:rPr>
          <w:rFonts w:ascii="Calibri" w:eastAsia="Times New Roman" w:hAnsi="Calibri" w:cs="Times New Roman"/>
        </w:rPr>
      </w:pPr>
    </w:p>
    <w:p w:rsidR="00FE3103" w:rsidRDefault="00FE3103" w:rsidP="00480E82">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480E82">
        <w:rPr>
          <w:rFonts w:ascii="Calibri" w:hAnsi="Calibri" w:cs="Calibri"/>
          <w:b/>
          <w:bCs/>
          <w:iCs/>
        </w:rPr>
        <w:t>Görünüm</w:t>
      </w:r>
      <w:r w:rsidR="000018AF">
        <w:rPr>
          <w:rFonts w:ascii="Calibri" w:hAnsi="Calibri" w:cs="Calibri"/>
          <w:b/>
          <w:bCs/>
          <w:iCs/>
        </w:rPr>
        <w:tab/>
      </w:r>
      <w:r w:rsidR="003B1FD3">
        <w:rPr>
          <w:rFonts w:ascii="Calibri" w:hAnsi="Calibri" w:cs="Calibri"/>
          <w:b/>
          <w:bCs/>
          <w:iCs/>
        </w:rPr>
        <w:tab/>
      </w:r>
      <w:r w:rsidR="003B1FD3">
        <w:rPr>
          <w:rFonts w:ascii="Calibri" w:hAnsi="Calibri" w:cs="Calibri"/>
          <w:b/>
          <w:bCs/>
          <w:iCs/>
        </w:rPr>
        <w:tab/>
      </w:r>
      <w:r w:rsidR="00F03197" w:rsidRPr="00480E82">
        <w:rPr>
          <w:rFonts w:ascii="Calibri" w:hAnsi="Calibri" w:cs="Calibri"/>
          <w:b/>
          <w:bCs/>
          <w:iCs/>
        </w:rPr>
        <w:t>:</w:t>
      </w:r>
      <w:r w:rsidR="00F03197">
        <w:rPr>
          <w:rFonts w:ascii="Calibri" w:hAnsi="Calibri" w:cs="Calibri"/>
          <w:bCs/>
          <w:iCs/>
        </w:rPr>
        <w:t>Toz</w:t>
      </w:r>
    </w:p>
    <w:p w:rsidR="000323DB" w:rsidRPr="000323DB" w:rsidRDefault="00F37478" w:rsidP="000323DB">
      <w:pPr>
        <w:spacing w:after="0"/>
        <w:rPr>
          <w:rFonts w:ascii="Calibri" w:hAnsi="Calibri" w:cs="Calibri"/>
          <w:bCs/>
          <w:iCs/>
        </w:rPr>
      </w:pPr>
      <w:r w:rsidRPr="000018AF">
        <w:rPr>
          <w:rFonts w:ascii="Calibri" w:hAnsi="Calibri" w:cs="Calibri"/>
          <w:b/>
          <w:bCs/>
          <w:iCs/>
        </w:rPr>
        <w:t>Koku</w:t>
      </w:r>
      <w:r w:rsidR="000018AF">
        <w:rPr>
          <w:rFonts w:ascii="Calibri" w:hAnsi="Calibri" w:cs="Calibri"/>
          <w:b/>
          <w:bCs/>
          <w:iCs/>
        </w:rPr>
        <w:tab/>
      </w:r>
      <w:r w:rsidR="000018AF">
        <w:rPr>
          <w:rFonts w:ascii="Calibri" w:hAnsi="Calibri" w:cs="Calibri"/>
          <w:b/>
          <w:bCs/>
          <w:iCs/>
        </w:rPr>
        <w:tab/>
      </w:r>
      <w:r w:rsidR="003B1FD3">
        <w:rPr>
          <w:rFonts w:ascii="Calibri" w:hAnsi="Calibri" w:cs="Calibri"/>
          <w:b/>
          <w:bCs/>
          <w:iCs/>
        </w:rPr>
        <w:tab/>
      </w:r>
      <w:r w:rsidR="003B1FD3">
        <w:rPr>
          <w:rFonts w:ascii="Calibri" w:hAnsi="Calibri" w:cs="Calibri"/>
          <w:b/>
          <w:bCs/>
          <w:iCs/>
        </w:rPr>
        <w:tab/>
      </w:r>
      <w:r w:rsidR="00F03197" w:rsidRPr="000018AF">
        <w:rPr>
          <w:rFonts w:ascii="Calibri" w:hAnsi="Calibri" w:cs="Calibri"/>
          <w:b/>
          <w:bCs/>
          <w:iCs/>
        </w:rPr>
        <w:t>:</w:t>
      </w:r>
      <w:r w:rsidR="000323DB" w:rsidRPr="000323DB">
        <w:rPr>
          <w:rFonts w:ascii="Times New Roman" w:eastAsia="SimSun" w:hAnsi="Times New Roman" w:cs="Times New Roman"/>
          <w:b/>
          <w:kern w:val="2"/>
          <w:sz w:val="21"/>
          <w:szCs w:val="21"/>
          <w:lang w:val="en-US" w:eastAsia="zh-CN"/>
        </w:rPr>
        <w:t xml:space="preserve"> </w:t>
      </w:r>
      <w:proofErr w:type="spellStart"/>
      <w:r w:rsidR="000323DB" w:rsidRPr="000323DB">
        <w:rPr>
          <w:rFonts w:ascii="Calibri" w:hAnsi="Calibri" w:cs="Calibri"/>
          <w:bCs/>
          <w:iCs/>
          <w:lang w:val="en-US"/>
        </w:rPr>
        <w:t>Karekteristik</w:t>
      </w:r>
      <w:proofErr w:type="spellEnd"/>
      <w:r w:rsidR="000323DB" w:rsidRPr="000323DB">
        <w:rPr>
          <w:rFonts w:ascii="Calibri" w:hAnsi="Calibri" w:cs="Calibri"/>
          <w:bCs/>
          <w:iCs/>
          <w:lang w:val="en-US"/>
        </w:rPr>
        <w:t xml:space="preserve"> </w:t>
      </w:r>
      <w:proofErr w:type="spellStart"/>
      <w:r w:rsidR="000323DB" w:rsidRPr="000323DB">
        <w:rPr>
          <w:rFonts w:ascii="Calibri" w:hAnsi="Calibri" w:cs="Calibri"/>
          <w:bCs/>
          <w:iCs/>
          <w:lang w:val="en-US"/>
        </w:rPr>
        <w:t>koku</w:t>
      </w:r>
      <w:proofErr w:type="spellEnd"/>
      <w:r w:rsidR="000323DB" w:rsidRPr="000323DB">
        <w:rPr>
          <w:rFonts w:ascii="Calibri" w:hAnsi="Calibri" w:cs="Calibri"/>
          <w:bCs/>
          <w:iCs/>
        </w:rPr>
        <w:t xml:space="preserve"> </w:t>
      </w:r>
    </w:p>
    <w:p w:rsidR="000323DB" w:rsidRPr="000323DB" w:rsidRDefault="00F37478" w:rsidP="000323DB">
      <w:pPr>
        <w:spacing w:after="0"/>
        <w:rPr>
          <w:rFonts w:ascii="Calibri" w:hAnsi="Calibri" w:cs="Calibri"/>
          <w:bCs/>
          <w:iCs/>
          <w:lang w:bidi="en-US"/>
        </w:rPr>
      </w:pPr>
      <w:r w:rsidRPr="000018AF">
        <w:rPr>
          <w:rFonts w:ascii="Calibri" w:hAnsi="Calibri" w:cs="Calibri"/>
          <w:b/>
          <w:bCs/>
          <w:iCs/>
        </w:rPr>
        <w:t>Renk</w:t>
      </w:r>
      <w:r w:rsidR="000018AF">
        <w:rPr>
          <w:rFonts w:ascii="Calibri" w:hAnsi="Calibri" w:cs="Calibri"/>
          <w:b/>
          <w:bCs/>
          <w:iCs/>
        </w:rPr>
        <w:tab/>
      </w:r>
      <w:r w:rsidR="000018AF">
        <w:rPr>
          <w:rFonts w:ascii="Calibri" w:hAnsi="Calibri" w:cs="Calibri"/>
          <w:b/>
          <w:bCs/>
          <w:iCs/>
        </w:rPr>
        <w:tab/>
      </w:r>
      <w:r w:rsidR="003B1FD3">
        <w:rPr>
          <w:rFonts w:ascii="Calibri" w:hAnsi="Calibri" w:cs="Calibri"/>
          <w:b/>
          <w:bCs/>
          <w:iCs/>
        </w:rPr>
        <w:tab/>
      </w:r>
      <w:r w:rsidR="003B1FD3">
        <w:rPr>
          <w:rFonts w:ascii="Calibri" w:hAnsi="Calibri" w:cs="Calibri"/>
          <w:b/>
          <w:bCs/>
          <w:iCs/>
        </w:rPr>
        <w:tab/>
      </w:r>
      <w:r w:rsidR="00F03197" w:rsidRPr="000018AF">
        <w:rPr>
          <w:rFonts w:ascii="Calibri" w:hAnsi="Calibri" w:cs="Calibri"/>
          <w:b/>
          <w:bCs/>
          <w:iCs/>
        </w:rPr>
        <w:t>:</w:t>
      </w:r>
      <w:r w:rsidR="00F03197">
        <w:rPr>
          <w:rFonts w:ascii="Calibri" w:hAnsi="Calibri" w:cs="Calibri"/>
          <w:bCs/>
          <w:iCs/>
        </w:rPr>
        <w:t xml:space="preserve"> </w:t>
      </w:r>
      <w:r w:rsidR="000323DB" w:rsidRPr="000323DB">
        <w:rPr>
          <w:rFonts w:ascii="Calibri" w:hAnsi="Calibri" w:cs="Calibri"/>
          <w:bCs/>
          <w:iCs/>
          <w:lang w:bidi="en-US"/>
        </w:rPr>
        <w:t xml:space="preserve">Kirli beyaz </w:t>
      </w:r>
    </w:p>
    <w:p w:rsidR="00F37478" w:rsidRDefault="00F37478" w:rsidP="00FE3103">
      <w:pPr>
        <w:spacing w:after="0"/>
        <w:rPr>
          <w:rFonts w:ascii="Calibri" w:hAnsi="Calibri" w:cs="Calibri"/>
          <w:b/>
          <w:bCs/>
          <w:iCs/>
        </w:rPr>
      </w:pPr>
      <w:r>
        <w:rPr>
          <w:rFonts w:ascii="Calibri" w:hAnsi="Calibri" w:cs="Calibri"/>
          <w:b/>
          <w:bCs/>
          <w:iCs/>
        </w:rPr>
        <w:t>Diğer Bilgiler</w:t>
      </w:r>
    </w:p>
    <w:p w:rsidR="00F37478" w:rsidRDefault="00F37478" w:rsidP="00FE3103">
      <w:pPr>
        <w:spacing w:after="0"/>
        <w:rPr>
          <w:rFonts w:ascii="Calibri" w:hAnsi="Calibri" w:cs="Calibri"/>
          <w:bCs/>
          <w:iCs/>
        </w:rPr>
      </w:pPr>
      <w:r w:rsidRPr="000018AF">
        <w:rPr>
          <w:rFonts w:ascii="Calibri" w:hAnsi="Calibri" w:cs="Calibri"/>
          <w:b/>
          <w:bCs/>
          <w:iCs/>
        </w:rPr>
        <w:t>Nispi Yoğunluk</w:t>
      </w:r>
      <w:r w:rsidR="000018AF">
        <w:rPr>
          <w:rFonts w:ascii="Calibri" w:hAnsi="Calibri" w:cs="Calibri"/>
          <w:b/>
          <w:bCs/>
          <w:iCs/>
        </w:rPr>
        <w:tab/>
      </w:r>
      <w:r w:rsidR="000018AF">
        <w:rPr>
          <w:rFonts w:ascii="Calibri" w:hAnsi="Calibri" w:cs="Calibri"/>
          <w:b/>
          <w:bCs/>
          <w:iCs/>
        </w:rPr>
        <w:tab/>
      </w:r>
      <w:r w:rsidR="000018AF">
        <w:rPr>
          <w:rFonts w:ascii="Calibri" w:hAnsi="Calibri" w:cs="Calibri"/>
          <w:b/>
          <w:bCs/>
          <w:iCs/>
        </w:rPr>
        <w:tab/>
        <w:t xml:space="preserve">  </w:t>
      </w:r>
      <w:r w:rsidR="00896A23" w:rsidRPr="000018AF">
        <w:rPr>
          <w:rFonts w:ascii="Calibri" w:hAnsi="Calibri" w:cs="Calibri"/>
          <w:b/>
          <w:bCs/>
          <w:iCs/>
        </w:rPr>
        <w:t>:</w:t>
      </w:r>
      <w:r w:rsidR="00896A23">
        <w:rPr>
          <w:rFonts w:ascii="Calibri" w:hAnsi="Calibri" w:cs="Calibri"/>
          <w:bCs/>
          <w:iCs/>
        </w:rPr>
        <w:t xml:space="preserve"> Bilinmiyor</w:t>
      </w:r>
    </w:p>
    <w:p w:rsidR="00F37478" w:rsidRDefault="00F37478" w:rsidP="00FE3103">
      <w:pPr>
        <w:spacing w:after="0"/>
        <w:rPr>
          <w:rFonts w:ascii="Calibri" w:hAnsi="Calibri" w:cs="Calibri"/>
          <w:bCs/>
          <w:iCs/>
        </w:rPr>
      </w:pPr>
      <w:r w:rsidRPr="000018AF">
        <w:rPr>
          <w:rFonts w:ascii="Calibri" w:hAnsi="Calibri" w:cs="Calibri"/>
          <w:b/>
          <w:bCs/>
          <w:iCs/>
        </w:rPr>
        <w:t>Parlama Noktası</w:t>
      </w:r>
      <w:r w:rsidR="000018AF">
        <w:rPr>
          <w:rFonts w:ascii="Calibri" w:hAnsi="Calibri" w:cs="Calibri"/>
          <w:b/>
          <w:bCs/>
          <w:iCs/>
        </w:rPr>
        <w:tab/>
      </w:r>
      <w:r w:rsidR="000018AF">
        <w:rPr>
          <w:rFonts w:ascii="Calibri" w:hAnsi="Calibri" w:cs="Calibri"/>
          <w:b/>
          <w:bCs/>
          <w:iCs/>
        </w:rPr>
        <w:tab/>
        <w:t xml:space="preserve">  </w:t>
      </w:r>
      <w:r w:rsidR="00896A23" w:rsidRPr="000018AF">
        <w:rPr>
          <w:rFonts w:ascii="Calibri" w:hAnsi="Calibri" w:cs="Calibri"/>
          <w:b/>
          <w:bCs/>
          <w:iCs/>
        </w:rPr>
        <w:t>:</w:t>
      </w:r>
      <w:r w:rsidR="00896A23">
        <w:rPr>
          <w:rFonts w:ascii="Calibri" w:hAnsi="Calibri" w:cs="Calibri"/>
          <w:bCs/>
          <w:iCs/>
        </w:rPr>
        <w:t>Yoktur</w:t>
      </w:r>
    </w:p>
    <w:p w:rsidR="00F37478" w:rsidRDefault="00F37478" w:rsidP="00FE3103">
      <w:pPr>
        <w:spacing w:after="0"/>
        <w:rPr>
          <w:rFonts w:ascii="Calibri" w:hAnsi="Calibri" w:cs="Calibri"/>
          <w:bCs/>
          <w:iCs/>
        </w:rPr>
      </w:pPr>
      <w:r w:rsidRPr="000018AF">
        <w:rPr>
          <w:rFonts w:ascii="Calibri" w:hAnsi="Calibri" w:cs="Calibri"/>
          <w:b/>
          <w:bCs/>
          <w:iCs/>
        </w:rPr>
        <w:t>Kaynama Noktası</w:t>
      </w:r>
      <w:r w:rsidR="000018AF">
        <w:rPr>
          <w:rFonts w:ascii="Calibri" w:hAnsi="Calibri" w:cs="Calibri"/>
          <w:b/>
          <w:bCs/>
          <w:iCs/>
        </w:rPr>
        <w:tab/>
      </w:r>
      <w:r w:rsidR="000018AF">
        <w:rPr>
          <w:rFonts w:ascii="Calibri" w:hAnsi="Calibri" w:cs="Calibri"/>
          <w:b/>
          <w:bCs/>
          <w:iCs/>
        </w:rPr>
        <w:tab/>
        <w:t xml:space="preserve">  </w:t>
      </w:r>
      <w:r w:rsidR="00896A23" w:rsidRPr="000018AF">
        <w:rPr>
          <w:rFonts w:ascii="Calibri" w:hAnsi="Calibri" w:cs="Calibri"/>
          <w:b/>
          <w:bCs/>
          <w:iCs/>
        </w:rPr>
        <w:t>:</w:t>
      </w:r>
      <w:r w:rsidR="00896A23">
        <w:rPr>
          <w:rFonts w:ascii="Calibri" w:hAnsi="Calibri" w:cs="Calibri"/>
          <w:bCs/>
          <w:iCs/>
        </w:rPr>
        <w:t xml:space="preserve"> Bilinmiyor</w:t>
      </w:r>
    </w:p>
    <w:p w:rsidR="00F37478" w:rsidRDefault="00F37478" w:rsidP="00FE3103">
      <w:pPr>
        <w:spacing w:after="0"/>
        <w:rPr>
          <w:rFonts w:ascii="Calibri" w:hAnsi="Calibri" w:cs="Calibri"/>
          <w:bCs/>
          <w:iCs/>
        </w:rPr>
      </w:pPr>
      <w:r w:rsidRPr="000018AF">
        <w:rPr>
          <w:rFonts w:ascii="Calibri" w:hAnsi="Calibri" w:cs="Calibri"/>
          <w:b/>
          <w:bCs/>
          <w:iCs/>
        </w:rPr>
        <w:t>Patlama Tehlikesi</w:t>
      </w:r>
      <w:r w:rsidR="000018AF">
        <w:rPr>
          <w:rFonts w:ascii="Calibri" w:hAnsi="Calibri" w:cs="Calibri"/>
          <w:b/>
          <w:bCs/>
          <w:iCs/>
        </w:rPr>
        <w:tab/>
      </w:r>
      <w:r w:rsidR="000018AF">
        <w:rPr>
          <w:rFonts w:ascii="Calibri" w:hAnsi="Calibri" w:cs="Calibri"/>
          <w:b/>
          <w:bCs/>
          <w:iCs/>
        </w:rPr>
        <w:tab/>
        <w:t xml:space="preserve">  </w:t>
      </w:r>
      <w:r w:rsidR="00896A23" w:rsidRPr="000018AF">
        <w:rPr>
          <w:rFonts w:ascii="Calibri" w:hAnsi="Calibri" w:cs="Calibri"/>
          <w:b/>
          <w:bCs/>
          <w:iCs/>
        </w:rPr>
        <w:t>:</w:t>
      </w:r>
      <w:r w:rsidR="00896A23">
        <w:rPr>
          <w:rFonts w:ascii="Calibri" w:hAnsi="Calibri" w:cs="Calibri"/>
          <w:bCs/>
          <w:iCs/>
        </w:rPr>
        <w:t xml:space="preserve"> Bilinmiyor</w:t>
      </w:r>
    </w:p>
    <w:p w:rsidR="00F37478" w:rsidRDefault="00F37478" w:rsidP="00FE3103">
      <w:pPr>
        <w:spacing w:after="0"/>
        <w:rPr>
          <w:rFonts w:ascii="Calibri" w:hAnsi="Calibri" w:cs="Calibri"/>
          <w:bCs/>
          <w:iCs/>
        </w:rPr>
      </w:pPr>
      <w:proofErr w:type="spellStart"/>
      <w:r w:rsidRPr="000018AF">
        <w:rPr>
          <w:rFonts w:ascii="Calibri" w:hAnsi="Calibri" w:cs="Calibri"/>
          <w:b/>
          <w:bCs/>
          <w:iCs/>
        </w:rPr>
        <w:t>Vizkozite</w:t>
      </w:r>
      <w:proofErr w:type="spellEnd"/>
      <w:r w:rsidR="000018AF">
        <w:rPr>
          <w:rFonts w:ascii="Calibri" w:hAnsi="Calibri" w:cs="Calibri"/>
          <w:b/>
          <w:bCs/>
          <w:iCs/>
        </w:rPr>
        <w:tab/>
      </w:r>
      <w:r w:rsidR="000018AF">
        <w:rPr>
          <w:rFonts w:ascii="Calibri" w:hAnsi="Calibri" w:cs="Calibri"/>
          <w:b/>
          <w:bCs/>
          <w:iCs/>
        </w:rPr>
        <w:tab/>
      </w:r>
      <w:r w:rsidR="000018AF">
        <w:rPr>
          <w:rFonts w:ascii="Calibri" w:hAnsi="Calibri" w:cs="Calibri"/>
          <w:b/>
          <w:bCs/>
          <w:iCs/>
        </w:rPr>
        <w:tab/>
        <w:t xml:space="preserve">  </w:t>
      </w:r>
      <w:r w:rsidR="00896A23" w:rsidRPr="000018AF">
        <w:rPr>
          <w:rFonts w:ascii="Calibri" w:hAnsi="Calibri" w:cs="Calibri"/>
          <w:b/>
          <w:bCs/>
          <w:iCs/>
        </w:rPr>
        <w:t>:</w:t>
      </w:r>
      <w:r w:rsidR="00896A23">
        <w:rPr>
          <w:rFonts w:ascii="Calibri" w:hAnsi="Calibri" w:cs="Calibri"/>
          <w:bCs/>
          <w:iCs/>
        </w:rPr>
        <w:t xml:space="preserve"> Akıcı toz</w:t>
      </w:r>
    </w:p>
    <w:p w:rsidR="00F37478" w:rsidRDefault="00F37478" w:rsidP="00FE3103">
      <w:pPr>
        <w:spacing w:after="0"/>
        <w:rPr>
          <w:rFonts w:ascii="Calibri" w:hAnsi="Calibri" w:cs="Calibri"/>
          <w:bCs/>
          <w:iCs/>
        </w:rPr>
      </w:pPr>
      <w:r w:rsidRPr="000018AF">
        <w:rPr>
          <w:rFonts w:ascii="Calibri" w:hAnsi="Calibri" w:cs="Calibri"/>
          <w:b/>
          <w:bCs/>
          <w:iCs/>
        </w:rPr>
        <w:t>Çözünürlük</w:t>
      </w:r>
      <w:r w:rsidR="000018AF">
        <w:rPr>
          <w:rFonts w:ascii="Calibri" w:hAnsi="Calibri" w:cs="Calibri"/>
          <w:b/>
          <w:bCs/>
          <w:iCs/>
        </w:rPr>
        <w:tab/>
      </w:r>
      <w:r w:rsidR="000018AF">
        <w:rPr>
          <w:rFonts w:ascii="Calibri" w:hAnsi="Calibri" w:cs="Calibri"/>
          <w:b/>
          <w:bCs/>
          <w:iCs/>
        </w:rPr>
        <w:tab/>
      </w:r>
      <w:r w:rsidR="000018AF">
        <w:rPr>
          <w:rFonts w:ascii="Calibri" w:hAnsi="Calibri" w:cs="Calibri"/>
          <w:b/>
          <w:bCs/>
          <w:iCs/>
        </w:rPr>
        <w:tab/>
        <w:t xml:space="preserve">  </w:t>
      </w:r>
      <w:r w:rsidR="00896A23" w:rsidRPr="000018AF">
        <w:rPr>
          <w:rFonts w:ascii="Calibri" w:hAnsi="Calibri" w:cs="Calibri"/>
          <w:b/>
          <w:bCs/>
          <w:iCs/>
        </w:rPr>
        <w:t>:</w:t>
      </w:r>
      <w:r w:rsidR="00896A23" w:rsidRPr="000018AF">
        <w:rPr>
          <w:b/>
        </w:rPr>
        <w:t xml:space="preserve"> </w:t>
      </w:r>
      <w:r w:rsidR="00896A23">
        <w:t>Su içinde dağılır,</w:t>
      </w:r>
      <w:r w:rsidR="00896A23" w:rsidRPr="00896A23">
        <w:t xml:space="preserve"> </w:t>
      </w:r>
      <w:r w:rsidR="00896A23">
        <w:t>Yağ içinde Çözünmez (</w:t>
      </w:r>
      <w:proofErr w:type="spellStart"/>
      <w:r w:rsidR="00896A23">
        <w:t>spindle</w:t>
      </w:r>
      <w:proofErr w:type="spellEnd"/>
      <w:r w:rsidR="00896A23">
        <w:t xml:space="preserve"> </w:t>
      </w:r>
      <w:proofErr w:type="spellStart"/>
      <w:r w:rsidR="00896A23">
        <w:t>oil</w:t>
      </w:r>
      <w:proofErr w:type="spellEnd"/>
      <w:r w:rsidR="00896A23">
        <w:t>)</w:t>
      </w:r>
    </w:p>
    <w:p w:rsidR="00F37478" w:rsidRDefault="00F37478" w:rsidP="00FE3103">
      <w:pPr>
        <w:spacing w:after="0"/>
        <w:rPr>
          <w:rFonts w:ascii="Calibri" w:hAnsi="Calibri" w:cs="Calibri"/>
          <w:bCs/>
          <w:iCs/>
        </w:rPr>
      </w:pPr>
      <w:r w:rsidRPr="000018AF">
        <w:rPr>
          <w:rFonts w:ascii="Calibri" w:hAnsi="Calibri" w:cs="Calibri"/>
          <w:b/>
          <w:bCs/>
          <w:iCs/>
        </w:rPr>
        <w:t>Buhar Basıncı</w:t>
      </w:r>
      <w:r w:rsidR="000018AF">
        <w:rPr>
          <w:rFonts w:ascii="Calibri" w:hAnsi="Calibri" w:cs="Calibri"/>
          <w:b/>
          <w:bCs/>
          <w:iCs/>
        </w:rPr>
        <w:tab/>
      </w:r>
      <w:r w:rsidR="000018AF">
        <w:rPr>
          <w:rFonts w:ascii="Calibri" w:hAnsi="Calibri" w:cs="Calibri"/>
          <w:b/>
          <w:bCs/>
          <w:iCs/>
        </w:rPr>
        <w:tab/>
      </w:r>
      <w:r w:rsidR="000018AF">
        <w:rPr>
          <w:rFonts w:ascii="Calibri" w:hAnsi="Calibri" w:cs="Calibri"/>
          <w:b/>
          <w:bCs/>
          <w:iCs/>
        </w:rPr>
        <w:tab/>
        <w:t xml:space="preserve">  </w:t>
      </w:r>
      <w:r w:rsidR="00896A23" w:rsidRPr="000018AF">
        <w:rPr>
          <w:rFonts w:ascii="Calibri" w:hAnsi="Calibri" w:cs="Calibri"/>
          <w:b/>
          <w:bCs/>
          <w:iCs/>
        </w:rPr>
        <w:t>:</w:t>
      </w:r>
      <w:r w:rsidR="00896A23" w:rsidRPr="00896A23">
        <w:rPr>
          <w:rFonts w:ascii="Calibri" w:hAnsi="Calibri" w:cs="Calibri"/>
          <w:bCs/>
          <w:iCs/>
        </w:rPr>
        <w:t xml:space="preserve"> &lt;10-4 </w:t>
      </w:r>
      <w:proofErr w:type="spellStart"/>
      <w:r w:rsidR="00896A23" w:rsidRPr="00896A23">
        <w:rPr>
          <w:rFonts w:ascii="Calibri" w:hAnsi="Calibri" w:cs="Calibri"/>
          <w:bCs/>
          <w:iCs/>
        </w:rPr>
        <w:t>mPa</w:t>
      </w:r>
      <w:proofErr w:type="spellEnd"/>
      <w:r w:rsidR="00896A23" w:rsidRPr="00896A23">
        <w:rPr>
          <w:rFonts w:ascii="Calibri" w:hAnsi="Calibri" w:cs="Calibri"/>
          <w:bCs/>
          <w:iCs/>
        </w:rPr>
        <w:t xml:space="preserve"> (25 °C)(</w:t>
      </w:r>
      <w:proofErr w:type="spellStart"/>
      <w:r w:rsidR="00896A23" w:rsidRPr="00896A23">
        <w:rPr>
          <w:rFonts w:ascii="Calibri" w:hAnsi="Calibri" w:cs="Calibri"/>
          <w:bCs/>
          <w:iCs/>
        </w:rPr>
        <w:t>fosetyl</w:t>
      </w:r>
      <w:proofErr w:type="spellEnd"/>
      <w:r w:rsidR="00896A23" w:rsidRPr="00896A23">
        <w:rPr>
          <w:rFonts w:ascii="Calibri" w:hAnsi="Calibri" w:cs="Calibri"/>
          <w:bCs/>
          <w:iCs/>
        </w:rPr>
        <w:t>-Al)</w:t>
      </w:r>
    </w:p>
    <w:p w:rsidR="00F37478" w:rsidRDefault="00F37478" w:rsidP="00FE3103">
      <w:pPr>
        <w:spacing w:after="0"/>
        <w:rPr>
          <w:rFonts w:ascii="Calibri" w:hAnsi="Calibri" w:cs="Calibri"/>
          <w:bCs/>
          <w:iCs/>
        </w:rPr>
      </w:pPr>
      <w:r w:rsidRPr="000018AF">
        <w:rPr>
          <w:rFonts w:ascii="Calibri" w:hAnsi="Calibri" w:cs="Calibri"/>
          <w:b/>
          <w:bCs/>
          <w:iCs/>
        </w:rPr>
        <w:t>Dağılım Katsayısı</w:t>
      </w:r>
      <w:r w:rsidR="00896A23" w:rsidRPr="000018AF">
        <w:rPr>
          <w:b/>
        </w:rPr>
        <w:t xml:space="preserve"> (n-</w:t>
      </w:r>
      <w:proofErr w:type="spellStart"/>
      <w:r w:rsidR="00896A23" w:rsidRPr="000018AF">
        <w:rPr>
          <w:b/>
        </w:rPr>
        <w:t>oktanol</w:t>
      </w:r>
      <w:proofErr w:type="spellEnd"/>
      <w:r w:rsidR="00896A23" w:rsidRPr="000018AF">
        <w:rPr>
          <w:b/>
        </w:rPr>
        <w:t>/su):</w:t>
      </w:r>
      <w:r w:rsidR="00896A23">
        <w:t xml:space="preserve"> </w:t>
      </w:r>
      <w:proofErr w:type="spellStart"/>
      <w:r w:rsidR="00896A23">
        <w:t>logP</w:t>
      </w:r>
      <w:proofErr w:type="spellEnd"/>
      <w:r w:rsidR="00896A23">
        <w:t xml:space="preserve"> = -2,1 </w:t>
      </w:r>
      <w:proofErr w:type="spellStart"/>
      <w:r w:rsidR="00896A23">
        <w:t>to</w:t>
      </w:r>
      <w:proofErr w:type="spellEnd"/>
      <w:r w:rsidR="00896A23">
        <w:t xml:space="preserve"> -2,7 (23 °C)(</w:t>
      </w:r>
      <w:proofErr w:type="spellStart"/>
      <w:r w:rsidR="00896A23">
        <w:t>fosetyl</w:t>
      </w:r>
      <w:proofErr w:type="spellEnd"/>
      <w:r w:rsidR="00896A23">
        <w:t>-Al)</w:t>
      </w:r>
    </w:p>
    <w:p w:rsidR="00F37478" w:rsidRDefault="00F03197" w:rsidP="00FE3103">
      <w:pPr>
        <w:spacing w:after="0"/>
        <w:rPr>
          <w:rFonts w:ascii="Calibri" w:hAnsi="Calibri" w:cs="Calibri"/>
          <w:bCs/>
          <w:iCs/>
        </w:rPr>
      </w:pPr>
      <w:proofErr w:type="spellStart"/>
      <w:r w:rsidRPr="000018AF">
        <w:rPr>
          <w:rFonts w:ascii="Calibri" w:hAnsi="Calibri" w:cs="Calibri"/>
          <w:b/>
          <w:bCs/>
          <w:iCs/>
        </w:rPr>
        <w:t>pH</w:t>
      </w:r>
      <w:proofErr w:type="spellEnd"/>
      <w:r w:rsidRPr="000018AF">
        <w:rPr>
          <w:rFonts w:ascii="Calibri" w:hAnsi="Calibri" w:cs="Calibri"/>
          <w:b/>
          <w:bCs/>
          <w:iCs/>
        </w:rPr>
        <w:t xml:space="preserve"> Değeri </w:t>
      </w:r>
      <w:r w:rsidR="000018AF">
        <w:rPr>
          <w:rFonts w:ascii="Calibri" w:hAnsi="Calibri" w:cs="Calibri"/>
          <w:b/>
          <w:bCs/>
          <w:iCs/>
        </w:rPr>
        <w:tab/>
      </w:r>
      <w:r w:rsidR="000018AF">
        <w:rPr>
          <w:rFonts w:ascii="Calibri" w:hAnsi="Calibri" w:cs="Calibri"/>
          <w:b/>
          <w:bCs/>
          <w:iCs/>
        </w:rPr>
        <w:tab/>
      </w:r>
      <w:r w:rsidR="000018AF">
        <w:rPr>
          <w:rFonts w:ascii="Calibri" w:hAnsi="Calibri" w:cs="Calibri"/>
          <w:b/>
          <w:bCs/>
          <w:iCs/>
        </w:rPr>
        <w:tab/>
        <w:t xml:space="preserve">  </w:t>
      </w:r>
      <w:r w:rsidRPr="000018AF">
        <w:rPr>
          <w:rFonts w:ascii="Calibri" w:hAnsi="Calibri" w:cs="Calibri"/>
          <w:b/>
          <w:bCs/>
          <w:iCs/>
        </w:rPr>
        <w:t>:</w:t>
      </w:r>
      <w:r w:rsidR="000323DB">
        <w:rPr>
          <w:rFonts w:ascii="Calibri" w:hAnsi="Calibri" w:cs="Calibri"/>
          <w:bCs/>
          <w:iCs/>
        </w:rPr>
        <w:t>3-5</w:t>
      </w:r>
    </w:p>
    <w:p w:rsidR="00F37478" w:rsidRDefault="00F37478" w:rsidP="000018A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896A23" w:rsidRPr="00896A23" w:rsidRDefault="00896A23" w:rsidP="00896A23">
      <w:pPr>
        <w:keepNext/>
        <w:spacing w:before="120" w:after="0"/>
        <w:outlineLvl w:val="1"/>
        <w:rPr>
          <w:rFonts w:ascii="Calibri" w:eastAsia="Times New Roman" w:hAnsi="Calibri" w:cs="Times New Roman"/>
        </w:rPr>
      </w:pPr>
      <w:r w:rsidRPr="00896A23">
        <w:rPr>
          <w:rFonts w:ascii="Calibri" w:eastAsia="Times New Roman" w:hAnsi="Calibri" w:cs="Times New Roman"/>
          <w:b/>
        </w:rPr>
        <w:t xml:space="preserve">Tehlikeli reaksiyonlar: </w:t>
      </w:r>
      <w:r w:rsidRPr="00896A23">
        <w:rPr>
          <w:rFonts w:ascii="Calibri" w:eastAsia="Times New Roman" w:hAnsi="Calibri" w:cs="Times New Roman"/>
        </w:rPr>
        <w:t>Kurallara uygun depolama ve kullanımda tehlikeli reaksiyon yoktur. Normal koşullar altında kararlıdır.</w:t>
      </w:r>
    </w:p>
    <w:p w:rsidR="00C77746" w:rsidRDefault="00C77746" w:rsidP="000018A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Akut oral toksisite</w:t>
      </w:r>
      <w:r w:rsidRPr="00896A23">
        <w:rPr>
          <w:rFonts w:ascii="Calibri" w:eastAsia="Times New Roman" w:hAnsi="Calibri" w:cs="Times New Roman"/>
        </w:rPr>
        <w:tab/>
        <w:t>LD</w:t>
      </w:r>
      <w:r w:rsidRPr="00896A23">
        <w:rPr>
          <w:rFonts w:ascii="Calibri" w:eastAsia="Times New Roman" w:hAnsi="Calibri" w:cs="Times New Roman"/>
          <w:vertAlign w:val="subscript"/>
        </w:rPr>
        <w:t xml:space="preserve">50 </w:t>
      </w:r>
      <w:r w:rsidRPr="00896A23">
        <w:rPr>
          <w:rFonts w:ascii="Calibri" w:eastAsia="Times New Roman" w:hAnsi="Calibri" w:cs="Times New Roman"/>
        </w:rPr>
        <w:t>(sıçan) &gt; 2.000 mg/kg</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 xml:space="preserve">Akut </w:t>
      </w:r>
      <w:proofErr w:type="spellStart"/>
      <w:r w:rsidRPr="00896A23">
        <w:rPr>
          <w:rFonts w:ascii="Calibri" w:eastAsia="Times New Roman" w:hAnsi="Calibri" w:cs="Times New Roman"/>
        </w:rPr>
        <w:t>dermal</w:t>
      </w:r>
      <w:proofErr w:type="spellEnd"/>
      <w:r w:rsidRPr="00896A23">
        <w:rPr>
          <w:rFonts w:ascii="Calibri" w:eastAsia="Times New Roman" w:hAnsi="Calibri" w:cs="Times New Roman"/>
        </w:rPr>
        <w:t xml:space="preserve"> toksisite</w:t>
      </w:r>
      <w:r w:rsidRPr="00896A23">
        <w:rPr>
          <w:rFonts w:ascii="Calibri" w:eastAsia="Times New Roman" w:hAnsi="Calibri" w:cs="Times New Roman"/>
        </w:rPr>
        <w:tab/>
        <w:t>LD</w:t>
      </w:r>
      <w:r w:rsidRPr="00896A23">
        <w:rPr>
          <w:rFonts w:ascii="Calibri" w:eastAsia="Times New Roman" w:hAnsi="Calibri" w:cs="Times New Roman"/>
          <w:vertAlign w:val="subscript"/>
        </w:rPr>
        <w:t>50</w:t>
      </w:r>
      <w:r w:rsidRPr="00896A23">
        <w:rPr>
          <w:rFonts w:ascii="Calibri" w:eastAsia="Times New Roman" w:hAnsi="Calibri" w:cs="Times New Roman"/>
        </w:rPr>
        <w:t xml:space="preserve"> (sıçan) &gt; 2.000 mg/kg</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Deri tahrişi: Hafi tahriş edici etki – etiketleme gerektirmez. (Tavşan)</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Göz tahrişi: Gözleri tahriş eder. (Tavşan)</w:t>
      </w:r>
    </w:p>
    <w:p w:rsidR="00896A23" w:rsidRPr="00896A23" w:rsidRDefault="00896A23" w:rsidP="00896A23">
      <w:pPr>
        <w:spacing w:after="0"/>
        <w:rPr>
          <w:rFonts w:ascii="Calibri" w:eastAsia="Times New Roman" w:hAnsi="Calibri" w:cs="Times New Roman"/>
        </w:rPr>
      </w:pPr>
      <w:proofErr w:type="spellStart"/>
      <w:r w:rsidRPr="00896A23">
        <w:rPr>
          <w:rFonts w:ascii="Calibri" w:eastAsia="Times New Roman" w:hAnsi="Calibri" w:cs="Times New Roman"/>
        </w:rPr>
        <w:t>Duyarlayıcılık</w:t>
      </w:r>
      <w:proofErr w:type="spellEnd"/>
      <w:r w:rsidRPr="00896A23">
        <w:rPr>
          <w:rFonts w:ascii="Calibri" w:eastAsia="Times New Roman" w:hAnsi="Calibri" w:cs="Times New Roman"/>
        </w:rPr>
        <w:t>: Hassas değildir. (Kobay)</w:t>
      </w:r>
    </w:p>
    <w:p w:rsidR="005C51AE" w:rsidRDefault="005C51AE" w:rsidP="00FE3103">
      <w:pPr>
        <w:spacing w:after="0"/>
        <w:rPr>
          <w:rFonts w:ascii="Calibri" w:hAnsi="Calibri" w:cs="Calibri"/>
          <w:b/>
          <w:bCs/>
          <w:i/>
          <w:iCs/>
        </w:rPr>
      </w:pPr>
    </w:p>
    <w:p w:rsidR="00C77746" w:rsidRDefault="00C77746" w:rsidP="000018A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896A23" w:rsidRPr="00896A23" w:rsidRDefault="00BA0510" w:rsidP="00896A23">
      <w:pPr>
        <w:spacing w:after="0"/>
        <w:ind w:left="1410" w:hanging="1410"/>
        <w:rPr>
          <w:rFonts w:ascii="Calibri" w:eastAsia="Times New Roman" w:hAnsi="Calibri" w:cs="Times New Roman"/>
        </w:rPr>
      </w:pPr>
      <w:r>
        <w:rPr>
          <w:rFonts w:ascii="Calibri" w:eastAsia="Times New Roman" w:hAnsi="Calibri" w:cs="Times New Roman"/>
          <w:b/>
        </w:rPr>
        <w:t>1.</w:t>
      </w:r>
      <w:r w:rsidR="00896A23" w:rsidRPr="00896A23">
        <w:rPr>
          <w:rFonts w:ascii="Calibri" w:eastAsia="Times New Roman" w:hAnsi="Calibri" w:cs="Times New Roman"/>
          <w:b/>
        </w:rPr>
        <w:t xml:space="preserve">Biyodegrabilite: </w:t>
      </w:r>
      <w:r w:rsidR="00896A23" w:rsidRPr="00896A23">
        <w:rPr>
          <w:rFonts w:ascii="Calibri" w:eastAsia="Times New Roman" w:hAnsi="Calibri" w:cs="Times New Roman"/>
        </w:rPr>
        <w:t>Kendiliğinden doğada kolaylıkla çözünebilir.</w:t>
      </w:r>
    </w:p>
    <w:p w:rsidR="00896A23" w:rsidRPr="00896A23" w:rsidRDefault="00896A23" w:rsidP="00896A23">
      <w:pPr>
        <w:spacing w:after="0"/>
        <w:ind w:left="1410" w:hanging="1410"/>
        <w:rPr>
          <w:rFonts w:ascii="Calibri" w:eastAsia="Times New Roman" w:hAnsi="Calibri" w:cs="Times New Roman"/>
        </w:rPr>
      </w:pPr>
      <w:proofErr w:type="spellStart"/>
      <w:r w:rsidRPr="00896A23">
        <w:rPr>
          <w:rFonts w:ascii="Calibri" w:eastAsia="Times New Roman" w:hAnsi="Calibri" w:cs="Times New Roman"/>
          <w:b/>
        </w:rPr>
        <w:t>Ekotoksisite</w:t>
      </w:r>
      <w:proofErr w:type="spellEnd"/>
    </w:p>
    <w:p w:rsidR="00896A23" w:rsidRPr="00896A23" w:rsidRDefault="00896A23" w:rsidP="00896A23">
      <w:pPr>
        <w:spacing w:after="0"/>
        <w:ind w:left="1410" w:hanging="1410"/>
        <w:rPr>
          <w:rFonts w:ascii="Calibri" w:eastAsia="Times New Roman" w:hAnsi="Calibri" w:cs="Times New Roman"/>
        </w:rPr>
      </w:pPr>
      <w:r w:rsidRPr="00896A23">
        <w:rPr>
          <w:rFonts w:ascii="Calibri" w:eastAsia="Times New Roman" w:hAnsi="Calibri" w:cs="Times New Roman"/>
        </w:rPr>
        <w:t>Balıklar için zehirlilik derecesi: LC</w:t>
      </w:r>
      <w:r w:rsidRPr="00896A23">
        <w:rPr>
          <w:rFonts w:ascii="Calibri" w:eastAsia="Times New Roman" w:hAnsi="Calibri" w:cs="Times New Roman"/>
          <w:vertAlign w:val="subscript"/>
        </w:rPr>
        <w:t>50</w:t>
      </w:r>
      <w:r w:rsidRPr="00896A23">
        <w:rPr>
          <w:rFonts w:ascii="Calibri" w:eastAsia="Times New Roman" w:hAnsi="Calibri" w:cs="Times New Roman"/>
        </w:rPr>
        <w:t xml:space="preserve"> (</w:t>
      </w:r>
      <w:proofErr w:type="spellStart"/>
      <w:r w:rsidRPr="00896A23">
        <w:rPr>
          <w:rFonts w:ascii="Calibri" w:eastAsia="Times New Roman" w:hAnsi="Calibri" w:cs="Times New Roman"/>
        </w:rPr>
        <w:t>Oncorhynchus</w:t>
      </w:r>
      <w:proofErr w:type="spellEnd"/>
      <w:r w:rsidRPr="00896A23">
        <w:rPr>
          <w:rFonts w:ascii="Calibri" w:eastAsia="Times New Roman" w:hAnsi="Calibri" w:cs="Times New Roman"/>
        </w:rPr>
        <w:t xml:space="preserve"> </w:t>
      </w:r>
      <w:proofErr w:type="spellStart"/>
      <w:r w:rsidRPr="00896A23">
        <w:rPr>
          <w:rFonts w:ascii="Calibri" w:eastAsia="Times New Roman" w:hAnsi="Calibri" w:cs="Times New Roman"/>
        </w:rPr>
        <w:t>mykiss</w:t>
      </w:r>
      <w:proofErr w:type="spellEnd"/>
      <w:r w:rsidRPr="00896A23">
        <w:rPr>
          <w:rFonts w:ascii="Calibri" w:eastAsia="Times New Roman" w:hAnsi="Calibri" w:cs="Times New Roman"/>
        </w:rPr>
        <w:t xml:space="preserve"> (Gökkuşağı alabalığı)) &gt; 120 mg/l</w:t>
      </w:r>
    </w:p>
    <w:p w:rsidR="00896A23" w:rsidRPr="00896A23" w:rsidRDefault="00896A23" w:rsidP="00896A23">
      <w:pPr>
        <w:spacing w:after="0"/>
        <w:ind w:left="1410" w:hanging="1410"/>
        <w:rPr>
          <w:rFonts w:ascii="Calibri" w:eastAsia="Times New Roman" w:hAnsi="Calibri" w:cs="Times New Roman"/>
        </w:rPr>
      </w:pPr>
      <w:r w:rsidRPr="00896A23">
        <w:rPr>
          <w:rFonts w:ascii="Calibri" w:eastAsia="Times New Roman" w:hAnsi="Calibri" w:cs="Times New Roman"/>
        </w:rPr>
        <w:t>Su piresi için zehirlilik derecesi: EC</w:t>
      </w:r>
      <w:r w:rsidRPr="00896A23">
        <w:rPr>
          <w:rFonts w:ascii="Calibri" w:eastAsia="Times New Roman" w:hAnsi="Calibri" w:cs="Times New Roman"/>
          <w:vertAlign w:val="subscript"/>
        </w:rPr>
        <w:t>50</w:t>
      </w:r>
      <w:r w:rsidRPr="00896A23">
        <w:rPr>
          <w:rFonts w:ascii="Calibri" w:eastAsia="Times New Roman" w:hAnsi="Calibri" w:cs="Times New Roman"/>
        </w:rPr>
        <w:t xml:space="preserve"> (Su biti(</w:t>
      </w:r>
      <w:proofErr w:type="spellStart"/>
      <w:r w:rsidRPr="00896A23">
        <w:rPr>
          <w:rFonts w:ascii="Calibri" w:eastAsia="Times New Roman" w:hAnsi="Calibri" w:cs="Times New Roman"/>
        </w:rPr>
        <w:t>Daphnia</w:t>
      </w:r>
      <w:proofErr w:type="spellEnd"/>
      <w:r w:rsidRPr="00896A23">
        <w:rPr>
          <w:rFonts w:ascii="Calibri" w:eastAsia="Times New Roman" w:hAnsi="Calibri" w:cs="Times New Roman"/>
        </w:rPr>
        <w:t xml:space="preserve"> </w:t>
      </w:r>
      <w:proofErr w:type="spellStart"/>
      <w:r w:rsidRPr="00896A23">
        <w:rPr>
          <w:rFonts w:ascii="Calibri" w:eastAsia="Times New Roman" w:hAnsi="Calibri" w:cs="Times New Roman"/>
        </w:rPr>
        <w:t>magna</w:t>
      </w:r>
      <w:proofErr w:type="spellEnd"/>
      <w:r w:rsidRPr="00896A23">
        <w:rPr>
          <w:rFonts w:ascii="Calibri" w:eastAsia="Times New Roman" w:hAnsi="Calibri" w:cs="Times New Roman"/>
        </w:rPr>
        <w:t xml:space="preserve">)) : 37 mg/l </w:t>
      </w:r>
      <w:proofErr w:type="spellStart"/>
      <w:r w:rsidRPr="00896A23">
        <w:rPr>
          <w:rFonts w:ascii="Calibri" w:eastAsia="Times New Roman" w:hAnsi="Calibri" w:cs="Times New Roman"/>
        </w:rPr>
        <w:t>Maruziyet</w:t>
      </w:r>
      <w:proofErr w:type="spellEnd"/>
      <w:r w:rsidRPr="00896A23">
        <w:rPr>
          <w:rFonts w:ascii="Calibri" w:eastAsia="Times New Roman" w:hAnsi="Calibri" w:cs="Times New Roman"/>
        </w:rPr>
        <w:t xml:space="preserve"> zamanı: 48 saat</w:t>
      </w:r>
    </w:p>
    <w:p w:rsidR="00896A23" w:rsidRPr="00896A23" w:rsidRDefault="00896A23" w:rsidP="00896A23">
      <w:pPr>
        <w:spacing w:after="0"/>
        <w:ind w:left="1410" w:hanging="1410"/>
        <w:rPr>
          <w:rFonts w:ascii="Calibri" w:eastAsia="Times New Roman" w:hAnsi="Calibri" w:cs="Times New Roman"/>
        </w:rPr>
      </w:pPr>
      <w:r w:rsidRPr="00896A23">
        <w:rPr>
          <w:rFonts w:ascii="Calibri" w:eastAsia="Times New Roman" w:hAnsi="Calibri" w:cs="Times New Roman"/>
        </w:rPr>
        <w:t>Yosunlar için zehirli: EC</w:t>
      </w:r>
      <w:r w:rsidRPr="00896A23">
        <w:rPr>
          <w:rFonts w:ascii="Calibri" w:eastAsia="Times New Roman" w:hAnsi="Calibri" w:cs="Times New Roman"/>
          <w:vertAlign w:val="subscript"/>
        </w:rPr>
        <w:t>50</w:t>
      </w:r>
      <w:r w:rsidRPr="00896A23">
        <w:rPr>
          <w:rFonts w:ascii="Calibri" w:eastAsia="Times New Roman" w:hAnsi="Calibri" w:cs="Times New Roman"/>
        </w:rPr>
        <w:t xml:space="preserve"> (</w:t>
      </w:r>
      <w:proofErr w:type="spellStart"/>
      <w:r w:rsidRPr="00896A23">
        <w:rPr>
          <w:rFonts w:ascii="Calibri" w:eastAsia="Times New Roman" w:hAnsi="Calibri" w:cs="Times New Roman"/>
        </w:rPr>
        <w:t>Scenedesmus</w:t>
      </w:r>
      <w:proofErr w:type="spellEnd"/>
      <w:r w:rsidRPr="00896A23">
        <w:rPr>
          <w:rFonts w:ascii="Calibri" w:eastAsia="Times New Roman" w:hAnsi="Calibri" w:cs="Times New Roman"/>
        </w:rPr>
        <w:t xml:space="preserve"> </w:t>
      </w:r>
      <w:proofErr w:type="spellStart"/>
      <w:r w:rsidRPr="00896A23">
        <w:rPr>
          <w:rFonts w:ascii="Calibri" w:eastAsia="Times New Roman" w:hAnsi="Calibri" w:cs="Times New Roman"/>
        </w:rPr>
        <w:t>subspicatus</w:t>
      </w:r>
      <w:proofErr w:type="spellEnd"/>
      <w:r w:rsidRPr="00896A23">
        <w:rPr>
          <w:rFonts w:ascii="Calibri" w:eastAsia="Times New Roman" w:hAnsi="Calibri" w:cs="Times New Roman"/>
        </w:rPr>
        <w:t xml:space="preserve">) : 27,7 mg/l </w:t>
      </w:r>
      <w:proofErr w:type="spellStart"/>
      <w:r w:rsidRPr="00896A23">
        <w:rPr>
          <w:rFonts w:ascii="Calibri" w:eastAsia="Times New Roman" w:hAnsi="Calibri" w:cs="Times New Roman"/>
        </w:rPr>
        <w:t>Maruziyet</w:t>
      </w:r>
      <w:proofErr w:type="spellEnd"/>
      <w:r w:rsidRPr="00896A23">
        <w:rPr>
          <w:rFonts w:ascii="Calibri" w:eastAsia="Times New Roman" w:hAnsi="Calibri" w:cs="Times New Roman"/>
        </w:rPr>
        <w:t xml:space="preserve"> zamanı: 72 saat</w:t>
      </w:r>
    </w:p>
    <w:p w:rsidR="005C51AE" w:rsidRPr="00BA0510" w:rsidRDefault="00665211" w:rsidP="00FE3103">
      <w:pPr>
        <w:spacing w:after="0"/>
        <w:rPr>
          <w:rFonts w:ascii="Calibri" w:hAnsi="Calibri" w:cs="Calibri"/>
          <w:b/>
          <w:bCs/>
          <w:iCs/>
        </w:rPr>
      </w:pPr>
      <w:r>
        <w:rPr>
          <w:rFonts w:ascii="Calibri" w:hAnsi="Calibri" w:cs="Calibri"/>
          <w:b/>
          <w:bCs/>
          <w:iCs/>
        </w:rPr>
        <w:t>2.</w:t>
      </w:r>
      <w:r w:rsidR="00BA0510" w:rsidRPr="00BA0510">
        <w:rPr>
          <w:rFonts w:ascii="Calibri" w:hAnsi="Calibri" w:cs="Calibri"/>
          <w:b/>
          <w:bCs/>
          <w:iCs/>
        </w:rPr>
        <w:t xml:space="preserve">Kalıcılık ve </w:t>
      </w:r>
      <w:proofErr w:type="spellStart"/>
      <w:r w:rsidR="00BA0510" w:rsidRPr="00BA0510">
        <w:rPr>
          <w:rFonts w:ascii="Calibri" w:hAnsi="Calibri" w:cs="Calibri"/>
          <w:b/>
          <w:bCs/>
          <w:iCs/>
        </w:rPr>
        <w:t>bozunabilirlik</w:t>
      </w:r>
      <w:proofErr w:type="spellEnd"/>
    </w:p>
    <w:p w:rsidR="00BA0510" w:rsidRDefault="00BA0510" w:rsidP="00BA0510">
      <w:pPr>
        <w:pStyle w:val="Default"/>
        <w:rPr>
          <w:sz w:val="20"/>
          <w:szCs w:val="20"/>
        </w:rPr>
      </w:pPr>
      <w:r>
        <w:rPr>
          <w:b/>
          <w:bCs/>
          <w:sz w:val="20"/>
          <w:szCs w:val="20"/>
        </w:rPr>
        <w:t xml:space="preserve">Biyolojik </w:t>
      </w:r>
      <w:proofErr w:type="spellStart"/>
      <w:r>
        <w:rPr>
          <w:b/>
          <w:bCs/>
          <w:sz w:val="20"/>
          <w:szCs w:val="20"/>
        </w:rPr>
        <w:t>bozunma</w:t>
      </w:r>
      <w:proofErr w:type="spellEnd"/>
      <w:r>
        <w:rPr>
          <w:b/>
          <w:bCs/>
          <w:sz w:val="20"/>
          <w:szCs w:val="20"/>
        </w:rPr>
        <w:t xml:space="preserve"> </w:t>
      </w:r>
      <w:r>
        <w:rPr>
          <w:sz w:val="20"/>
          <w:szCs w:val="20"/>
        </w:rPr>
        <w:t xml:space="preserve">çabuk </w:t>
      </w:r>
      <w:proofErr w:type="spellStart"/>
      <w:r>
        <w:rPr>
          <w:sz w:val="20"/>
          <w:szCs w:val="20"/>
        </w:rPr>
        <w:t>biyo</w:t>
      </w:r>
      <w:proofErr w:type="spellEnd"/>
      <w:r>
        <w:rPr>
          <w:sz w:val="20"/>
          <w:szCs w:val="20"/>
        </w:rPr>
        <w:t xml:space="preserve">-çözünür </w:t>
      </w:r>
    </w:p>
    <w:p w:rsidR="00BA0510" w:rsidRPr="00BA0510" w:rsidRDefault="00BA0510" w:rsidP="00BA0510">
      <w:pPr>
        <w:pStyle w:val="Default"/>
        <w:rPr>
          <w:sz w:val="20"/>
          <w:szCs w:val="20"/>
        </w:rPr>
      </w:pPr>
      <w:proofErr w:type="spellStart"/>
      <w:r>
        <w:rPr>
          <w:b/>
          <w:bCs/>
          <w:sz w:val="20"/>
          <w:szCs w:val="20"/>
        </w:rPr>
        <w:t>Koc</w:t>
      </w:r>
      <w:proofErr w:type="spellEnd"/>
      <w:r>
        <w:rPr>
          <w:b/>
          <w:bCs/>
          <w:sz w:val="20"/>
          <w:szCs w:val="20"/>
        </w:rPr>
        <w:t xml:space="preserve"> </w:t>
      </w:r>
      <w:r w:rsidRPr="00BA0510">
        <w:rPr>
          <w:bCs/>
          <w:sz w:val="20"/>
          <w:szCs w:val="20"/>
        </w:rPr>
        <w:t>0,1</w:t>
      </w:r>
    </w:p>
    <w:p w:rsidR="00665211" w:rsidRDefault="00665211" w:rsidP="00665211">
      <w:pPr>
        <w:pStyle w:val="Default"/>
        <w:rPr>
          <w:sz w:val="20"/>
          <w:szCs w:val="20"/>
        </w:rPr>
      </w:pPr>
      <w:r>
        <w:rPr>
          <w:b/>
          <w:bCs/>
          <w:sz w:val="20"/>
          <w:szCs w:val="20"/>
        </w:rPr>
        <w:t xml:space="preserve">3.Biyobirikim potansiyeli </w:t>
      </w:r>
      <w:proofErr w:type="spellStart"/>
      <w:r>
        <w:rPr>
          <w:sz w:val="20"/>
          <w:szCs w:val="20"/>
        </w:rPr>
        <w:t>Biyoakümülasyon</w:t>
      </w:r>
      <w:proofErr w:type="spellEnd"/>
      <w:r>
        <w:rPr>
          <w:sz w:val="20"/>
          <w:szCs w:val="20"/>
        </w:rPr>
        <w:t xml:space="preserve"> yapmaz. </w:t>
      </w:r>
    </w:p>
    <w:p w:rsidR="00665211" w:rsidRDefault="00665211" w:rsidP="00665211">
      <w:pPr>
        <w:pStyle w:val="Default"/>
        <w:rPr>
          <w:sz w:val="20"/>
          <w:szCs w:val="20"/>
        </w:rPr>
      </w:pPr>
      <w:r>
        <w:rPr>
          <w:b/>
          <w:bCs/>
          <w:sz w:val="20"/>
          <w:szCs w:val="20"/>
        </w:rPr>
        <w:t xml:space="preserve">4.Toprakta hareketlilik </w:t>
      </w:r>
      <w:r>
        <w:rPr>
          <w:sz w:val="20"/>
          <w:szCs w:val="20"/>
        </w:rPr>
        <w:t xml:space="preserve">Toprakta oldukça hareketlidir </w:t>
      </w:r>
    </w:p>
    <w:p w:rsidR="00665211" w:rsidRPr="00665211" w:rsidRDefault="00665211" w:rsidP="00BA0510">
      <w:pPr>
        <w:pStyle w:val="Default"/>
        <w:rPr>
          <w:b/>
          <w:sz w:val="20"/>
          <w:szCs w:val="20"/>
        </w:rPr>
      </w:pPr>
      <w:r>
        <w:rPr>
          <w:b/>
          <w:sz w:val="20"/>
          <w:szCs w:val="20"/>
        </w:rPr>
        <w:t>5.</w:t>
      </w:r>
      <w:r w:rsidRPr="00665211">
        <w:rPr>
          <w:b/>
          <w:bCs/>
          <w:sz w:val="20"/>
          <w:szCs w:val="20"/>
        </w:rPr>
        <w:t xml:space="preserve"> </w:t>
      </w:r>
      <w:r>
        <w:rPr>
          <w:b/>
          <w:bCs/>
          <w:sz w:val="20"/>
          <w:szCs w:val="20"/>
        </w:rPr>
        <w:t xml:space="preserve">PBT ve </w:t>
      </w:r>
      <w:proofErr w:type="spellStart"/>
      <w:r>
        <w:rPr>
          <w:b/>
          <w:bCs/>
          <w:sz w:val="20"/>
          <w:szCs w:val="20"/>
        </w:rPr>
        <w:t>vPvB</w:t>
      </w:r>
      <w:proofErr w:type="spellEnd"/>
      <w:r>
        <w:rPr>
          <w:b/>
          <w:bCs/>
          <w:sz w:val="20"/>
          <w:szCs w:val="20"/>
        </w:rPr>
        <w:t xml:space="preserve"> değerlendirmesinin sonuçları</w:t>
      </w:r>
    </w:p>
    <w:p w:rsidR="00665211" w:rsidRDefault="00665211" w:rsidP="00665211">
      <w:pPr>
        <w:pStyle w:val="Default"/>
        <w:rPr>
          <w:sz w:val="20"/>
          <w:szCs w:val="20"/>
        </w:rPr>
      </w:pPr>
      <w:r>
        <w:rPr>
          <w:sz w:val="20"/>
          <w:szCs w:val="20"/>
        </w:rPr>
        <w:t>Bu madde, kalıcı, biyolojik birikim yapan ve zehirli olarak kabul edilmemektedir (PBT). Bu madde, ne çok kalıcı ve de çok biyolojik birikim yapan olarak kabul edilmiştir (</w:t>
      </w:r>
      <w:proofErr w:type="spellStart"/>
      <w:r>
        <w:rPr>
          <w:sz w:val="20"/>
          <w:szCs w:val="20"/>
        </w:rPr>
        <w:t>vPvB</w:t>
      </w:r>
      <w:proofErr w:type="spellEnd"/>
      <w:r>
        <w:rPr>
          <w:sz w:val="20"/>
          <w:szCs w:val="20"/>
        </w:rPr>
        <w:t xml:space="preserve">). </w:t>
      </w:r>
    </w:p>
    <w:p w:rsidR="00BA0510" w:rsidRPr="00BA0510" w:rsidRDefault="00BA0510" w:rsidP="00FE3103">
      <w:pPr>
        <w:spacing w:after="0"/>
        <w:rPr>
          <w:rFonts w:ascii="Calibri" w:hAnsi="Calibri" w:cs="Calibri"/>
          <w:b/>
          <w:bCs/>
          <w:iCs/>
        </w:rPr>
      </w:pPr>
    </w:p>
    <w:p w:rsidR="00C77746" w:rsidRDefault="00C77746" w:rsidP="000018A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896A23" w:rsidRPr="00896A23" w:rsidRDefault="00896A23" w:rsidP="00896A23">
      <w:pPr>
        <w:spacing w:after="0"/>
        <w:rPr>
          <w:rFonts w:ascii="Calibri" w:eastAsia="Times New Roman" w:hAnsi="Calibri" w:cs="Times New Roman"/>
          <w:b/>
        </w:rPr>
      </w:pPr>
      <w:r w:rsidRPr="00896A23">
        <w:rPr>
          <w:rFonts w:ascii="Calibri" w:eastAsia="Times New Roman" w:hAnsi="Calibri" w:cs="Times New Roman"/>
          <w:b/>
        </w:rPr>
        <w:t>Ürün</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Ürün, geçerli olan talimatlar veya ilgili makamlara danışılarak depolanabilir veya imha edilir.</w:t>
      </w:r>
    </w:p>
    <w:p w:rsidR="00896A23" w:rsidRPr="00896A23" w:rsidRDefault="00896A23" w:rsidP="00896A23">
      <w:pPr>
        <w:spacing w:after="0"/>
        <w:rPr>
          <w:rFonts w:ascii="Calibri" w:eastAsia="Times New Roman" w:hAnsi="Calibri" w:cs="Times New Roman"/>
          <w:b/>
        </w:rPr>
      </w:pPr>
      <w:r w:rsidRPr="00896A23">
        <w:rPr>
          <w:rFonts w:ascii="Calibri" w:eastAsia="Times New Roman" w:hAnsi="Calibri" w:cs="Times New Roman"/>
          <w:b/>
        </w:rPr>
        <w:t>Temizlenmemiş paket</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Tam boşaltılmamış ambalajlar tehlikeli atık olarak imha edilir.</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Temizlenmemiş ambalaj malzemeleri yetkili kişilerce talimatlara uygun bir şekilde imha edilir veya yakılarak imha edilir</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Kapları diğer ürünler için kullanmayın</w:t>
      </w:r>
    </w:p>
    <w:p w:rsidR="00C77746" w:rsidRPr="000018AF" w:rsidRDefault="00C77746" w:rsidP="000018A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0018AF">
        <w:rPr>
          <w:rFonts w:ascii="Calibri" w:hAnsi="Calibri" w:cs="Calibri"/>
          <w:b/>
          <w:bCs/>
          <w:i/>
          <w:iCs/>
        </w:rPr>
        <w:t>14.TAŞIMACILIK</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Ulusal ve uluslararası nakliye yönetmeliklerine göre tehlikeli yük olarak sınıflandırılmamıştır.</w:t>
      </w:r>
    </w:p>
    <w:p w:rsidR="00896A23" w:rsidRPr="00896A23" w:rsidRDefault="00896A23" w:rsidP="00896A23">
      <w:pPr>
        <w:spacing w:after="0"/>
        <w:rPr>
          <w:rFonts w:ascii="Calibri" w:eastAsia="Times New Roman" w:hAnsi="Calibri" w:cs="Times New Roman"/>
        </w:rPr>
      </w:pPr>
      <w:r w:rsidRPr="00896A23">
        <w:rPr>
          <w:rFonts w:ascii="Calibri" w:eastAsia="Times New Roman" w:hAnsi="Calibri" w:cs="Times New Roman"/>
        </w:rPr>
        <w:t>Bu sınıflandırma iç sularda tanklı gemi taşımacılığı için geçerli bir prensip değildir. Lütfen daha ayrıntılı bilgi için imalatçı firmaya başvurun.</w:t>
      </w:r>
    </w:p>
    <w:p w:rsidR="005C51AE" w:rsidRPr="005D02BE" w:rsidRDefault="005C51AE" w:rsidP="00FE3103">
      <w:pPr>
        <w:spacing w:after="0"/>
        <w:rPr>
          <w:rFonts w:ascii="Calibri" w:hAnsi="Calibri" w:cs="Calibri"/>
          <w:b/>
          <w:bCs/>
          <w:i/>
          <w:iCs/>
          <w:color w:val="FF0000"/>
        </w:rPr>
      </w:pPr>
    </w:p>
    <w:p w:rsidR="00C77746" w:rsidRPr="000018AF" w:rsidRDefault="00C77746" w:rsidP="000018A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0018AF">
        <w:rPr>
          <w:rFonts w:ascii="Calibri" w:hAnsi="Calibri" w:cs="Calibri"/>
          <w:b/>
          <w:bCs/>
          <w:i/>
          <w:iCs/>
        </w:rPr>
        <w:t>15.MEVZUAT BİLGİSİ</w:t>
      </w:r>
    </w:p>
    <w:p w:rsidR="00D80E80" w:rsidRPr="00D80E80" w:rsidRDefault="00D80E80" w:rsidP="00D80E80">
      <w:pPr>
        <w:spacing w:after="0"/>
        <w:rPr>
          <w:rFonts w:ascii="Calibri" w:hAnsi="Calibri" w:cs="Calibri"/>
          <w:bCs/>
          <w:iCs/>
        </w:rPr>
      </w:pPr>
      <w:r w:rsidRPr="00D80E80">
        <w:rPr>
          <w:rFonts w:ascii="Calibri" w:hAnsi="Calibri" w:cs="Calibri"/>
          <w:bCs/>
          <w:iCs/>
        </w:rPr>
        <w:t>T.C. Çevre ve Şehircilik Bakanlığı, Maddelerin ve Karışımların Sınıflandırılması, Etiketlenmesi ve Ambalajlanması hakkında Yönetmelik (R.G.11/12/2013-28848)</w:t>
      </w:r>
    </w:p>
    <w:p w:rsidR="00D80E80" w:rsidRPr="00D80E80" w:rsidRDefault="00D80E80" w:rsidP="00D80E80">
      <w:pPr>
        <w:spacing w:after="0"/>
        <w:rPr>
          <w:rFonts w:ascii="Calibri" w:hAnsi="Calibri" w:cs="Calibri"/>
          <w:bCs/>
          <w:iCs/>
        </w:rPr>
      </w:pPr>
      <w:r w:rsidRPr="00D80E80">
        <w:rPr>
          <w:rFonts w:ascii="Calibri" w:hAnsi="Calibri" w:cs="Calibri"/>
          <w:bCs/>
          <w:iCs/>
        </w:rPr>
        <w:t>Zararlı Maddelerin ve Karışımlara İlişkin Güvenlik Bilgi Formları Hakkında Yönetmelik (R.G.13/12/2014-29204)</w:t>
      </w:r>
    </w:p>
    <w:p w:rsidR="00D80E80" w:rsidRPr="00D80E80" w:rsidRDefault="00D80E80" w:rsidP="00D80E80">
      <w:pPr>
        <w:spacing w:after="0"/>
        <w:rPr>
          <w:rFonts w:ascii="Calibri" w:hAnsi="Calibri" w:cs="Calibri"/>
          <w:bCs/>
          <w:iCs/>
        </w:rPr>
      </w:pPr>
      <w:r w:rsidRPr="00D80E80">
        <w:rPr>
          <w:rFonts w:ascii="Calibri" w:hAnsi="Calibri" w:cs="Calibri"/>
          <w:bCs/>
          <w:iCs/>
        </w:rPr>
        <w:t>Tehlikeli Maddelerin Karayolu ile Taşınması Hakkında Yönetmelik (R.G.24/10/2013-28801)</w:t>
      </w:r>
    </w:p>
    <w:p w:rsidR="00D80E80" w:rsidRPr="00D80E80" w:rsidRDefault="00D80E80" w:rsidP="00D80E80">
      <w:pPr>
        <w:spacing w:after="0"/>
        <w:rPr>
          <w:rFonts w:ascii="Calibri" w:hAnsi="Calibri" w:cs="Calibri"/>
          <w:bCs/>
          <w:iCs/>
        </w:rPr>
      </w:pPr>
      <w:r w:rsidRPr="00D80E80">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D80E80" w:rsidRPr="00D80E80" w:rsidRDefault="00D80E80" w:rsidP="00D80E80">
      <w:pPr>
        <w:spacing w:after="0"/>
        <w:rPr>
          <w:rFonts w:ascii="Calibri" w:hAnsi="Calibri" w:cs="Calibri"/>
          <w:bCs/>
          <w:iCs/>
        </w:rPr>
      </w:pPr>
      <w:r w:rsidRPr="00D80E80">
        <w:rPr>
          <w:rFonts w:ascii="Calibri" w:hAnsi="Calibri" w:cs="Calibri"/>
          <w:bCs/>
          <w:iCs/>
        </w:rPr>
        <w:t xml:space="preserve"> T.C. Çalışma ve Sosyal Güvenlik Bakanlığı, 2 Temmuz 2013 tarihli, 28695 sayılı, Kişisel Koruyucu Donanımların İşyerlerinde Kullanılması Hakkında Yönetmelik. </w:t>
      </w:r>
    </w:p>
    <w:p w:rsidR="00D80E80" w:rsidRPr="00D80E80" w:rsidRDefault="00D80E80" w:rsidP="00D80E80">
      <w:pPr>
        <w:spacing w:after="0"/>
        <w:rPr>
          <w:rFonts w:ascii="Calibri" w:hAnsi="Calibri" w:cs="Calibri"/>
          <w:bCs/>
          <w:iCs/>
        </w:rPr>
      </w:pPr>
      <w:r w:rsidRPr="00D80E80">
        <w:rPr>
          <w:rFonts w:ascii="Calibri" w:hAnsi="Calibri" w:cs="Calibri"/>
          <w:bCs/>
          <w:iCs/>
        </w:rPr>
        <w:t xml:space="preserve"> T.C. Çalışma ve Sosyal Güvenlik Bakanlığı, 30 Haziran 2012 tarihli, 6331 sayılı, İş Sağlığı ve Güvenliği Kanunu. </w:t>
      </w:r>
    </w:p>
    <w:p w:rsidR="00D80E80" w:rsidRPr="00D80E80" w:rsidRDefault="00D80E80" w:rsidP="00D80E80">
      <w:pPr>
        <w:spacing w:after="0"/>
        <w:rPr>
          <w:rFonts w:ascii="Calibri" w:hAnsi="Calibri" w:cs="Calibri"/>
          <w:bCs/>
          <w:iCs/>
        </w:rPr>
      </w:pPr>
      <w:r w:rsidRPr="00D80E80">
        <w:rPr>
          <w:rFonts w:ascii="Calibri" w:hAnsi="Calibri" w:cs="Calibri"/>
          <w:bCs/>
          <w:iCs/>
        </w:rPr>
        <w:t xml:space="preserve"> T.C. Çevre ve Orman Bakanlığı, 14 Mart 2005 tarihli, 25755 sayılı, Tehlikeli Atıkların Kontrolü Yönetmeliği. </w:t>
      </w:r>
    </w:p>
    <w:p w:rsidR="00D80E80" w:rsidRDefault="00D80E80" w:rsidP="00FE3103">
      <w:pPr>
        <w:spacing w:after="0"/>
        <w:rPr>
          <w:rFonts w:ascii="Calibri" w:hAnsi="Calibri" w:cs="Calibri"/>
          <w:bCs/>
          <w:iCs/>
        </w:rPr>
      </w:pPr>
    </w:p>
    <w:p w:rsidR="00C77746" w:rsidRPr="000018AF" w:rsidRDefault="00C77746" w:rsidP="000018AF">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0018AF">
        <w:rPr>
          <w:rFonts w:ascii="Calibri" w:hAnsi="Calibri" w:cs="Calibri"/>
          <w:b/>
          <w:bCs/>
          <w:i/>
          <w:iCs/>
        </w:rPr>
        <w:t>16.DİĞER BİLGİLER</w:t>
      </w:r>
    </w:p>
    <w:p w:rsidR="00FE3103" w:rsidRDefault="00896A23" w:rsidP="002323CC">
      <w:pPr>
        <w:spacing w:after="0"/>
        <w:rPr>
          <w:rFonts w:ascii="Calibri" w:hAnsi="Calibri" w:cs="Calibri"/>
          <w:b/>
        </w:rPr>
      </w:pPr>
      <w:r>
        <w:rPr>
          <w:rFonts w:ascii="Calibri" w:hAnsi="Calibri" w:cs="Calibri"/>
          <w:b/>
        </w:rPr>
        <w:t>Zararlılık ifadeleri</w:t>
      </w:r>
    </w:p>
    <w:p w:rsidR="001D1FA2" w:rsidRDefault="001D1FA2" w:rsidP="001D1FA2">
      <w:pPr>
        <w:spacing w:after="0"/>
        <w:rPr>
          <w:rFonts w:ascii="Calibri" w:hAnsi="Calibri" w:cs="Calibri"/>
        </w:rPr>
      </w:pPr>
      <w:r w:rsidRPr="001D1FA2">
        <w:rPr>
          <w:rFonts w:ascii="Calibri" w:hAnsi="Calibri" w:cs="Calibri"/>
          <w:b/>
        </w:rPr>
        <w:t xml:space="preserve">H302 </w:t>
      </w:r>
      <w:r w:rsidRPr="001D1FA2">
        <w:rPr>
          <w:rFonts w:ascii="Calibri" w:hAnsi="Calibri" w:cs="Calibri"/>
        </w:rPr>
        <w:t>Yutulması halinde zararlıdır.</w:t>
      </w:r>
    </w:p>
    <w:p w:rsidR="000323DB" w:rsidRPr="000323DB" w:rsidRDefault="000323DB" w:rsidP="000323DB">
      <w:pPr>
        <w:spacing w:after="0"/>
        <w:rPr>
          <w:rFonts w:ascii="Calibri" w:hAnsi="Calibri" w:cs="Calibri"/>
        </w:rPr>
      </w:pPr>
      <w:r w:rsidRPr="000323DB">
        <w:rPr>
          <w:rFonts w:ascii="Calibri" w:hAnsi="Calibri" w:cs="Calibri"/>
          <w:b/>
        </w:rPr>
        <w:t xml:space="preserve">H312 </w:t>
      </w:r>
      <w:r w:rsidRPr="000323DB">
        <w:rPr>
          <w:rFonts w:ascii="Calibri" w:hAnsi="Calibri" w:cs="Calibri"/>
        </w:rPr>
        <w:t>Cilt ile teması halinde zararlıdır.</w:t>
      </w:r>
    </w:p>
    <w:p w:rsidR="003B1FD3" w:rsidRDefault="003B1FD3" w:rsidP="002323CC">
      <w:pPr>
        <w:spacing w:after="0"/>
        <w:rPr>
          <w:rFonts w:ascii="Calibri" w:hAnsi="Calibri" w:cs="Calibri"/>
        </w:rPr>
      </w:pPr>
      <w:r w:rsidRPr="003B1FD3">
        <w:rPr>
          <w:rFonts w:ascii="Calibri" w:hAnsi="Calibri" w:cs="Calibri"/>
          <w:b/>
        </w:rPr>
        <w:t>H315</w:t>
      </w:r>
      <w:r w:rsidRPr="003B1FD3">
        <w:rPr>
          <w:rFonts w:ascii="Calibri" w:hAnsi="Calibri" w:cs="Calibri"/>
        </w:rPr>
        <w:t xml:space="preserve"> Cilt tahrişine yol açar.</w:t>
      </w:r>
    </w:p>
    <w:p w:rsidR="001D1FA2" w:rsidRDefault="00F37822" w:rsidP="001D1FA2">
      <w:pPr>
        <w:spacing w:after="0"/>
        <w:rPr>
          <w:rFonts w:ascii="Arial" w:hAnsi="Arial" w:cs="Arial"/>
          <w:color w:val="252525"/>
          <w:sz w:val="21"/>
          <w:szCs w:val="21"/>
          <w:shd w:val="clear" w:color="auto" w:fill="FFFFFF"/>
        </w:rPr>
      </w:pPr>
      <w:r w:rsidRPr="00F37822">
        <w:rPr>
          <w:rFonts w:ascii="Calibri" w:hAnsi="Calibri" w:cs="Calibri"/>
          <w:b/>
        </w:rPr>
        <w:t>H318</w:t>
      </w:r>
      <w:r w:rsidRPr="00F378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Ciddi göz hasarına yol açar.</w:t>
      </w:r>
    </w:p>
    <w:p w:rsidR="001D1FA2" w:rsidRPr="001D1FA2" w:rsidRDefault="001D1FA2" w:rsidP="001D1FA2">
      <w:pPr>
        <w:spacing w:after="0"/>
        <w:rPr>
          <w:rFonts w:ascii="Arial" w:hAnsi="Arial" w:cs="Arial"/>
          <w:color w:val="252525"/>
          <w:sz w:val="21"/>
          <w:szCs w:val="21"/>
          <w:shd w:val="clear" w:color="auto" w:fill="FFFFFF"/>
        </w:rPr>
      </w:pPr>
      <w:r w:rsidRPr="001D1FA2">
        <w:rPr>
          <w:rFonts w:ascii="Arial" w:hAnsi="Arial" w:cs="Arial"/>
          <w:b/>
          <w:color w:val="252525"/>
          <w:sz w:val="21"/>
          <w:szCs w:val="21"/>
          <w:shd w:val="clear" w:color="auto" w:fill="FFFFFF"/>
        </w:rPr>
        <w:t>H319</w:t>
      </w:r>
      <w:r w:rsidRPr="001D1FA2">
        <w:rPr>
          <w:rFonts w:ascii="Arial" w:hAnsi="Arial" w:cs="Arial"/>
          <w:color w:val="252525"/>
          <w:sz w:val="21"/>
          <w:szCs w:val="21"/>
          <w:shd w:val="clear" w:color="auto" w:fill="FFFFFF"/>
        </w:rPr>
        <w:t xml:space="preserve"> Ciddi göz tahrişine yol açar.</w:t>
      </w:r>
    </w:p>
    <w:p w:rsidR="00CA4468" w:rsidRPr="003B1FD3" w:rsidRDefault="00CA4468" w:rsidP="002323CC">
      <w:pPr>
        <w:spacing w:after="0"/>
        <w:rPr>
          <w:rFonts w:cstheme="minorHAnsi"/>
          <w:b/>
          <w:color w:val="252525"/>
          <w:sz w:val="21"/>
          <w:szCs w:val="21"/>
          <w:shd w:val="clear" w:color="auto" w:fill="FFFFFF"/>
        </w:rPr>
      </w:pPr>
      <w:r w:rsidRPr="003B1FD3">
        <w:rPr>
          <w:rFonts w:cstheme="minorHAnsi"/>
          <w:b/>
          <w:color w:val="252525"/>
          <w:sz w:val="21"/>
          <w:szCs w:val="21"/>
          <w:shd w:val="clear" w:color="auto" w:fill="FFFFFF"/>
        </w:rPr>
        <w:t>Önlem ifadeleri</w:t>
      </w:r>
    </w:p>
    <w:p w:rsidR="001D1FA2" w:rsidRPr="007276DA" w:rsidRDefault="001D1FA2" w:rsidP="001D1FA2">
      <w:pPr>
        <w:spacing w:after="0"/>
        <w:rPr>
          <w:rFonts w:ascii="Calibri" w:hAnsi="Calibri" w:cstheme="minorHAnsi"/>
          <w:color w:val="252525"/>
          <w:shd w:val="clear" w:color="auto" w:fill="FFFFFF"/>
        </w:rPr>
      </w:pPr>
      <w:r w:rsidRPr="007276DA">
        <w:rPr>
          <w:rFonts w:ascii="Calibri" w:hAnsi="Calibri" w:cstheme="minorHAnsi"/>
          <w:b/>
          <w:color w:val="252525"/>
          <w:shd w:val="clear" w:color="auto" w:fill="FFFFFF"/>
        </w:rPr>
        <w:t xml:space="preserve">P102 </w:t>
      </w:r>
      <w:r w:rsidRPr="007276DA">
        <w:rPr>
          <w:rFonts w:ascii="Calibri" w:hAnsi="Calibri" w:cstheme="minorHAnsi"/>
          <w:color w:val="252525"/>
          <w:shd w:val="clear" w:color="auto" w:fill="FFFFFF"/>
        </w:rPr>
        <w:t>Çocukların erişemeyeceği yerde saklayın.</w:t>
      </w:r>
    </w:p>
    <w:p w:rsidR="001D1FA2" w:rsidRDefault="001D1FA2" w:rsidP="001D1FA2">
      <w:pPr>
        <w:spacing w:after="0"/>
        <w:rPr>
          <w:rFonts w:ascii="Calibri" w:hAnsi="Calibri" w:cs="Arial"/>
        </w:rPr>
      </w:pPr>
      <w:r w:rsidRPr="007276DA">
        <w:rPr>
          <w:rFonts w:ascii="Calibri" w:hAnsi="Calibri" w:cs="Calibri"/>
          <w:b/>
        </w:rPr>
        <w:t>P280:</w:t>
      </w:r>
      <w:r w:rsidRPr="007276DA">
        <w:rPr>
          <w:rFonts w:ascii="Calibri" w:hAnsi="Calibri" w:cs="Arial"/>
        </w:rPr>
        <w:t xml:space="preserve"> </w:t>
      </w:r>
      <w:r w:rsidRPr="005E2B65">
        <w:rPr>
          <w:rFonts w:ascii="Calibri" w:hAnsi="Calibri" w:cs="Arial"/>
        </w:rPr>
        <w:t>Koruyucu eldiven/koruyucu kıyafet/göz koruyucu/yüz koruyucu kullanın.</w:t>
      </w:r>
    </w:p>
    <w:p w:rsidR="001D1FA2" w:rsidRDefault="001D1FA2" w:rsidP="001D1FA2">
      <w:pPr>
        <w:spacing w:after="0"/>
        <w:rPr>
          <w:rFonts w:ascii="Calibri" w:hAnsi="Calibri" w:cs="Arial"/>
        </w:rPr>
      </w:pPr>
      <w:r w:rsidRPr="005E2B65">
        <w:rPr>
          <w:rFonts w:ascii="Calibri" w:hAnsi="Calibri" w:cs="Arial"/>
          <w:b/>
        </w:rPr>
        <w:t>P301+P312 YUTULDUĞUNDA:</w:t>
      </w:r>
      <w:r w:rsidRPr="005E2B65">
        <w:rPr>
          <w:rFonts w:ascii="Calibri" w:hAnsi="Calibri" w:cs="Arial"/>
        </w:rPr>
        <w:t xml:space="preserve"> kendinizi iyi hissetmiyorsanız ZEHİR MERKEZİNİ veya doktoru/hekimi arayın.</w:t>
      </w:r>
    </w:p>
    <w:p w:rsidR="001D1FA2" w:rsidRPr="005E2B65" w:rsidRDefault="001D1FA2" w:rsidP="001D1FA2">
      <w:pPr>
        <w:spacing w:after="0"/>
        <w:rPr>
          <w:rFonts w:ascii="Calibri" w:hAnsi="Calibri" w:cs="Arial"/>
        </w:rPr>
      </w:pPr>
      <w:r w:rsidRPr="005E2B65">
        <w:rPr>
          <w:rFonts w:ascii="Calibri" w:hAnsi="Calibri" w:cs="Arial"/>
          <w:b/>
        </w:rPr>
        <w:t xml:space="preserve">P332+P313 Ciltte tahriş söz konusu ise: </w:t>
      </w:r>
      <w:r w:rsidRPr="005E2B65">
        <w:rPr>
          <w:rFonts w:ascii="Calibri" w:hAnsi="Calibri" w:cs="Arial"/>
        </w:rPr>
        <w:t>Tıbbi yardım/müdahale alın.</w:t>
      </w:r>
    </w:p>
    <w:p w:rsidR="001D1FA2" w:rsidRPr="007276DA" w:rsidRDefault="001D1FA2" w:rsidP="001D1FA2">
      <w:pPr>
        <w:spacing w:after="0"/>
        <w:rPr>
          <w:rFonts w:ascii="Calibri" w:hAnsi="Calibri" w:cs="Arial"/>
        </w:rPr>
      </w:pPr>
      <w:r w:rsidRPr="007276DA">
        <w:rPr>
          <w:rFonts w:ascii="Calibri" w:hAnsi="Calibri" w:cs="Arial"/>
          <w:b/>
        </w:rPr>
        <w:t>P305 + P351 + P338:</w:t>
      </w:r>
      <w:r w:rsidRPr="007276DA">
        <w:rPr>
          <w:rFonts w:ascii="Calibri" w:hAnsi="Calibri" w:cs="Arial"/>
        </w:rPr>
        <w:t xml:space="preserve"> GÖZE KAÇMIŞSA: Birkaç dakika iyice suyla durulayınız. Eğer mevcut ve kolaysa kontak lensleri çıkarınız.</w:t>
      </w:r>
      <w:r w:rsidR="000323DB">
        <w:rPr>
          <w:rFonts w:ascii="Calibri" w:hAnsi="Calibri" w:cs="Arial"/>
        </w:rPr>
        <w:t xml:space="preserve"> </w:t>
      </w:r>
      <w:bookmarkStart w:id="3" w:name="_GoBack"/>
      <w:bookmarkEnd w:id="3"/>
      <w:r w:rsidRPr="007276DA">
        <w:rPr>
          <w:rFonts w:ascii="Calibri" w:hAnsi="Calibri" w:cs="Arial"/>
        </w:rPr>
        <w:t>Durulamaya devam ediniz.</w:t>
      </w:r>
    </w:p>
    <w:p w:rsidR="001D1FA2" w:rsidRDefault="001D1FA2" w:rsidP="001D1FA2">
      <w:pPr>
        <w:autoSpaceDE w:val="0"/>
        <w:autoSpaceDN w:val="0"/>
        <w:adjustRightInd w:val="0"/>
        <w:spacing w:after="0" w:line="240" w:lineRule="auto"/>
        <w:rPr>
          <w:rFonts w:ascii="Calibri" w:hAnsi="Calibri" w:cs="Arial"/>
        </w:rPr>
      </w:pPr>
      <w:r w:rsidRPr="007276DA">
        <w:rPr>
          <w:rFonts w:ascii="Calibri" w:hAnsi="Calibri" w:cs="Arial"/>
          <w:b/>
        </w:rPr>
        <w:t>P310</w:t>
      </w:r>
      <w:r w:rsidRPr="007276DA">
        <w:rPr>
          <w:rFonts w:ascii="Calibri" w:hAnsi="Calibri" w:cs="Arial"/>
        </w:rPr>
        <w:t xml:space="preserve"> Hemen ZEHİR MERKEZİNİ veya doktoru/hekimi arayın.</w:t>
      </w:r>
    </w:p>
    <w:p w:rsidR="001D1FA2" w:rsidRDefault="001D1FA2" w:rsidP="001D1FA2">
      <w:pPr>
        <w:spacing w:after="0"/>
        <w:rPr>
          <w:rFonts w:cstheme="minorHAnsi"/>
        </w:rPr>
      </w:pPr>
      <w:r>
        <w:rPr>
          <w:rFonts w:cstheme="minorHAnsi"/>
          <w:b/>
        </w:rPr>
        <w:t xml:space="preserve">P501 </w:t>
      </w:r>
      <w:r>
        <w:rPr>
          <w:rFonts w:cstheme="minorHAns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w:t>
      </w:r>
      <w:proofErr w:type="spellStart"/>
      <w:r w:rsidRPr="005B2FC4">
        <w:rPr>
          <w:rFonts w:ascii="Calibri" w:eastAsia="Calibri" w:hAnsi="Calibri" w:cs="Calibri"/>
          <w:bCs/>
          <w:iCs/>
        </w:rPr>
        <w:t>bilgiler,Echa.europa.eu</w:t>
      </w:r>
      <w:proofErr w:type="spellEnd"/>
      <w:r w:rsidRPr="005B2FC4">
        <w:rPr>
          <w:rFonts w:ascii="Calibri" w:eastAsia="Calibri" w:hAnsi="Calibri" w:cs="Calibri"/>
          <w:bCs/>
          <w:iCs/>
        </w:rPr>
        <w:t>,</w:t>
      </w:r>
      <w:r w:rsidR="00B500E3">
        <w:rPr>
          <w:rFonts w:ascii="Calibri" w:eastAsia="Calibri" w:hAnsi="Calibri" w:cs="Calibri"/>
          <w:bCs/>
          <w:iCs/>
        </w:rPr>
        <w:t xml:space="preserve"> Önceden düzenlenen Güvenlik bilgi formları.</w:t>
      </w:r>
    </w:p>
    <w:p w:rsidR="00E77229" w:rsidRDefault="00E77229" w:rsidP="00425F33">
      <w:pPr>
        <w:spacing w:after="0"/>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425F33" w:rsidRPr="00425F33" w:rsidRDefault="00425F33" w:rsidP="00425F33">
      <w:pPr>
        <w:spacing w:after="0"/>
        <w:rPr>
          <w:rFonts w:ascii="Calibri" w:eastAsia="Calibri" w:hAnsi="Calibri" w:cs="Calibri"/>
          <w:b/>
          <w:bCs/>
          <w:iCs/>
        </w:rPr>
      </w:pPr>
      <w:r w:rsidRPr="00425F33">
        <w:rPr>
          <w:rFonts w:ascii="Calibri" w:eastAsia="Calibri" w:hAnsi="Calibri" w:cs="Calibri"/>
          <w:b/>
          <w:bCs/>
          <w:iCs/>
        </w:rPr>
        <w:t xml:space="preserve">Revizyon ile ilgili açıklama </w:t>
      </w:r>
    </w:p>
    <w:p w:rsidR="00425F33" w:rsidRPr="00425F33" w:rsidRDefault="001D1FA2" w:rsidP="00425F33">
      <w:pPr>
        <w:spacing w:after="0"/>
        <w:rPr>
          <w:rFonts w:ascii="Calibri" w:eastAsia="Calibri" w:hAnsi="Calibri" w:cs="Calibri"/>
          <w:bCs/>
          <w:iCs/>
        </w:rPr>
      </w:pPr>
      <w:r>
        <w:rPr>
          <w:rFonts w:ascii="Calibri" w:eastAsia="Calibri" w:hAnsi="Calibri" w:cs="Calibri"/>
          <w:bCs/>
          <w:iCs/>
        </w:rPr>
        <w:t xml:space="preserve">Karışıma katılan maddelerinde değişiklik yapılması üzere, </w:t>
      </w:r>
      <w:r w:rsidR="00425F33" w:rsidRPr="00425F33">
        <w:rPr>
          <w:rFonts w:ascii="Calibri" w:eastAsia="Calibri" w:hAnsi="Calibri" w:cs="Calibri"/>
          <w:bCs/>
          <w:iCs/>
        </w:rPr>
        <w:t xml:space="preserve"> yönetmelik hükümlerine uygun olarak ik</w:t>
      </w:r>
      <w:r>
        <w:rPr>
          <w:rFonts w:ascii="Calibri" w:eastAsia="Calibri" w:hAnsi="Calibri" w:cs="Calibri"/>
          <w:bCs/>
          <w:iCs/>
        </w:rPr>
        <w:t>inci</w:t>
      </w:r>
      <w:r w:rsidR="00425F33" w:rsidRPr="00425F33">
        <w:rPr>
          <w:rFonts w:ascii="Calibri" w:eastAsia="Calibri" w:hAnsi="Calibri" w:cs="Calibri"/>
          <w:bCs/>
          <w:iCs/>
        </w:rPr>
        <w:t xml:space="preserve"> kez düzenlenmiştir.</w:t>
      </w:r>
    </w:p>
    <w:p w:rsidR="005B2FC4" w:rsidRPr="005B2FC4" w:rsidRDefault="005B2FC4" w:rsidP="00425F33">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A60E03" w:rsidP="005B2FC4">
      <w:pPr>
        <w:spacing w:after="0"/>
        <w:rPr>
          <w:rFonts w:ascii="Calibri" w:eastAsia="Calibri" w:hAnsi="Calibri" w:cs="Calibri"/>
          <w:bCs/>
          <w:iCs/>
        </w:rPr>
      </w:pPr>
      <w:hyperlink r:id="rId10"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220558">
        <w:rPr>
          <w:rFonts w:ascii="Calibri" w:eastAsia="Calibri" w:hAnsi="Calibri" w:cs="Calibri"/>
          <w:bCs/>
          <w:iCs/>
        </w:rPr>
        <w:t>31/</w:t>
      </w:r>
      <w:r w:rsidRPr="005B2FC4">
        <w:rPr>
          <w:rFonts w:ascii="Calibri" w:eastAsia="Calibri" w:hAnsi="Calibri" w:cs="Calibri"/>
          <w:bCs/>
          <w:iCs/>
        </w:rPr>
        <w:t>0</w:t>
      </w:r>
      <w:r w:rsidR="00220558">
        <w:rPr>
          <w:rFonts w:ascii="Calibri" w:eastAsia="Calibri" w:hAnsi="Calibri" w:cs="Calibri"/>
          <w:bCs/>
          <w:iCs/>
        </w:rPr>
        <w:t>5</w:t>
      </w:r>
      <w:r w:rsidRPr="005B2FC4">
        <w:rPr>
          <w:rFonts w:ascii="Calibri" w:eastAsia="Calibri" w:hAnsi="Calibri" w:cs="Calibri"/>
          <w:bCs/>
          <w:iCs/>
        </w:rPr>
        <w:t>/2019</w:t>
      </w:r>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144E7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03" w:rsidRDefault="00A60E03" w:rsidP="00624F31">
      <w:pPr>
        <w:spacing w:after="0" w:line="240" w:lineRule="auto"/>
      </w:pPr>
      <w:r>
        <w:separator/>
      </w:r>
    </w:p>
  </w:endnote>
  <w:endnote w:type="continuationSeparator" w:id="0">
    <w:p w:rsidR="00A60E03" w:rsidRDefault="00A60E03"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85977"/>
      <w:docPartObj>
        <w:docPartGallery w:val="Page Numbers (Bottom of Page)"/>
        <w:docPartUnique/>
      </w:docPartObj>
    </w:sdtPr>
    <w:sdtEndPr/>
    <w:sdtContent>
      <w:p w:rsidR="00205867" w:rsidRDefault="00205867" w:rsidP="00205867">
        <w:pPr>
          <w:pStyle w:val="Altbilgi"/>
          <w:tabs>
            <w:tab w:val="left" w:pos="465"/>
          </w:tabs>
        </w:pPr>
        <w:r>
          <w:tab/>
        </w:r>
        <w:r>
          <w:rPr>
            <w:sz w:val="16"/>
            <w:szCs w:val="16"/>
          </w:rPr>
          <w:t>Bu Güvenlik Bilgi Formu Üreticinin vermiş olduğu bilgilere dayanarak hazırlanmıştır.</w:t>
        </w:r>
        <w:r>
          <w:tab/>
        </w:r>
        <w:r>
          <w:tab/>
        </w:r>
        <w:r w:rsidR="00641452">
          <w:fldChar w:fldCharType="begin"/>
        </w:r>
        <w:r>
          <w:instrText>PAGE   \* MERGEFORMAT</w:instrText>
        </w:r>
        <w:r w:rsidR="00641452">
          <w:fldChar w:fldCharType="separate"/>
        </w:r>
        <w:r w:rsidR="000323DB">
          <w:rPr>
            <w:noProof/>
          </w:rPr>
          <w:t>2</w:t>
        </w:r>
        <w:r w:rsidR="00641452">
          <w:fldChar w:fldCharType="end"/>
        </w:r>
        <w:r w:rsidR="00425F33">
          <w:t>/6</w:t>
        </w:r>
      </w:p>
    </w:sdtContent>
  </w:sdt>
  <w:p w:rsidR="00F15097" w:rsidRPr="00F15097" w:rsidRDefault="00F15097" w:rsidP="0036556A">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03" w:rsidRDefault="00A60E03" w:rsidP="00624F31">
      <w:pPr>
        <w:spacing w:after="0" w:line="240" w:lineRule="auto"/>
      </w:pPr>
      <w:r>
        <w:separator/>
      </w:r>
    </w:p>
  </w:footnote>
  <w:footnote w:type="continuationSeparator" w:id="0">
    <w:p w:rsidR="00A60E03" w:rsidRDefault="00A60E03"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A60E03"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42612F">
                  <w:rPr>
                    <w:sz w:val="16"/>
                    <w:szCs w:val="16"/>
                  </w:rPr>
                  <w:t>1</w:t>
                </w:r>
                <w:r w:rsidR="0002656A">
                  <w:rPr>
                    <w:sz w:val="16"/>
                    <w:szCs w:val="16"/>
                  </w:rPr>
                  <w:t>4</w:t>
                </w:r>
                <w:r>
                  <w:rPr>
                    <w:sz w:val="16"/>
                    <w:szCs w:val="16"/>
                  </w:rPr>
                  <w:t>/</w:t>
                </w:r>
                <w:r w:rsidR="0042612F">
                  <w:rPr>
                    <w:sz w:val="16"/>
                    <w:szCs w:val="16"/>
                  </w:rPr>
                  <w:t>0</w:t>
                </w:r>
                <w:r w:rsidR="0002656A">
                  <w:rPr>
                    <w:sz w:val="16"/>
                    <w:szCs w:val="16"/>
                  </w:rPr>
                  <w:t>9</w:t>
                </w:r>
                <w:r>
                  <w:rPr>
                    <w:sz w:val="16"/>
                    <w:szCs w:val="16"/>
                  </w:rPr>
                  <w:t>/20</w:t>
                </w:r>
                <w:r w:rsidR="0042612F">
                  <w:rPr>
                    <w:sz w:val="16"/>
                    <w:szCs w:val="16"/>
                  </w:rPr>
                  <w:t>1</w:t>
                </w:r>
                <w:r w:rsidR="0002656A">
                  <w:rPr>
                    <w:sz w:val="16"/>
                    <w:szCs w:val="16"/>
                  </w:rPr>
                  <w:t>8</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r w:rsidR="0002656A">
                  <w:rPr>
                    <w:sz w:val="16"/>
                    <w:szCs w:val="16"/>
                  </w:rPr>
                  <w:t>..</w:t>
                </w:r>
                <w:proofErr w:type="gramEnd"/>
                <w:r>
                  <w:rPr>
                    <w:sz w:val="16"/>
                    <w:szCs w:val="16"/>
                  </w:rPr>
                  <w:t>/</w:t>
                </w:r>
                <w:r w:rsidR="0002656A">
                  <w:rPr>
                    <w:sz w:val="16"/>
                    <w:szCs w:val="16"/>
                  </w:rPr>
                  <w:t>..</w:t>
                </w:r>
                <w:r>
                  <w:rPr>
                    <w:sz w:val="16"/>
                    <w:szCs w:val="16"/>
                  </w:rPr>
                  <w:t>/</w:t>
                </w:r>
                <w:r w:rsidR="0002656A">
                  <w:rPr>
                    <w:sz w:val="16"/>
                    <w:szCs w:val="16"/>
                  </w:rPr>
                  <w:t>….</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xml:space="preserve">: </w:t>
                </w:r>
                <w:r w:rsidR="0002656A">
                  <w:rPr>
                    <w:sz w:val="16"/>
                    <w:szCs w:val="16"/>
                  </w:rPr>
                  <w:t>1</w:t>
                </w:r>
                <w:r>
                  <w:rPr>
                    <w:sz w:val="16"/>
                    <w:szCs w:val="16"/>
                  </w:rPr>
                  <w:br/>
                  <w:t xml:space="preserve">Form </w:t>
                </w:r>
                <w:proofErr w:type="spellStart"/>
                <w:proofErr w:type="gramStart"/>
                <w:r>
                  <w:rPr>
                    <w:sz w:val="16"/>
                    <w:szCs w:val="16"/>
                  </w:rPr>
                  <w:t>No:</w:t>
                </w:r>
                <w:r w:rsidR="0042612F">
                  <w:rPr>
                    <w:sz w:val="16"/>
                    <w:szCs w:val="16"/>
                  </w:rPr>
                  <w:t>ONC</w:t>
                </w:r>
                <w:proofErr w:type="spellEnd"/>
                <w:proofErr w:type="gramEnd"/>
                <w:r w:rsidR="0042612F">
                  <w:rPr>
                    <w:sz w:val="16"/>
                    <w:szCs w:val="16"/>
                  </w:rPr>
                  <w:t xml:space="preserve"> 0</w:t>
                </w:r>
                <w:r w:rsidR="0002656A">
                  <w:rPr>
                    <w:sz w:val="16"/>
                    <w:szCs w:val="16"/>
                  </w:rPr>
                  <w:t>43</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2B8927B6" wp14:editId="47C5421D">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42612F">
      <w:rPr>
        <w:rFonts w:ascii="Calibri" w:eastAsia="Times New Roman" w:hAnsi="Calibri" w:cs="Times New Roman"/>
      </w:rPr>
      <w:t xml:space="preserve"> </w:t>
    </w:r>
    <w:r w:rsidR="0002656A">
      <w:rPr>
        <w:rFonts w:ascii="Calibri" w:eastAsia="Times New Roman" w:hAnsi="Calibri" w:cs="Times New Roman"/>
      </w:rPr>
      <w:t>ONFOSET</w:t>
    </w:r>
    <w:r w:rsidR="0042612F">
      <w:rPr>
        <w:rFonts w:ascii="Calibri" w:eastAsia="Times New Roman" w:hAnsi="Calibri" w:cs="Times New Roman"/>
      </w:rPr>
      <w:t xml:space="preserve"> 80 WP</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204FF6"/>
    <w:multiLevelType w:val="multilevel"/>
    <w:tmpl w:val="A0A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D3324C"/>
    <w:multiLevelType w:val="multilevel"/>
    <w:tmpl w:val="829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18AF"/>
    <w:rsid w:val="0002656A"/>
    <w:rsid w:val="00030E71"/>
    <w:rsid w:val="000323DB"/>
    <w:rsid w:val="000A0183"/>
    <w:rsid w:val="000E36C2"/>
    <w:rsid w:val="00144E77"/>
    <w:rsid w:val="00160A55"/>
    <w:rsid w:val="00161B55"/>
    <w:rsid w:val="00174910"/>
    <w:rsid w:val="001C180D"/>
    <w:rsid w:val="001D1FA2"/>
    <w:rsid w:val="001E1D1F"/>
    <w:rsid w:val="00205867"/>
    <w:rsid w:val="00220558"/>
    <w:rsid w:val="002323CC"/>
    <w:rsid w:val="002A3FBA"/>
    <w:rsid w:val="002E3D8A"/>
    <w:rsid w:val="002E79AC"/>
    <w:rsid w:val="00304B22"/>
    <w:rsid w:val="003578AF"/>
    <w:rsid w:val="0036556A"/>
    <w:rsid w:val="00392B83"/>
    <w:rsid w:val="003B1FD3"/>
    <w:rsid w:val="003B217E"/>
    <w:rsid w:val="003E60D7"/>
    <w:rsid w:val="003F2745"/>
    <w:rsid w:val="00425F33"/>
    <w:rsid w:val="0042612F"/>
    <w:rsid w:val="00453E90"/>
    <w:rsid w:val="00456110"/>
    <w:rsid w:val="0047087D"/>
    <w:rsid w:val="00474AB4"/>
    <w:rsid w:val="00480E82"/>
    <w:rsid w:val="00493A91"/>
    <w:rsid w:val="004E6F3E"/>
    <w:rsid w:val="0050245C"/>
    <w:rsid w:val="00553664"/>
    <w:rsid w:val="005606D8"/>
    <w:rsid w:val="00583D23"/>
    <w:rsid w:val="00592F72"/>
    <w:rsid w:val="005A6338"/>
    <w:rsid w:val="005B2FC4"/>
    <w:rsid w:val="005B3DA2"/>
    <w:rsid w:val="005C51AE"/>
    <w:rsid w:val="005D02BE"/>
    <w:rsid w:val="005D3137"/>
    <w:rsid w:val="005E2B65"/>
    <w:rsid w:val="005E4A64"/>
    <w:rsid w:val="006155C3"/>
    <w:rsid w:val="00624F31"/>
    <w:rsid w:val="00641452"/>
    <w:rsid w:val="00643E79"/>
    <w:rsid w:val="00665211"/>
    <w:rsid w:val="006C2001"/>
    <w:rsid w:val="00715D18"/>
    <w:rsid w:val="00722998"/>
    <w:rsid w:val="007276DA"/>
    <w:rsid w:val="00737D0C"/>
    <w:rsid w:val="0075556A"/>
    <w:rsid w:val="00773A06"/>
    <w:rsid w:val="008208EA"/>
    <w:rsid w:val="00876394"/>
    <w:rsid w:val="00894AF2"/>
    <w:rsid w:val="00896A23"/>
    <w:rsid w:val="008B229C"/>
    <w:rsid w:val="00920E5D"/>
    <w:rsid w:val="00953BE3"/>
    <w:rsid w:val="00962676"/>
    <w:rsid w:val="009F689F"/>
    <w:rsid w:val="00A41063"/>
    <w:rsid w:val="00A60E03"/>
    <w:rsid w:val="00A72727"/>
    <w:rsid w:val="00A73BB4"/>
    <w:rsid w:val="00AC06C9"/>
    <w:rsid w:val="00AC1B15"/>
    <w:rsid w:val="00AD14F0"/>
    <w:rsid w:val="00AF280B"/>
    <w:rsid w:val="00AF6203"/>
    <w:rsid w:val="00B006B2"/>
    <w:rsid w:val="00B06812"/>
    <w:rsid w:val="00B12E15"/>
    <w:rsid w:val="00B22065"/>
    <w:rsid w:val="00B500E3"/>
    <w:rsid w:val="00B700CD"/>
    <w:rsid w:val="00B82A56"/>
    <w:rsid w:val="00B93D5E"/>
    <w:rsid w:val="00BA0510"/>
    <w:rsid w:val="00BC2D74"/>
    <w:rsid w:val="00C52C49"/>
    <w:rsid w:val="00C77746"/>
    <w:rsid w:val="00C97D0D"/>
    <w:rsid w:val="00CA4468"/>
    <w:rsid w:val="00CB2E90"/>
    <w:rsid w:val="00CB39F9"/>
    <w:rsid w:val="00CD1406"/>
    <w:rsid w:val="00CD7C26"/>
    <w:rsid w:val="00D460B5"/>
    <w:rsid w:val="00D57614"/>
    <w:rsid w:val="00D73DF5"/>
    <w:rsid w:val="00D80E80"/>
    <w:rsid w:val="00D96666"/>
    <w:rsid w:val="00DA23D0"/>
    <w:rsid w:val="00DB5C07"/>
    <w:rsid w:val="00E43FF6"/>
    <w:rsid w:val="00E77229"/>
    <w:rsid w:val="00EB1EA1"/>
    <w:rsid w:val="00EF0481"/>
    <w:rsid w:val="00EF2427"/>
    <w:rsid w:val="00F03197"/>
    <w:rsid w:val="00F0520A"/>
    <w:rsid w:val="00F056CE"/>
    <w:rsid w:val="00F15097"/>
    <w:rsid w:val="00F368B1"/>
    <w:rsid w:val="00F37478"/>
    <w:rsid w:val="00F37822"/>
    <w:rsid w:val="00F417BD"/>
    <w:rsid w:val="00F82614"/>
    <w:rsid w:val="00F93C66"/>
    <w:rsid w:val="00FB060D"/>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A2"/>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customStyle="1" w:styleId="Default">
    <w:name w:val="Default"/>
    <w:rsid w:val="00BA051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3274">
      <w:bodyDiv w:val="1"/>
      <w:marLeft w:val="0"/>
      <w:marRight w:val="0"/>
      <w:marTop w:val="0"/>
      <w:marBottom w:val="0"/>
      <w:divBdr>
        <w:top w:val="none" w:sz="0" w:space="0" w:color="auto"/>
        <w:left w:val="none" w:sz="0" w:space="0" w:color="auto"/>
        <w:bottom w:val="none" w:sz="0" w:space="0" w:color="auto"/>
        <w:right w:val="none" w:sz="0" w:space="0" w:color="auto"/>
      </w:divBdr>
    </w:div>
    <w:div w:id="1372413945">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550993206">
      <w:bodyDiv w:val="1"/>
      <w:marLeft w:val="0"/>
      <w:marRight w:val="0"/>
      <w:marTop w:val="0"/>
      <w:marBottom w:val="0"/>
      <w:divBdr>
        <w:top w:val="none" w:sz="0" w:space="0" w:color="auto"/>
        <w:left w:val="none" w:sz="0" w:space="0" w:color="auto"/>
        <w:bottom w:val="none" w:sz="0" w:space="0" w:color="auto"/>
        <w:right w:val="none" w:sz="0" w:space="0" w:color="auto"/>
      </w:divBdr>
    </w:div>
    <w:div w:id="1748112921">
      <w:bodyDiv w:val="1"/>
      <w:marLeft w:val="0"/>
      <w:marRight w:val="0"/>
      <w:marTop w:val="0"/>
      <w:marBottom w:val="0"/>
      <w:divBdr>
        <w:top w:val="none" w:sz="0" w:space="0" w:color="auto"/>
        <w:left w:val="none" w:sz="0" w:space="0" w:color="auto"/>
        <w:bottom w:val="none" w:sz="0" w:space="0" w:color="auto"/>
        <w:right w:val="none" w:sz="0" w:space="0" w:color="auto"/>
      </w:divBdr>
    </w:div>
    <w:div w:id="1770856582">
      <w:bodyDiv w:val="1"/>
      <w:marLeft w:val="0"/>
      <w:marRight w:val="0"/>
      <w:marTop w:val="0"/>
      <w:marBottom w:val="0"/>
      <w:divBdr>
        <w:top w:val="none" w:sz="0" w:space="0" w:color="auto"/>
        <w:left w:val="none" w:sz="0" w:space="0" w:color="auto"/>
        <w:bottom w:val="none" w:sz="0" w:space="0" w:color="auto"/>
        <w:right w:val="none" w:sz="0" w:space="0" w:color="auto"/>
      </w:divBdr>
    </w:div>
    <w:div w:id="1821773625">
      <w:bodyDiv w:val="1"/>
      <w:marLeft w:val="0"/>
      <w:marRight w:val="0"/>
      <w:marTop w:val="0"/>
      <w:marBottom w:val="0"/>
      <w:divBdr>
        <w:top w:val="none" w:sz="0" w:space="0" w:color="auto"/>
        <w:left w:val="none" w:sz="0" w:space="0" w:color="auto"/>
        <w:bottom w:val="none" w:sz="0" w:space="0" w:color="auto"/>
        <w:right w:val="none" w:sz="0" w:space="0" w:color="auto"/>
      </w:divBdr>
    </w:div>
    <w:div w:id="20104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ukru.abay@oncropscience.com.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ADD4-1311-4606-86E7-F4A8EF6C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1776</Words>
  <Characters>10125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48</cp:revision>
  <cp:lastPrinted>2017-10-05T12:01:00Z</cp:lastPrinted>
  <dcterms:created xsi:type="dcterms:W3CDTF">2016-05-31T11:32:00Z</dcterms:created>
  <dcterms:modified xsi:type="dcterms:W3CDTF">2018-09-13T12:05:00Z</dcterms:modified>
</cp:coreProperties>
</file>