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B57D1F">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B57D1F" w:rsidRPr="00B57D1F" w:rsidRDefault="00B57D1F" w:rsidP="00B57D1F">
      <w:pPr>
        <w:spacing w:after="0"/>
        <w:rPr>
          <w:b/>
        </w:rPr>
      </w:pPr>
      <w:r w:rsidRPr="00B57D1F">
        <w:rPr>
          <w:b/>
        </w:rPr>
        <w:t>1.1. Maddenin/Karışımın Tanımı:</w:t>
      </w:r>
    </w:p>
    <w:p w:rsidR="00061784" w:rsidRPr="00061784" w:rsidRDefault="00737D0C" w:rsidP="00061784">
      <w:pPr>
        <w:spacing w:after="0"/>
        <w:rPr>
          <w:rFonts w:ascii="Calibri" w:eastAsia="Times New Roman" w:hAnsi="Calibri" w:cs="Times New Roman"/>
        </w:rPr>
      </w:pPr>
      <w:r w:rsidRPr="00737D0C">
        <w:t>ÜRÜN İSMİ</w:t>
      </w:r>
      <w:r w:rsidRPr="00737D0C">
        <w:tab/>
      </w:r>
      <w:r w:rsidRPr="00737D0C">
        <w:tab/>
        <w:t xml:space="preserve">: </w:t>
      </w:r>
      <w:r w:rsidR="00061784" w:rsidRPr="00061784">
        <w:rPr>
          <w:rFonts w:ascii="Calibri" w:eastAsia="Times New Roman" w:hAnsi="Calibri" w:cs="Times New Roman"/>
        </w:rPr>
        <w:t>ONEXON SL</w:t>
      </w:r>
    </w:p>
    <w:p w:rsidR="00061784" w:rsidRPr="00061784" w:rsidRDefault="00737D0C" w:rsidP="00061784">
      <w:pPr>
        <w:spacing w:after="0"/>
        <w:rPr>
          <w:rFonts w:ascii="Calibri" w:eastAsia="Times New Roman" w:hAnsi="Calibri" w:cs="Times New Roman"/>
        </w:rPr>
      </w:pPr>
      <w:r w:rsidRPr="00737D0C">
        <w:t>AKTİF MADDE</w:t>
      </w:r>
      <w:r w:rsidRPr="00737D0C">
        <w:tab/>
      </w:r>
      <w:r w:rsidRPr="00737D0C">
        <w:tab/>
        <w:t xml:space="preserve">: </w:t>
      </w:r>
      <w:r w:rsidR="00061784" w:rsidRPr="00061784">
        <w:rPr>
          <w:rFonts w:ascii="Calibri" w:eastAsia="Times New Roman" w:hAnsi="Calibri" w:cs="Times New Roman"/>
        </w:rPr>
        <w:t>DIQUAT DIBROMIDE</w:t>
      </w:r>
    </w:p>
    <w:p w:rsidR="00737D0C" w:rsidRPr="00737D0C" w:rsidRDefault="00061784" w:rsidP="00737D0C">
      <w:pPr>
        <w:spacing w:after="0"/>
      </w:pPr>
      <w:r>
        <w:t>ÜRÜN KODU</w:t>
      </w:r>
      <w:r>
        <w:tab/>
      </w:r>
      <w:r>
        <w:tab/>
        <w:t>: ONC 007</w:t>
      </w:r>
    </w:p>
    <w:p w:rsidR="00061784" w:rsidRDefault="00737D0C" w:rsidP="00061784">
      <w:pPr>
        <w:spacing w:after="0"/>
        <w:rPr>
          <w:rFonts w:ascii="Calibri" w:eastAsia="Times New Roman" w:hAnsi="Calibri" w:cs="Times New Roman"/>
        </w:rPr>
      </w:pPr>
      <w:r w:rsidRPr="00737D0C">
        <w:t>ÜRÜN TİPİ</w:t>
      </w:r>
      <w:r w:rsidRPr="00737D0C">
        <w:tab/>
      </w:r>
      <w:r w:rsidRPr="00737D0C">
        <w:tab/>
        <w:t xml:space="preserve">: </w:t>
      </w:r>
      <w:r w:rsidR="00061784" w:rsidRPr="00061784">
        <w:rPr>
          <w:rFonts w:ascii="Calibri" w:eastAsia="Times New Roman" w:hAnsi="Calibri" w:cs="Times New Roman"/>
        </w:rPr>
        <w:t>HERBİSİT</w:t>
      </w:r>
      <w:r w:rsidR="00BB0230">
        <w:rPr>
          <w:rFonts w:ascii="Calibri" w:eastAsia="Times New Roman" w:hAnsi="Calibri" w:cs="Times New Roman"/>
        </w:rPr>
        <w:t xml:space="preserve"> (YABANCI </w:t>
      </w:r>
      <w:proofErr w:type="gramStart"/>
      <w:r w:rsidR="00BB0230">
        <w:rPr>
          <w:rFonts w:ascii="Calibri" w:eastAsia="Times New Roman" w:hAnsi="Calibri" w:cs="Times New Roman"/>
        </w:rPr>
        <w:t>OT  İLACI</w:t>
      </w:r>
      <w:proofErr w:type="gramEnd"/>
      <w:r w:rsidR="00BB0230">
        <w:rPr>
          <w:rFonts w:ascii="Calibri" w:eastAsia="Times New Roman" w:hAnsi="Calibri" w:cs="Times New Roman"/>
        </w:rPr>
        <w:t>)</w:t>
      </w:r>
    </w:p>
    <w:p w:rsidR="00B57D1F" w:rsidRPr="00B57D1F" w:rsidRDefault="00B57D1F" w:rsidP="00B57D1F">
      <w:pPr>
        <w:spacing w:after="0"/>
        <w:rPr>
          <w:rFonts w:ascii="Calibri" w:eastAsia="Times New Roman" w:hAnsi="Calibri" w:cs="Times New Roman"/>
          <w:b/>
        </w:rPr>
      </w:pPr>
      <w:r w:rsidRPr="00B57D1F">
        <w:rPr>
          <w:rFonts w:ascii="Calibri" w:eastAsia="Times New Roman" w:hAnsi="Calibri" w:cs="Times New Roman"/>
          <w:b/>
        </w:rPr>
        <w:t>1.2. Maddenin/Karışımın Kullanımı ve Tavsiye Edilmeyen Kullanımları:</w:t>
      </w:r>
    </w:p>
    <w:p w:rsidR="003344B3" w:rsidRPr="003344B3" w:rsidRDefault="003344B3" w:rsidP="003344B3">
      <w:pPr>
        <w:spacing w:after="0"/>
        <w:rPr>
          <w:rFonts w:ascii="Calibri" w:eastAsia="Times New Roman" w:hAnsi="Calibri" w:cs="Times New Roman"/>
        </w:rPr>
      </w:pPr>
      <w:r w:rsidRPr="003344B3">
        <w:rPr>
          <w:rFonts w:ascii="Calibri" w:eastAsia="Times New Roman" w:hAnsi="Calibri" w:cs="Times New Roman"/>
        </w:rPr>
        <w:t>Etiket üzerinde kullanım talimatı tablosunda belirtildiği gibi kullanılır.</w:t>
      </w:r>
    </w:p>
    <w:p w:rsidR="00EB6B23" w:rsidRPr="003246AC" w:rsidRDefault="00EB6B23" w:rsidP="00EB6B23">
      <w:pPr>
        <w:spacing w:after="0"/>
      </w:pPr>
      <w:r>
        <w:t>TARIM DIŞINDA KESİNLİKLE KULLANIL</w:t>
      </w:r>
      <w:r w:rsidRPr="003246AC">
        <w:rPr>
          <w:sz w:val="24"/>
          <w:szCs w:val="24"/>
        </w:rPr>
        <w:t>MA</w:t>
      </w:r>
      <w:r>
        <w:t>MALIDIR.</w:t>
      </w:r>
    </w:p>
    <w:p w:rsidR="003344B3" w:rsidRDefault="003344B3" w:rsidP="003344B3">
      <w:pPr>
        <w:spacing w:after="0"/>
        <w:rPr>
          <w:rFonts w:ascii="Calibri" w:eastAsia="Times New Roman" w:hAnsi="Calibri" w:cs="Times New Roman"/>
        </w:rPr>
      </w:pPr>
      <w:r w:rsidRPr="003344B3">
        <w:rPr>
          <w:rFonts w:ascii="Calibri" w:eastAsia="Times New Roman" w:hAnsi="Calibri" w:cs="Times New Roman"/>
        </w:rP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B57D1F" w:rsidRPr="00B57D1F" w:rsidRDefault="00B57D1F" w:rsidP="00B57D1F">
      <w:pPr>
        <w:spacing w:after="0"/>
        <w:rPr>
          <w:rFonts w:ascii="Calibri" w:eastAsia="Times New Roman" w:hAnsi="Calibri" w:cs="Times New Roman"/>
          <w:b/>
        </w:rPr>
      </w:pPr>
      <w:r w:rsidRPr="00B57D1F">
        <w:rPr>
          <w:rFonts w:ascii="Calibri" w:eastAsia="Times New Roman" w:hAnsi="Calibri" w:cs="Times New Roman"/>
          <w:b/>
        </w:rPr>
        <w:t>1.3. Şirket Tanımı:</w:t>
      </w:r>
    </w:p>
    <w:p w:rsidR="00061784" w:rsidRPr="00061784" w:rsidRDefault="00061784" w:rsidP="00061784">
      <w:pPr>
        <w:spacing w:after="0"/>
        <w:rPr>
          <w:rFonts w:ascii="Calibri" w:eastAsia="Times New Roman" w:hAnsi="Calibri" w:cs="Times New Roman"/>
          <w:b/>
          <w:bCs/>
        </w:rPr>
      </w:pPr>
      <w:r>
        <w:rPr>
          <w:rFonts w:ascii="Calibri" w:eastAsia="Times New Roman" w:hAnsi="Calibri" w:cs="Times New Roman"/>
        </w:rPr>
        <w:t>İHR. FİRMA</w:t>
      </w:r>
      <w:r>
        <w:rPr>
          <w:rFonts w:ascii="Calibri" w:eastAsia="Times New Roman" w:hAnsi="Calibri" w:cs="Times New Roman"/>
        </w:rPr>
        <w:tab/>
      </w:r>
      <w:r>
        <w:rPr>
          <w:rFonts w:ascii="Calibri" w:eastAsia="Times New Roman" w:hAnsi="Calibri" w:cs="Times New Roman"/>
        </w:rPr>
        <w:tab/>
        <w:t>:</w:t>
      </w:r>
      <w:r w:rsidRPr="00061784">
        <w:rPr>
          <w:rFonts w:ascii="Arial" w:eastAsia="Times New Roman" w:hAnsi="Arial" w:cs="Arial"/>
          <w:b/>
          <w:bCs/>
          <w:sz w:val="16"/>
          <w:szCs w:val="24"/>
          <w:lang w:eastAsia="tr-TR"/>
        </w:rPr>
        <w:t xml:space="preserve"> </w:t>
      </w:r>
      <w:proofErr w:type="spellStart"/>
      <w:r w:rsidRPr="00BB0230">
        <w:rPr>
          <w:rFonts w:ascii="Calibri" w:eastAsia="Times New Roman" w:hAnsi="Calibri" w:cs="Times New Roman"/>
          <w:bCs/>
        </w:rPr>
        <w:t>Ningbo</w:t>
      </w:r>
      <w:proofErr w:type="spellEnd"/>
      <w:r w:rsidRPr="00BB0230">
        <w:rPr>
          <w:rFonts w:ascii="Calibri" w:eastAsia="Times New Roman" w:hAnsi="Calibri" w:cs="Times New Roman"/>
          <w:bCs/>
        </w:rPr>
        <w:t xml:space="preserve"> </w:t>
      </w:r>
      <w:proofErr w:type="spellStart"/>
      <w:r w:rsidRPr="00BB0230">
        <w:rPr>
          <w:rFonts w:ascii="Calibri" w:eastAsia="Times New Roman" w:hAnsi="Calibri" w:cs="Times New Roman"/>
          <w:bCs/>
        </w:rPr>
        <w:t>Cycle</w:t>
      </w:r>
      <w:proofErr w:type="spellEnd"/>
      <w:r w:rsidRPr="00BB0230">
        <w:rPr>
          <w:rFonts w:ascii="Calibri" w:eastAsia="Times New Roman" w:hAnsi="Calibri" w:cs="Times New Roman"/>
          <w:bCs/>
        </w:rPr>
        <w:t xml:space="preserve"> </w:t>
      </w:r>
      <w:proofErr w:type="spellStart"/>
      <w:r w:rsidRPr="00BB0230">
        <w:rPr>
          <w:rFonts w:ascii="Calibri" w:eastAsia="Times New Roman" w:hAnsi="Calibri" w:cs="Times New Roman"/>
          <w:bCs/>
        </w:rPr>
        <w:t>Chemical</w:t>
      </w:r>
      <w:proofErr w:type="spellEnd"/>
      <w:r w:rsidRPr="00BB0230">
        <w:rPr>
          <w:rFonts w:ascii="Calibri" w:eastAsia="Times New Roman" w:hAnsi="Calibri" w:cs="Times New Roman"/>
          <w:bCs/>
        </w:rPr>
        <w:t xml:space="preserve"> </w:t>
      </w:r>
      <w:proofErr w:type="spellStart"/>
      <w:r w:rsidRPr="00BB0230">
        <w:rPr>
          <w:rFonts w:ascii="Calibri" w:eastAsia="Times New Roman" w:hAnsi="Calibri" w:cs="Times New Roman"/>
          <w:bCs/>
        </w:rPr>
        <w:t>Co</w:t>
      </w:r>
      <w:proofErr w:type="spellEnd"/>
      <w:proofErr w:type="gramStart"/>
      <w:r w:rsidRPr="00BB0230">
        <w:rPr>
          <w:rFonts w:ascii="Calibri" w:eastAsia="Times New Roman" w:hAnsi="Calibri" w:cs="Times New Roman"/>
          <w:bCs/>
        </w:rPr>
        <w:t>.,</w:t>
      </w:r>
      <w:proofErr w:type="gramEnd"/>
      <w:r w:rsidRPr="00BB0230">
        <w:rPr>
          <w:rFonts w:ascii="Calibri" w:eastAsia="Times New Roman" w:hAnsi="Calibri" w:cs="Times New Roman"/>
          <w:bCs/>
        </w:rPr>
        <w:t xml:space="preserve"> Ltd.</w:t>
      </w:r>
    </w:p>
    <w:p w:rsidR="00061784" w:rsidRPr="00061784" w:rsidRDefault="00061784" w:rsidP="00061784">
      <w:pPr>
        <w:spacing w:after="0"/>
        <w:rPr>
          <w:rFonts w:ascii="Calibri" w:eastAsia="Times New Roman" w:hAnsi="Calibri" w:cs="Times New Roman"/>
          <w:bCs/>
        </w:rPr>
      </w:pPr>
      <w:r>
        <w:rPr>
          <w:rFonts w:ascii="Calibri" w:eastAsia="Times New Roman" w:hAnsi="Calibri" w:cs="Times New Roman"/>
        </w:rPr>
        <w:t>İHR. ADRES</w:t>
      </w:r>
      <w:r>
        <w:rPr>
          <w:rFonts w:ascii="Calibri" w:eastAsia="Times New Roman" w:hAnsi="Calibri" w:cs="Times New Roman"/>
        </w:rPr>
        <w:tab/>
      </w:r>
      <w:r>
        <w:rPr>
          <w:rFonts w:ascii="Calibri" w:eastAsia="Times New Roman" w:hAnsi="Calibri" w:cs="Times New Roman"/>
        </w:rPr>
        <w:tab/>
        <w:t>:</w:t>
      </w:r>
      <w:r w:rsidRPr="00061784">
        <w:rPr>
          <w:rFonts w:ascii="Arial" w:eastAsia="Times New Roman" w:hAnsi="Arial" w:cs="Arial"/>
          <w:bCs/>
          <w:sz w:val="16"/>
          <w:szCs w:val="24"/>
          <w:lang w:eastAsia="tr-TR"/>
        </w:rPr>
        <w:t xml:space="preserve"> </w:t>
      </w:r>
      <w:r w:rsidRPr="00061784">
        <w:rPr>
          <w:rFonts w:ascii="Calibri" w:eastAsia="Times New Roman" w:hAnsi="Calibri" w:cs="Times New Roman"/>
          <w:bCs/>
        </w:rPr>
        <w:t xml:space="preserve">No. 57, </w:t>
      </w:r>
      <w:proofErr w:type="spellStart"/>
      <w:r w:rsidRPr="00061784">
        <w:rPr>
          <w:rFonts w:ascii="Calibri" w:eastAsia="Times New Roman" w:hAnsi="Calibri" w:cs="Times New Roman"/>
          <w:bCs/>
        </w:rPr>
        <w:t>Lane</w:t>
      </w:r>
      <w:proofErr w:type="spellEnd"/>
      <w:r w:rsidRPr="00061784">
        <w:rPr>
          <w:rFonts w:ascii="Calibri" w:eastAsia="Times New Roman" w:hAnsi="Calibri" w:cs="Times New Roman"/>
          <w:bCs/>
        </w:rPr>
        <w:t xml:space="preserve"> 121, </w:t>
      </w:r>
      <w:proofErr w:type="spellStart"/>
      <w:r w:rsidRPr="00061784">
        <w:rPr>
          <w:rFonts w:ascii="Calibri" w:eastAsia="Times New Roman" w:hAnsi="Calibri" w:cs="Times New Roman"/>
          <w:bCs/>
        </w:rPr>
        <w:t>Xicaoma</w:t>
      </w:r>
      <w:proofErr w:type="spellEnd"/>
      <w:r w:rsidRPr="00061784">
        <w:rPr>
          <w:rFonts w:ascii="Calibri" w:eastAsia="Times New Roman" w:hAnsi="Calibri" w:cs="Times New Roman"/>
          <w:bCs/>
        </w:rPr>
        <w:t xml:space="preserve"> Road, </w:t>
      </w:r>
      <w:proofErr w:type="spellStart"/>
      <w:r w:rsidRPr="00061784">
        <w:rPr>
          <w:rFonts w:ascii="Calibri" w:eastAsia="Times New Roman" w:hAnsi="Calibri" w:cs="Times New Roman"/>
          <w:bCs/>
        </w:rPr>
        <w:t>Jiangbei</w:t>
      </w:r>
      <w:proofErr w:type="spellEnd"/>
      <w:r w:rsidRPr="00061784">
        <w:rPr>
          <w:rFonts w:ascii="Calibri" w:eastAsia="Times New Roman" w:hAnsi="Calibri" w:cs="Times New Roman"/>
          <w:bCs/>
        </w:rPr>
        <w:t xml:space="preserve"> </w:t>
      </w:r>
      <w:proofErr w:type="spellStart"/>
      <w:r w:rsidRPr="00061784">
        <w:rPr>
          <w:rFonts w:ascii="Calibri" w:eastAsia="Times New Roman" w:hAnsi="Calibri" w:cs="Times New Roman"/>
          <w:bCs/>
        </w:rPr>
        <w:t>District</w:t>
      </w:r>
      <w:proofErr w:type="spellEnd"/>
      <w:r w:rsidRPr="00061784">
        <w:rPr>
          <w:rFonts w:ascii="Calibri" w:eastAsia="Times New Roman" w:hAnsi="Calibri" w:cs="Times New Roman"/>
          <w:bCs/>
        </w:rPr>
        <w:t xml:space="preserve">, </w:t>
      </w:r>
      <w:proofErr w:type="spellStart"/>
      <w:r w:rsidRPr="00061784">
        <w:rPr>
          <w:rFonts w:ascii="Calibri" w:eastAsia="Times New Roman" w:hAnsi="Calibri" w:cs="Times New Roman"/>
          <w:bCs/>
        </w:rPr>
        <w:t>Ningbo</w:t>
      </w:r>
      <w:proofErr w:type="spellEnd"/>
      <w:r w:rsidRPr="00061784">
        <w:rPr>
          <w:rFonts w:ascii="Calibri" w:eastAsia="Times New Roman" w:hAnsi="Calibri" w:cs="Times New Roman"/>
          <w:bCs/>
        </w:rPr>
        <w:t xml:space="preserve">, </w:t>
      </w:r>
      <w:proofErr w:type="spellStart"/>
      <w:r w:rsidRPr="00061784">
        <w:rPr>
          <w:rFonts w:ascii="Calibri" w:eastAsia="Times New Roman" w:hAnsi="Calibri" w:cs="Times New Roman"/>
          <w:bCs/>
        </w:rPr>
        <w:t>Zhejiang</w:t>
      </w:r>
      <w:proofErr w:type="spellEnd"/>
      <w:r w:rsidRPr="00061784">
        <w:rPr>
          <w:rFonts w:ascii="Calibri" w:eastAsia="Times New Roman" w:hAnsi="Calibri" w:cs="Times New Roman"/>
          <w:bCs/>
        </w:rPr>
        <w:t xml:space="preserve">, </w:t>
      </w:r>
      <w:proofErr w:type="spellStart"/>
      <w:r w:rsidRPr="00061784">
        <w:rPr>
          <w:rFonts w:ascii="Calibri" w:eastAsia="Times New Roman" w:hAnsi="Calibri" w:cs="Times New Roman"/>
          <w:bCs/>
        </w:rPr>
        <w:t>China</w:t>
      </w:r>
      <w:proofErr w:type="spellEnd"/>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B57D1F" w:rsidRDefault="005D02BE" w:rsidP="005D02BE">
      <w:pPr>
        <w:spacing w:after="0"/>
        <w:rPr>
          <w:bCs/>
          <w:iCs/>
        </w:rPr>
      </w:pPr>
      <w:r w:rsidRPr="00737D0C">
        <w:t>FAKS</w:t>
      </w:r>
      <w:r w:rsidRPr="00737D0C">
        <w:tab/>
      </w:r>
      <w:r w:rsidRPr="00737D0C">
        <w:tab/>
      </w:r>
      <w:r w:rsidRPr="00737D0C">
        <w:tab/>
        <w:t xml:space="preserve">: +90 322 </w:t>
      </w:r>
      <w:r w:rsidRPr="00737D0C">
        <w:rPr>
          <w:bCs/>
          <w:iCs/>
        </w:rPr>
        <w:t>459 78 82</w:t>
      </w:r>
    </w:p>
    <w:p w:rsidR="00B57D1F" w:rsidRPr="00B57D1F" w:rsidRDefault="00B57D1F" w:rsidP="00B57D1F">
      <w:pPr>
        <w:spacing w:after="0"/>
        <w:rPr>
          <w:b/>
          <w:bCs/>
          <w:iCs/>
        </w:rPr>
      </w:pPr>
      <w:r w:rsidRPr="00B57D1F">
        <w:rPr>
          <w:b/>
          <w:bCs/>
          <w:iCs/>
        </w:rPr>
        <w:t>1.4. Acil Durum Telefon Numarası:</w:t>
      </w:r>
      <w:r w:rsidRPr="00B57D1F">
        <w:rPr>
          <w:b/>
          <w:bCs/>
          <w:iCs/>
        </w:rPr>
        <w:tab/>
      </w:r>
    </w:p>
    <w:p w:rsidR="00737D0C" w:rsidRPr="00737D0C" w:rsidRDefault="00737D0C" w:rsidP="00737D0C">
      <w:pPr>
        <w:spacing w:after="0"/>
      </w:pPr>
      <w:r w:rsidRPr="00737D0C">
        <w:t>ACİL DURUM TEL</w:t>
      </w:r>
      <w:r w:rsidRPr="00737D0C">
        <w:tab/>
        <w:t>: 114 (UZEM)</w:t>
      </w:r>
    </w:p>
    <w:p w:rsidR="00453E90" w:rsidRDefault="003E60D7" w:rsidP="00B57D1F">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C15CE6" w:rsidRDefault="00B57D1F" w:rsidP="002323CC">
      <w:pPr>
        <w:spacing w:after="0"/>
        <w:rPr>
          <w:rFonts w:ascii="Calibri" w:hAnsi="Calibri" w:cs="Calibri"/>
          <w:b/>
        </w:rPr>
      </w:pPr>
      <w:r>
        <w:rPr>
          <w:rFonts w:ascii="Calibri" w:hAnsi="Calibri" w:cs="Calibri"/>
          <w:b/>
        </w:rPr>
        <w:t>2.1.</w:t>
      </w:r>
      <w:r w:rsidR="00C15CE6" w:rsidRPr="00C15CE6">
        <w:t xml:space="preserve"> </w:t>
      </w:r>
      <w:r w:rsidR="00C15CE6" w:rsidRPr="00C15CE6">
        <w:rPr>
          <w:rFonts w:ascii="Calibri" w:hAnsi="Calibri" w:cs="Calibri"/>
          <w:b/>
        </w:rPr>
        <w:t>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82432D">
        <w:rPr>
          <w:rFonts w:ascii="Calibri" w:hAnsi="Calibri" w:cs="Calibri"/>
          <w:b/>
        </w:rPr>
        <w:t>---</w:t>
      </w:r>
    </w:p>
    <w:p w:rsidR="00B57D1F" w:rsidRDefault="003E60D7" w:rsidP="002323CC">
      <w:pPr>
        <w:spacing w:after="0"/>
        <w:rPr>
          <w:rFonts w:ascii="Calibri" w:hAnsi="Calibri" w:cs="Calibri"/>
          <w:b/>
        </w:rPr>
      </w:pPr>
      <w:r w:rsidRPr="00B57D1F">
        <w:rPr>
          <w:rFonts w:ascii="Calibri" w:hAnsi="Calibri" w:cs="Calibri"/>
          <w:b/>
        </w:rPr>
        <w:t>Sağlık İçin Tehlike:</w:t>
      </w:r>
    </w:p>
    <w:p w:rsidR="003E60D7" w:rsidRDefault="00BB0230" w:rsidP="002323CC">
      <w:pPr>
        <w:spacing w:after="0"/>
        <w:rPr>
          <w:rFonts w:ascii="Calibri" w:hAnsi="Calibri" w:cs="Calibri"/>
        </w:rPr>
      </w:pPr>
      <w:r>
        <w:rPr>
          <w:rFonts w:ascii="Calibri" w:hAnsi="Calibri" w:cs="Calibri"/>
        </w:rPr>
        <w:t>Akut Toksisite</w:t>
      </w:r>
      <w:r w:rsidR="00B57D1F">
        <w:rPr>
          <w:rFonts w:ascii="Calibri" w:hAnsi="Calibri" w:cs="Calibri"/>
        </w:rPr>
        <w:t xml:space="preserve">, </w:t>
      </w:r>
      <w:r>
        <w:rPr>
          <w:rFonts w:ascii="Calibri" w:hAnsi="Calibri" w:cs="Calibri"/>
        </w:rPr>
        <w:t>Soluma</w:t>
      </w:r>
      <w:r w:rsidR="00B57D1F">
        <w:rPr>
          <w:rFonts w:ascii="Calibri" w:hAnsi="Calibri" w:cs="Calibri"/>
        </w:rPr>
        <w:t>,</w:t>
      </w:r>
      <w:r>
        <w:rPr>
          <w:rFonts w:ascii="Calibri" w:hAnsi="Calibri" w:cs="Calibri"/>
        </w:rPr>
        <w:t xml:space="preserve"> K</w:t>
      </w:r>
      <w:r w:rsidR="0082432D">
        <w:rPr>
          <w:rFonts w:ascii="Calibri" w:hAnsi="Calibri" w:cs="Calibri"/>
        </w:rPr>
        <w:t>at</w:t>
      </w:r>
      <w:r>
        <w:rPr>
          <w:rFonts w:ascii="Calibri" w:hAnsi="Calibri" w:cs="Calibri"/>
        </w:rPr>
        <w:t xml:space="preserve">egori </w:t>
      </w:r>
      <w:proofErr w:type="gramStart"/>
      <w:r w:rsidR="0082432D">
        <w:rPr>
          <w:rFonts w:ascii="Calibri" w:hAnsi="Calibri" w:cs="Calibri"/>
        </w:rPr>
        <w:t xml:space="preserve">2 </w:t>
      </w:r>
      <w:r>
        <w:rPr>
          <w:rFonts w:ascii="Calibri" w:hAnsi="Calibri" w:cs="Calibri"/>
        </w:rPr>
        <w:t>,</w:t>
      </w:r>
      <w:r w:rsidR="007F2C2E">
        <w:rPr>
          <w:rFonts w:ascii="Calibri" w:hAnsi="Calibri" w:cs="Calibri"/>
        </w:rPr>
        <w:t xml:space="preserve"> H330</w:t>
      </w:r>
      <w:proofErr w:type="gramEnd"/>
    </w:p>
    <w:p w:rsidR="0082432D" w:rsidRDefault="0082432D" w:rsidP="002323CC">
      <w:pPr>
        <w:spacing w:after="0"/>
        <w:rPr>
          <w:rFonts w:ascii="Calibri" w:hAnsi="Calibri" w:cs="Calibri"/>
        </w:rPr>
      </w:pPr>
      <w:r>
        <w:rPr>
          <w:rFonts w:ascii="Calibri" w:hAnsi="Calibri" w:cs="Calibri"/>
        </w:rPr>
        <w:t>Akut</w:t>
      </w:r>
      <w:r w:rsidR="00B57D1F">
        <w:rPr>
          <w:rFonts w:ascii="Calibri" w:hAnsi="Calibri" w:cs="Calibri"/>
        </w:rPr>
        <w:t xml:space="preserve"> </w:t>
      </w:r>
      <w:r>
        <w:rPr>
          <w:rFonts w:ascii="Calibri" w:hAnsi="Calibri" w:cs="Calibri"/>
        </w:rPr>
        <w:t>Tok</w:t>
      </w:r>
      <w:r w:rsidR="00BB0230">
        <w:rPr>
          <w:rFonts w:ascii="Calibri" w:hAnsi="Calibri" w:cs="Calibri"/>
        </w:rPr>
        <w:t>sisite</w:t>
      </w:r>
      <w:r w:rsidR="00B57D1F">
        <w:rPr>
          <w:rFonts w:ascii="Calibri" w:hAnsi="Calibri" w:cs="Calibri"/>
        </w:rPr>
        <w:t xml:space="preserve">,  </w:t>
      </w:r>
      <w:r w:rsidR="00BB0230">
        <w:rPr>
          <w:rFonts w:ascii="Calibri" w:hAnsi="Calibri" w:cs="Calibri"/>
        </w:rPr>
        <w:t>Yutma</w:t>
      </w:r>
      <w:r w:rsidR="00B57D1F">
        <w:rPr>
          <w:rFonts w:ascii="Calibri" w:hAnsi="Calibri" w:cs="Calibri"/>
        </w:rPr>
        <w:t>,</w:t>
      </w:r>
      <w:r w:rsidR="00BB0230">
        <w:rPr>
          <w:rFonts w:ascii="Calibri" w:hAnsi="Calibri" w:cs="Calibri"/>
        </w:rPr>
        <w:t xml:space="preserve">  K</w:t>
      </w:r>
      <w:r>
        <w:rPr>
          <w:rFonts w:ascii="Calibri" w:hAnsi="Calibri" w:cs="Calibri"/>
        </w:rPr>
        <w:t>at</w:t>
      </w:r>
      <w:r w:rsidR="00BB0230">
        <w:rPr>
          <w:rFonts w:ascii="Calibri" w:hAnsi="Calibri" w:cs="Calibri"/>
        </w:rPr>
        <w:t xml:space="preserve">egori </w:t>
      </w:r>
      <w:r>
        <w:rPr>
          <w:rFonts w:ascii="Calibri" w:hAnsi="Calibri" w:cs="Calibri"/>
        </w:rPr>
        <w:t>4</w:t>
      </w:r>
      <w:r w:rsidR="00BB0230">
        <w:rPr>
          <w:rFonts w:ascii="Calibri" w:hAnsi="Calibri" w:cs="Calibri"/>
        </w:rPr>
        <w:t>,</w:t>
      </w:r>
      <w:r>
        <w:rPr>
          <w:rFonts w:ascii="Calibri" w:hAnsi="Calibri" w:cs="Calibri"/>
        </w:rPr>
        <w:t xml:space="preserve"> </w:t>
      </w:r>
      <w:r w:rsidR="007F2C2E">
        <w:rPr>
          <w:rFonts w:ascii="Calibri" w:hAnsi="Calibri" w:cs="Calibri"/>
        </w:rPr>
        <w:t>H302</w:t>
      </w:r>
    </w:p>
    <w:p w:rsidR="007F2C2E" w:rsidRDefault="007F2C2E" w:rsidP="002323CC">
      <w:pPr>
        <w:spacing w:after="0"/>
        <w:rPr>
          <w:rFonts w:ascii="Calibri" w:hAnsi="Calibri" w:cs="Calibri"/>
        </w:rPr>
      </w:pPr>
      <w:r>
        <w:rPr>
          <w:rFonts w:ascii="Calibri" w:hAnsi="Calibri" w:cs="Calibri"/>
        </w:rPr>
        <w:t>B</w:t>
      </w:r>
      <w:r w:rsidR="00BB0230">
        <w:rPr>
          <w:rFonts w:ascii="Calibri" w:hAnsi="Calibri" w:cs="Calibri"/>
        </w:rPr>
        <w:t xml:space="preserve">elirli </w:t>
      </w:r>
      <w:r>
        <w:rPr>
          <w:rFonts w:ascii="Calibri" w:hAnsi="Calibri" w:cs="Calibri"/>
        </w:rPr>
        <w:t>H</w:t>
      </w:r>
      <w:r w:rsidR="00BB0230">
        <w:rPr>
          <w:rFonts w:ascii="Calibri" w:hAnsi="Calibri" w:cs="Calibri"/>
        </w:rPr>
        <w:t xml:space="preserve">edef </w:t>
      </w:r>
      <w:r>
        <w:rPr>
          <w:rFonts w:ascii="Calibri" w:hAnsi="Calibri" w:cs="Calibri"/>
        </w:rPr>
        <w:t>O</w:t>
      </w:r>
      <w:r w:rsidR="00BB0230">
        <w:rPr>
          <w:rFonts w:ascii="Calibri" w:hAnsi="Calibri" w:cs="Calibri"/>
        </w:rPr>
        <w:t xml:space="preserve">rgan </w:t>
      </w:r>
      <w:proofErr w:type="spellStart"/>
      <w:r>
        <w:rPr>
          <w:rFonts w:ascii="Calibri" w:hAnsi="Calibri" w:cs="Calibri"/>
        </w:rPr>
        <w:t>T</w:t>
      </w:r>
      <w:r w:rsidR="00BB0230">
        <w:rPr>
          <w:rFonts w:ascii="Calibri" w:hAnsi="Calibri" w:cs="Calibri"/>
        </w:rPr>
        <w:t>oksisitesi</w:t>
      </w:r>
      <w:proofErr w:type="spellEnd"/>
      <w:r>
        <w:rPr>
          <w:rFonts w:ascii="Calibri" w:hAnsi="Calibri" w:cs="Calibri"/>
        </w:rPr>
        <w:t xml:space="preserve"> Tekrar</w:t>
      </w:r>
      <w:r w:rsidR="00817C57">
        <w:rPr>
          <w:rFonts w:ascii="Calibri" w:hAnsi="Calibri" w:cs="Calibri"/>
        </w:rPr>
        <w:t xml:space="preserve">lı </w:t>
      </w:r>
      <w:r>
        <w:rPr>
          <w:rFonts w:ascii="Calibri" w:hAnsi="Calibri" w:cs="Calibri"/>
        </w:rPr>
        <w:t>M</w:t>
      </w:r>
      <w:r w:rsidR="00817C57">
        <w:rPr>
          <w:rFonts w:ascii="Calibri" w:hAnsi="Calibri" w:cs="Calibri"/>
        </w:rPr>
        <w:t>a</w:t>
      </w:r>
      <w:r>
        <w:rPr>
          <w:rFonts w:ascii="Calibri" w:hAnsi="Calibri" w:cs="Calibri"/>
        </w:rPr>
        <w:t>r</w:t>
      </w:r>
      <w:r w:rsidR="00817C57">
        <w:rPr>
          <w:rFonts w:ascii="Calibri" w:hAnsi="Calibri" w:cs="Calibri"/>
        </w:rPr>
        <w:t>u</w:t>
      </w:r>
      <w:r>
        <w:rPr>
          <w:rFonts w:ascii="Calibri" w:hAnsi="Calibri" w:cs="Calibri"/>
        </w:rPr>
        <w:t>z</w:t>
      </w:r>
      <w:r w:rsidR="00817C57">
        <w:rPr>
          <w:rFonts w:ascii="Calibri" w:hAnsi="Calibri" w:cs="Calibri"/>
        </w:rPr>
        <w:t xml:space="preserve">, </w:t>
      </w:r>
      <w:r>
        <w:rPr>
          <w:rFonts w:ascii="Calibri" w:hAnsi="Calibri" w:cs="Calibri"/>
        </w:rPr>
        <w:t xml:space="preserve"> </w:t>
      </w:r>
      <w:r w:rsidR="00817C57">
        <w:rPr>
          <w:rFonts w:ascii="Calibri" w:hAnsi="Calibri" w:cs="Calibri"/>
        </w:rPr>
        <w:t xml:space="preserve">Kategori </w:t>
      </w:r>
      <w:r>
        <w:rPr>
          <w:rFonts w:ascii="Calibri" w:hAnsi="Calibri" w:cs="Calibri"/>
        </w:rPr>
        <w:t>1</w:t>
      </w:r>
      <w:r w:rsidR="00B57D1F">
        <w:rPr>
          <w:rFonts w:ascii="Calibri" w:hAnsi="Calibri" w:cs="Calibri"/>
        </w:rPr>
        <w:t>,</w:t>
      </w:r>
      <w:r w:rsidR="00817C57">
        <w:rPr>
          <w:rFonts w:ascii="Calibri" w:hAnsi="Calibri" w:cs="Calibri"/>
        </w:rPr>
        <w:t xml:space="preserve"> </w:t>
      </w:r>
      <w:r>
        <w:rPr>
          <w:rFonts w:ascii="Calibri" w:hAnsi="Calibri" w:cs="Calibri"/>
        </w:rPr>
        <w:t>H372</w:t>
      </w:r>
    </w:p>
    <w:p w:rsidR="007F2C2E" w:rsidRDefault="007F2C2E" w:rsidP="002323CC">
      <w:pPr>
        <w:spacing w:after="0"/>
        <w:rPr>
          <w:rFonts w:ascii="Calibri" w:hAnsi="Calibri" w:cs="Calibri"/>
        </w:rPr>
      </w:pPr>
      <w:r>
        <w:rPr>
          <w:rFonts w:ascii="Calibri" w:hAnsi="Calibri" w:cs="Calibri"/>
        </w:rPr>
        <w:t>Göz tah</w:t>
      </w:r>
      <w:r w:rsidR="00817C57">
        <w:rPr>
          <w:rFonts w:ascii="Calibri" w:hAnsi="Calibri" w:cs="Calibri"/>
        </w:rPr>
        <w:t>rişi</w:t>
      </w:r>
      <w:r w:rsidR="00B57D1F">
        <w:rPr>
          <w:rFonts w:ascii="Calibri" w:hAnsi="Calibri" w:cs="Calibri"/>
        </w:rPr>
        <w:t>,</w:t>
      </w:r>
      <w:r w:rsidR="00817C57">
        <w:rPr>
          <w:rFonts w:ascii="Calibri" w:hAnsi="Calibri" w:cs="Calibri"/>
        </w:rPr>
        <w:t xml:space="preserve"> Kategori 2</w:t>
      </w:r>
      <w:r w:rsidR="00B57D1F">
        <w:rPr>
          <w:rFonts w:ascii="Calibri" w:hAnsi="Calibri" w:cs="Calibri"/>
        </w:rPr>
        <w:t>,</w:t>
      </w:r>
      <w:r w:rsidR="00817C57">
        <w:rPr>
          <w:rFonts w:ascii="Calibri" w:hAnsi="Calibri" w:cs="Calibri"/>
        </w:rPr>
        <w:t xml:space="preserve"> </w:t>
      </w:r>
      <w:r>
        <w:rPr>
          <w:rFonts w:ascii="Calibri" w:hAnsi="Calibri" w:cs="Calibri"/>
        </w:rPr>
        <w:t>H319</w:t>
      </w:r>
    </w:p>
    <w:p w:rsidR="007F2C2E" w:rsidRDefault="00817C57" w:rsidP="002323CC">
      <w:pPr>
        <w:spacing w:after="0"/>
        <w:rPr>
          <w:rFonts w:ascii="Calibri" w:hAnsi="Calibri" w:cs="Calibri"/>
        </w:rPr>
      </w:pPr>
      <w:r>
        <w:rPr>
          <w:rFonts w:ascii="Calibri" w:hAnsi="Calibri" w:cs="Calibri"/>
        </w:rPr>
        <w:t xml:space="preserve">Belirli Hedef Organ </w:t>
      </w:r>
      <w:proofErr w:type="spellStart"/>
      <w:r>
        <w:rPr>
          <w:rFonts w:ascii="Calibri" w:hAnsi="Calibri" w:cs="Calibri"/>
        </w:rPr>
        <w:t>Toksisitesi</w:t>
      </w:r>
      <w:proofErr w:type="spellEnd"/>
      <w:r>
        <w:rPr>
          <w:rFonts w:ascii="Calibri" w:hAnsi="Calibri" w:cs="Calibri"/>
        </w:rPr>
        <w:t xml:space="preserve"> </w:t>
      </w:r>
      <w:r w:rsidR="007F2C2E">
        <w:rPr>
          <w:rFonts w:ascii="Calibri" w:hAnsi="Calibri" w:cs="Calibri"/>
        </w:rPr>
        <w:t>Tek</w:t>
      </w:r>
      <w:r>
        <w:rPr>
          <w:rFonts w:ascii="Calibri" w:hAnsi="Calibri" w:cs="Calibri"/>
        </w:rPr>
        <w:t xml:space="preserve"> </w:t>
      </w:r>
      <w:r w:rsidR="005E6BFA">
        <w:rPr>
          <w:rFonts w:ascii="Calibri" w:hAnsi="Calibri" w:cs="Calibri"/>
        </w:rPr>
        <w:t>M</w:t>
      </w:r>
      <w:r>
        <w:rPr>
          <w:rFonts w:ascii="Calibri" w:hAnsi="Calibri" w:cs="Calibri"/>
        </w:rPr>
        <w:t>a</w:t>
      </w:r>
      <w:r w:rsidR="005E6BFA">
        <w:rPr>
          <w:rFonts w:ascii="Calibri" w:hAnsi="Calibri" w:cs="Calibri"/>
        </w:rPr>
        <w:t>r</w:t>
      </w:r>
      <w:r>
        <w:rPr>
          <w:rFonts w:ascii="Calibri" w:hAnsi="Calibri" w:cs="Calibri"/>
        </w:rPr>
        <w:t>u</w:t>
      </w:r>
      <w:r w:rsidR="005E6BFA">
        <w:rPr>
          <w:rFonts w:ascii="Calibri" w:hAnsi="Calibri" w:cs="Calibri"/>
        </w:rPr>
        <w:t>z</w:t>
      </w:r>
      <w:r>
        <w:rPr>
          <w:rFonts w:ascii="Calibri" w:hAnsi="Calibri" w:cs="Calibri"/>
        </w:rPr>
        <w:t xml:space="preserve">, </w:t>
      </w:r>
      <w:proofErr w:type="gramStart"/>
      <w:r>
        <w:rPr>
          <w:rFonts w:ascii="Calibri" w:hAnsi="Calibri" w:cs="Calibri"/>
        </w:rPr>
        <w:t xml:space="preserve">Kategori </w:t>
      </w:r>
      <w:r w:rsidR="005E6BFA">
        <w:rPr>
          <w:rFonts w:ascii="Calibri" w:hAnsi="Calibri" w:cs="Calibri"/>
        </w:rPr>
        <w:t xml:space="preserve"> 3</w:t>
      </w:r>
      <w:proofErr w:type="gramEnd"/>
      <w:r w:rsidR="00B57D1F">
        <w:rPr>
          <w:rFonts w:ascii="Calibri" w:hAnsi="Calibri" w:cs="Calibri"/>
        </w:rPr>
        <w:t>,</w:t>
      </w:r>
      <w:r w:rsidR="005E6BFA">
        <w:rPr>
          <w:rFonts w:ascii="Calibri" w:hAnsi="Calibri" w:cs="Calibri"/>
        </w:rPr>
        <w:t xml:space="preserve"> H335</w:t>
      </w:r>
    </w:p>
    <w:p w:rsidR="005E6BFA" w:rsidRDefault="005E6BFA" w:rsidP="002323CC">
      <w:pPr>
        <w:spacing w:after="0"/>
        <w:rPr>
          <w:rFonts w:ascii="Calibri" w:hAnsi="Calibri" w:cs="Calibri"/>
        </w:rPr>
      </w:pPr>
      <w:r>
        <w:rPr>
          <w:rFonts w:ascii="Calibri" w:hAnsi="Calibri" w:cs="Calibri"/>
        </w:rPr>
        <w:t>Cilt tah</w:t>
      </w:r>
      <w:r w:rsidR="000D5929">
        <w:rPr>
          <w:rFonts w:ascii="Calibri" w:hAnsi="Calibri" w:cs="Calibri"/>
        </w:rPr>
        <w:t>rişi Kategori</w:t>
      </w:r>
      <w:r>
        <w:rPr>
          <w:rFonts w:ascii="Calibri" w:hAnsi="Calibri" w:cs="Calibri"/>
        </w:rPr>
        <w:t xml:space="preserve"> 2</w:t>
      </w:r>
      <w:r w:rsidR="000D5929">
        <w:rPr>
          <w:rFonts w:ascii="Calibri" w:hAnsi="Calibri" w:cs="Calibri"/>
        </w:rPr>
        <w:t>,</w:t>
      </w:r>
      <w:r>
        <w:rPr>
          <w:rFonts w:ascii="Calibri" w:hAnsi="Calibri" w:cs="Calibri"/>
        </w:rPr>
        <w:t xml:space="preserve"> H315</w:t>
      </w:r>
    </w:p>
    <w:p w:rsidR="005E6BFA" w:rsidRDefault="005E6BFA" w:rsidP="002323CC">
      <w:pPr>
        <w:spacing w:after="0"/>
        <w:rPr>
          <w:rFonts w:ascii="Calibri" w:hAnsi="Calibri" w:cs="Calibri"/>
        </w:rPr>
      </w:pPr>
      <w:r>
        <w:rPr>
          <w:rFonts w:ascii="Calibri" w:hAnsi="Calibri" w:cs="Calibri"/>
        </w:rPr>
        <w:t xml:space="preserve">Cilt </w:t>
      </w:r>
      <w:r w:rsidR="00B57D1F">
        <w:rPr>
          <w:rFonts w:ascii="Calibri" w:hAnsi="Calibri" w:cs="Calibri"/>
        </w:rPr>
        <w:t>hassaslaştırıcıları</w:t>
      </w:r>
      <w:r w:rsidR="000D5929">
        <w:rPr>
          <w:rFonts w:ascii="Calibri" w:hAnsi="Calibri" w:cs="Calibri"/>
        </w:rPr>
        <w:t xml:space="preserve"> Kategori </w:t>
      </w:r>
      <w:r>
        <w:rPr>
          <w:rFonts w:ascii="Calibri" w:hAnsi="Calibri" w:cs="Calibri"/>
        </w:rPr>
        <w:t>1</w:t>
      </w:r>
      <w:r w:rsidR="000D5929">
        <w:rPr>
          <w:rFonts w:ascii="Calibri" w:hAnsi="Calibri" w:cs="Calibri"/>
        </w:rPr>
        <w:t>,</w:t>
      </w:r>
      <w:r>
        <w:rPr>
          <w:rFonts w:ascii="Calibri" w:hAnsi="Calibri" w:cs="Calibri"/>
        </w:rPr>
        <w:t xml:space="preserve"> H317</w:t>
      </w:r>
    </w:p>
    <w:p w:rsidR="00B57D1F" w:rsidRDefault="003E60D7" w:rsidP="002323CC">
      <w:pPr>
        <w:spacing w:after="0"/>
        <w:rPr>
          <w:rFonts w:ascii="Calibri" w:hAnsi="Calibri" w:cs="Calibri"/>
          <w:b/>
        </w:rPr>
      </w:pPr>
      <w:r w:rsidRPr="00B57D1F">
        <w:rPr>
          <w:rFonts w:ascii="Calibri" w:hAnsi="Calibri" w:cs="Calibri"/>
          <w:b/>
        </w:rPr>
        <w:t>Çevre İçin Tehlike:</w:t>
      </w:r>
    </w:p>
    <w:p w:rsidR="003E60D7" w:rsidRDefault="005E6BFA" w:rsidP="002323CC">
      <w:pPr>
        <w:spacing w:after="0"/>
        <w:rPr>
          <w:rFonts w:ascii="Calibri" w:hAnsi="Calibri" w:cs="Calibri"/>
        </w:rPr>
      </w:pPr>
      <w:r>
        <w:rPr>
          <w:rFonts w:ascii="Calibri" w:hAnsi="Calibri" w:cs="Calibri"/>
        </w:rPr>
        <w:t>Akut sucul</w:t>
      </w:r>
      <w:r w:rsidR="00B57D1F">
        <w:rPr>
          <w:rFonts w:ascii="Calibri" w:hAnsi="Calibri" w:cs="Calibri"/>
        </w:rPr>
        <w:t>,</w:t>
      </w:r>
      <w:r>
        <w:rPr>
          <w:rFonts w:ascii="Calibri" w:hAnsi="Calibri" w:cs="Calibri"/>
        </w:rPr>
        <w:t xml:space="preserve"> </w:t>
      </w:r>
      <w:r w:rsidR="000D5929">
        <w:rPr>
          <w:rFonts w:ascii="Calibri" w:hAnsi="Calibri" w:cs="Calibri"/>
        </w:rPr>
        <w:t>Akut</w:t>
      </w:r>
      <w:r>
        <w:rPr>
          <w:rFonts w:ascii="Calibri" w:hAnsi="Calibri" w:cs="Calibri"/>
        </w:rPr>
        <w:t xml:space="preserve"> 1</w:t>
      </w:r>
      <w:r w:rsidR="000D5929">
        <w:rPr>
          <w:rFonts w:ascii="Calibri" w:hAnsi="Calibri" w:cs="Calibri"/>
        </w:rPr>
        <w:t>,</w:t>
      </w:r>
      <w:r w:rsidR="005335A5">
        <w:rPr>
          <w:rFonts w:ascii="Calibri" w:hAnsi="Calibri" w:cs="Calibri"/>
        </w:rPr>
        <w:t xml:space="preserve"> H400</w:t>
      </w:r>
    </w:p>
    <w:p w:rsidR="005335A5" w:rsidRDefault="005335A5" w:rsidP="002323CC">
      <w:pPr>
        <w:spacing w:after="0"/>
        <w:rPr>
          <w:rFonts w:ascii="Calibri" w:hAnsi="Calibri" w:cs="Calibri"/>
        </w:rPr>
      </w:pPr>
      <w:r>
        <w:rPr>
          <w:rFonts w:ascii="Calibri" w:hAnsi="Calibri" w:cs="Calibri"/>
        </w:rPr>
        <w:t>Kronik sucul</w:t>
      </w:r>
      <w:r w:rsidR="00B57D1F">
        <w:rPr>
          <w:rFonts w:ascii="Calibri" w:hAnsi="Calibri" w:cs="Calibri"/>
        </w:rPr>
        <w:t>,</w:t>
      </w:r>
      <w:r>
        <w:rPr>
          <w:rFonts w:ascii="Calibri" w:hAnsi="Calibri" w:cs="Calibri"/>
        </w:rPr>
        <w:t xml:space="preserve"> kat</w:t>
      </w:r>
      <w:r w:rsidR="000D5929">
        <w:rPr>
          <w:rFonts w:ascii="Calibri" w:hAnsi="Calibri" w:cs="Calibri"/>
        </w:rPr>
        <w:t xml:space="preserve">egori </w:t>
      </w:r>
      <w:r>
        <w:rPr>
          <w:rFonts w:ascii="Calibri" w:hAnsi="Calibri" w:cs="Calibri"/>
        </w:rPr>
        <w:t>1</w:t>
      </w:r>
      <w:r w:rsidR="00B57D1F">
        <w:rPr>
          <w:rFonts w:ascii="Calibri" w:hAnsi="Calibri" w:cs="Calibri"/>
        </w:rPr>
        <w:t>,</w:t>
      </w:r>
      <w:r>
        <w:rPr>
          <w:rFonts w:ascii="Calibri" w:hAnsi="Calibri" w:cs="Calibri"/>
        </w:rPr>
        <w:t xml:space="preserve"> H410</w:t>
      </w:r>
    </w:p>
    <w:p w:rsidR="003E60D7" w:rsidRDefault="00B57D1F"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5335A5" w:rsidRDefault="002323CC" w:rsidP="002323CC">
      <w:pPr>
        <w:spacing w:after="0"/>
        <w:rPr>
          <w:rFonts w:ascii="Calibri" w:hAnsi="Calibri" w:cs="Calibri"/>
        </w:rPr>
      </w:pPr>
      <w:r w:rsidRPr="009527A1">
        <w:rPr>
          <w:rFonts w:ascii="Calibri" w:hAnsi="Calibri" w:cs="Calibri"/>
          <w:b/>
        </w:rPr>
        <w:t>Zararlılık İşaretleri</w:t>
      </w:r>
      <w:r w:rsidR="005335A5" w:rsidRPr="005335A5">
        <w:rPr>
          <w:rFonts w:ascii="Calibri" w:hAnsi="Calibri" w:cs="Calibri"/>
          <w:noProof/>
          <w:lang w:eastAsia="tr-TR"/>
        </w:rPr>
        <w:drawing>
          <wp:inline distT="0" distB="0" distL="0" distR="0">
            <wp:extent cx="638175" cy="638175"/>
            <wp:effectExtent l="0" t="0" r="0" b="0"/>
            <wp:docPr id="8"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5335A5">
        <w:rPr>
          <w:rFonts w:ascii="Calibri" w:hAnsi="Calibri" w:cs="Calibri"/>
        </w:rPr>
        <w:t xml:space="preserve">  </w:t>
      </w:r>
      <w:r w:rsidR="005335A5" w:rsidRPr="005335A5">
        <w:rPr>
          <w:rFonts w:ascii="Calibri" w:hAnsi="Calibri" w:cs="Calibri"/>
          <w:noProof/>
          <w:lang w:eastAsia="tr-TR"/>
        </w:rPr>
        <w:drawing>
          <wp:inline distT="0" distB="0" distL="0" distR="0">
            <wp:extent cx="647700" cy="647700"/>
            <wp:effectExtent l="0" t="0" r="0" b="0"/>
            <wp:docPr id="12" name="Resim 10"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0"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sidR="005335A5">
        <w:rPr>
          <w:rFonts w:ascii="Calibri" w:hAnsi="Calibri" w:cs="Calibri"/>
        </w:rPr>
        <w:t xml:space="preserve">  </w:t>
      </w:r>
      <w:r w:rsidR="005335A5" w:rsidRPr="005335A5">
        <w:rPr>
          <w:rFonts w:ascii="Calibri" w:hAnsi="Calibri" w:cs="Calibri"/>
          <w:noProof/>
          <w:lang w:eastAsia="tr-TR"/>
        </w:rPr>
        <w:drawing>
          <wp:inline distT="0" distB="0" distL="0" distR="0">
            <wp:extent cx="647700" cy="647700"/>
            <wp:effectExtent l="0" t="0" r="0" b="0"/>
            <wp:docPr id="13"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1"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B57D1F">
        <w:rPr>
          <w:rFonts w:ascii="Calibri" w:hAnsi="Calibri" w:cs="Calibri"/>
          <w:b/>
        </w:rPr>
        <w:lastRenderedPageBreak/>
        <w:t>Uyarı İfadesi</w:t>
      </w:r>
      <w:r w:rsidR="00E12E80" w:rsidRPr="00B57D1F">
        <w:rPr>
          <w:rFonts w:ascii="Calibri" w:hAnsi="Calibri" w:cs="Calibri"/>
          <w:b/>
        </w:rPr>
        <w:t>:</w:t>
      </w:r>
      <w:r w:rsidR="00E12E80">
        <w:rPr>
          <w:rFonts w:ascii="Calibri" w:hAnsi="Calibri" w:cs="Calibri"/>
        </w:rPr>
        <w:t xml:space="preserve"> TEHLİKE</w:t>
      </w:r>
    </w:p>
    <w:p w:rsidR="002323CC" w:rsidRDefault="002323CC" w:rsidP="002323CC">
      <w:pPr>
        <w:spacing w:after="0"/>
        <w:rPr>
          <w:rFonts w:ascii="Calibri" w:hAnsi="Calibri" w:cs="Calibri"/>
        </w:rPr>
      </w:pPr>
      <w:r w:rsidRPr="00B57D1F">
        <w:rPr>
          <w:rFonts w:ascii="Calibri" w:hAnsi="Calibri" w:cs="Calibri"/>
          <w:b/>
        </w:rPr>
        <w:t>Zararlılık İfadeleri:</w:t>
      </w:r>
    </w:p>
    <w:p w:rsidR="00040BF0" w:rsidRDefault="00040BF0" w:rsidP="00040BF0">
      <w:pPr>
        <w:spacing w:after="0"/>
      </w:pPr>
      <w:r w:rsidRPr="00E12E80">
        <w:t>H302 Yutulması halinde zararlıdır.</w:t>
      </w:r>
    </w:p>
    <w:p w:rsidR="00040BF0" w:rsidRDefault="00040BF0" w:rsidP="00040BF0">
      <w:pPr>
        <w:spacing w:after="0"/>
      </w:pPr>
      <w:r w:rsidRPr="00E12E80">
        <w:t>H315</w:t>
      </w:r>
      <w:r>
        <w:t xml:space="preserve"> </w:t>
      </w:r>
      <w:r w:rsidRPr="00E12E80">
        <w:t>Cilt tahrişine yol açar.</w:t>
      </w:r>
    </w:p>
    <w:p w:rsidR="00040BF0" w:rsidRDefault="00040BF0" w:rsidP="00040BF0">
      <w:pPr>
        <w:spacing w:after="0"/>
      </w:pPr>
      <w:r w:rsidRPr="00E12E80">
        <w:t>H317</w:t>
      </w:r>
      <w:r>
        <w:t xml:space="preserve"> </w:t>
      </w:r>
      <w:r w:rsidRPr="00E12E80">
        <w:t>Alerjik cilt reaksiyonlarına yol açar.</w:t>
      </w:r>
      <w:r w:rsidRPr="00E12E80">
        <w:br/>
        <w:t>H319</w:t>
      </w:r>
      <w:r>
        <w:t xml:space="preserve"> </w:t>
      </w:r>
      <w:r w:rsidRPr="00E12E80">
        <w:t>Ciddi göz tahrişine yol açar.</w:t>
      </w:r>
      <w:r w:rsidRPr="00E12E80">
        <w:br/>
        <w:t>H330 Solunması halinde öldürücüdür.</w:t>
      </w:r>
      <w:r w:rsidRPr="00E12E80">
        <w:br/>
        <w:t>H335</w:t>
      </w:r>
      <w:r>
        <w:t xml:space="preserve"> </w:t>
      </w:r>
      <w:r w:rsidRPr="000D5929">
        <w:rPr>
          <w:rFonts w:eastAsia="Times New Roman" w:cstheme="minorHAnsi"/>
          <w:color w:val="252525"/>
          <w:lang w:eastAsia="tr-TR"/>
        </w:rPr>
        <w:t>Solunum yolu tahrişine yol açabilir.</w:t>
      </w:r>
      <w:r w:rsidRPr="000D5929">
        <w:br/>
      </w:r>
      <w:r w:rsidRPr="00E12E80">
        <w:t xml:space="preserve">H372 </w:t>
      </w:r>
      <w:r w:rsidRPr="000D5929">
        <w:rPr>
          <w:rFonts w:eastAsia="Times New Roman" w:cstheme="minorHAnsi"/>
          <w:color w:val="252525"/>
          <w:lang w:eastAsia="tr-TR"/>
        </w:rPr>
        <w:t>Uzun süreli veya tekrarlı maruz kalma sonucu organlarda hasara yol açar.</w:t>
      </w:r>
      <w:r w:rsidRPr="00E12E80">
        <w:br/>
        <w:t xml:space="preserve">H400 </w:t>
      </w:r>
      <w:r>
        <w:t xml:space="preserve">Sucul ortamda çok </w:t>
      </w:r>
      <w:proofErr w:type="spellStart"/>
      <w:r>
        <w:t>toksiktir</w:t>
      </w:r>
      <w:proofErr w:type="spellEnd"/>
      <w:r>
        <w:t>.</w:t>
      </w:r>
    </w:p>
    <w:p w:rsidR="00040BF0" w:rsidRDefault="00040BF0" w:rsidP="00040BF0">
      <w:pPr>
        <w:spacing w:after="0"/>
        <w:rPr>
          <w:rFonts w:ascii="Calibri" w:hAnsi="Calibri" w:cs="Calibri"/>
          <w:b/>
        </w:rPr>
      </w:pPr>
      <w:r>
        <w:t xml:space="preserve">H410 Sucul ortamda uzun süre kalıcı, çok </w:t>
      </w:r>
      <w:proofErr w:type="spellStart"/>
      <w:r>
        <w:t>toksik</w:t>
      </w:r>
      <w:proofErr w:type="spellEnd"/>
      <w:r>
        <w:t xml:space="preserve"> etki.</w:t>
      </w:r>
    </w:p>
    <w:p w:rsidR="002323CC" w:rsidRPr="00E40D36" w:rsidRDefault="002323CC" w:rsidP="002323CC">
      <w:pPr>
        <w:spacing w:after="0"/>
        <w:rPr>
          <w:rFonts w:ascii="Calibri" w:hAnsi="Calibri" w:cs="Calibri"/>
          <w:b/>
        </w:rPr>
      </w:pPr>
      <w:r w:rsidRPr="00E40D36">
        <w:rPr>
          <w:rFonts w:ascii="Calibri" w:hAnsi="Calibri" w:cs="Calibri"/>
          <w:b/>
        </w:rPr>
        <w:t>Önlem İfadeleri:</w:t>
      </w:r>
    </w:p>
    <w:p w:rsidR="005A74A8" w:rsidRPr="002F29AE" w:rsidRDefault="005A74A8" w:rsidP="005A74A8">
      <w:pPr>
        <w:spacing w:after="0"/>
        <w:rPr>
          <w:rFonts w:eastAsia="Times New Roman" w:cs="Arial"/>
          <w:color w:val="252525"/>
          <w:lang w:eastAsia="tr-TR"/>
        </w:rPr>
      </w:pPr>
      <w:r w:rsidRPr="002F29AE">
        <w:rPr>
          <w:rFonts w:eastAsia="Times New Roman" w:cs="Arial"/>
          <w:color w:val="252525"/>
          <w:lang w:eastAsia="tr-TR"/>
        </w:rPr>
        <w:t>P102 Çocukların erişemeyeceği yerde saklayın.</w:t>
      </w:r>
    </w:p>
    <w:p w:rsidR="005A74A8" w:rsidRDefault="005A74A8" w:rsidP="005A74A8">
      <w:pPr>
        <w:spacing w:after="0"/>
        <w:rPr>
          <w:rFonts w:ascii="Calibri" w:hAnsi="Calibri" w:cs="Calibri"/>
        </w:rPr>
      </w:pPr>
      <w:r w:rsidRPr="002F29AE">
        <w:rPr>
          <w:rFonts w:ascii="Calibri" w:hAnsi="Calibri" w:cs="Calibri"/>
        </w:rPr>
        <w:t>P280 Koruyucu eldiven/koruyucu kıyafet/göz koruyucu/yüz koruyucu kullanın.</w:t>
      </w:r>
    </w:p>
    <w:p w:rsidR="005A74A8" w:rsidRDefault="005A74A8" w:rsidP="005A74A8">
      <w:pPr>
        <w:spacing w:after="0"/>
        <w:rPr>
          <w:rFonts w:ascii="Calibri" w:hAnsi="Calibri" w:cs="Calibri"/>
        </w:rPr>
      </w:pPr>
      <w:r w:rsidRPr="00040BF0">
        <w:rPr>
          <w:rFonts w:ascii="Calibri" w:hAnsi="Calibri" w:cs="Calibri"/>
        </w:rPr>
        <w:t>P284</w:t>
      </w:r>
      <w:r w:rsidRPr="002F29AE">
        <w:t xml:space="preserve"> </w:t>
      </w:r>
      <w:r w:rsidRPr="002F29AE">
        <w:rPr>
          <w:rFonts w:ascii="Calibri" w:hAnsi="Calibri" w:cs="Calibri"/>
        </w:rPr>
        <w:t>Solunum koruyucu giyin.</w:t>
      </w:r>
    </w:p>
    <w:p w:rsidR="0021636E" w:rsidRDefault="005A74A8" w:rsidP="005A74A8">
      <w:pPr>
        <w:spacing w:after="0"/>
        <w:rPr>
          <w:rFonts w:ascii="Calibri" w:hAnsi="Calibri" w:cs="Calibri"/>
        </w:rPr>
      </w:pPr>
      <w:r w:rsidRPr="00040BF0">
        <w:rPr>
          <w:rFonts w:ascii="Calibri" w:hAnsi="Calibri" w:cs="Calibri"/>
        </w:rPr>
        <w:t>P301+P312</w:t>
      </w:r>
      <w:r w:rsidRPr="005A74A8">
        <w:t xml:space="preserve"> </w:t>
      </w:r>
      <w:r w:rsidRPr="005A74A8">
        <w:rPr>
          <w:rFonts w:ascii="Calibri" w:hAnsi="Calibri" w:cs="Calibri"/>
        </w:rPr>
        <w:t>YUTULDUĞUNDA: kendinizi iyi hissetmiyorsanız ZEHİR MERKEZİNİ veya doktoru/hekimi arayın.</w:t>
      </w:r>
    </w:p>
    <w:p w:rsidR="00843937" w:rsidRDefault="0021636E" w:rsidP="00843937">
      <w:pPr>
        <w:spacing w:after="0"/>
        <w:rPr>
          <w:rFonts w:ascii="Calibri" w:hAnsi="Calibri" w:cs="Calibri"/>
        </w:rPr>
      </w:pPr>
      <w:bookmarkStart w:id="0" w:name="_GoBack"/>
      <w:bookmarkEnd w:id="0"/>
      <w:r w:rsidRPr="0021636E">
        <w:rPr>
          <w:rFonts w:ascii="Calibri" w:hAnsi="Calibri" w:cs="Calibri"/>
        </w:rPr>
        <w:t>P302+P352 DERİ İLE TEMAS HALİNDE İSE: Bol sabun ve su ile yıkayın.</w:t>
      </w:r>
      <w:r w:rsidR="00843937" w:rsidRPr="00843937">
        <w:rPr>
          <w:rFonts w:ascii="Calibri" w:hAnsi="Calibri" w:cs="Calibri"/>
        </w:rPr>
        <w:t xml:space="preserve"> </w:t>
      </w:r>
    </w:p>
    <w:p w:rsidR="00843937" w:rsidRPr="00843937" w:rsidRDefault="00843937" w:rsidP="00843937">
      <w:pPr>
        <w:spacing w:after="0"/>
        <w:rPr>
          <w:rFonts w:ascii="Calibri" w:hAnsi="Calibri" w:cs="Calibri"/>
        </w:rPr>
      </w:pPr>
      <w:r w:rsidRPr="00843937">
        <w:rPr>
          <w:rFonts w:ascii="Calibri" w:hAnsi="Calibri" w:cs="Calibri"/>
        </w:rPr>
        <w:t>P337+P313 Göz tahrişi kalıcı ise: Tıbbi yardım/bakım alın.</w:t>
      </w:r>
    </w:p>
    <w:p w:rsidR="0021636E" w:rsidRPr="0021636E" w:rsidRDefault="0021636E" w:rsidP="0021636E">
      <w:pPr>
        <w:spacing w:after="0"/>
        <w:rPr>
          <w:rFonts w:ascii="Calibri" w:hAnsi="Calibri" w:cs="Calibri"/>
        </w:rPr>
      </w:pPr>
      <w:r w:rsidRPr="0021636E">
        <w:rPr>
          <w:rFonts w:ascii="Calibri" w:hAnsi="Calibri" w:cs="Calibri"/>
        </w:rPr>
        <w:t>P332+P313 Ciltte tahriş söz konusu ise: Tıbbi yardım/müdahale alın.</w:t>
      </w:r>
    </w:p>
    <w:p w:rsidR="00F73C55" w:rsidRPr="000D5929" w:rsidRDefault="00F73C55" w:rsidP="00F73C55">
      <w:pPr>
        <w:spacing w:after="0"/>
        <w:rPr>
          <w:rFonts w:eastAsia="Times New Roman" w:cstheme="minorHAnsi"/>
          <w:color w:val="252525"/>
          <w:lang w:eastAsia="tr-TR"/>
        </w:rPr>
      </w:pPr>
      <w:r w:rsidRPr="00040BF0">
        <w:rPr>
          <w:rFonts w:ascii="Calibri" w:hAnsi="Calibri" w:cs="Calibri"/>
        </w:rPr>
        <w:t xml:space="preserve">P403+P233 </w:t>
      </w:r>
      <w:r w:rsidRPr="000D5929">
        <w:rPr>
          <w:rFonts w:eastAsia="Times New Roman" w:cstheme="minorHAnsi"/>
          <w:color w:val="252525"/>
          <w:lang w:eastAsia="tr-TR"/>
        </w:rPr>
        <w:t>İyi havalandırılmış bir alanda depolayanız. Kabı sıkıca kapalı tutun.</w:t>
      </w:r>
    </w:p>
    <w:p w:rsidR="00F73C55" w:rsidRDefault="00F73C55" w:rsidP="00F73C55">
      <w:pPr>
        <w:spacing w:after="0"/>
        <w:rPr>
          <w:rFonts w:ascii="Calibri" w:hAnsi="Calibri" w:cs="Calibri"/>
        </w:rPr>
      </w:pPr>
      <w:r w:rsidRPr="00040BF0">
        <w:rPr>
          <w:rFonts w:ascii="Calibri" w:hAnsi="Calibri" w:cs="Calibri"/>
        </w:rPr>
        <w:t xml:space="preserve">P304+P340 </w:t>
      </w:r>
      <w:r w:rsidRPr="005A74A8">
        <w:rPr>
          <w:rFonts w:ascii="Calibri" w:hAnsi="Calibri" w:cs="Calibri"/>
        </w:rPr>
        <w:t>SOLUNDUĞUNDA: Nefes alıp vermesi zorlaşmış ise, Kurbanı temiz havaya çıkartın ve kolay biçimde nefes alması için rahat bir pozisyonda tutun.</w:t>
      </w:r>
    </w:p>
    <w:p w:rsidR="00F73C55" w:rsidRPr="00FE3B75" w:rsidRDefault="00F73C55" w:rsidP="00F73C55">
      <w:pPr>
        <w:spacing w:after="0"/>
        <w:rPr>
          <w:rFonts w:cstheme="minorHAnsi"/>
        </w:rPr>
      </w:pPr>
      <w:r w:rsidRPr="00040BF0">
        <w:rPr>
          <w:rFonts w:ascii="Calibri" w:hAnsi="Calibri" w:cs="Calibri"/>
        </w:rPr>
        <w:t>P501</w:t>
      </w:r>
      <w:r w:rsidRPr="005A74A8">
        <w:rPr>
          <w:rFonts w:cstheme="minorHAnsi"/>
        </w:rPr>
        <w:t xml:space="preserve"> </w:t>
      </w:r>
      <w:r w:rsidRPr="00FE3B75">
        <w:rPr>
          <w:rFonts w:cstheme="minorHAnsi"/>
        </w:rPr>
        <w:t>İçeriği/kabı onaylanmış bir atık bertaraf tesisinde bertaraf edin.</w:t>
      </w:r>
    </w:p>
    <w:p w:rsidR="005A74A8" w:rsidRDefault="005A74A8" w:rsidP="002323CC">
      <w:pPr>
        <w:spacing w:after="0"/>
        <w:rPr>
          <w:rFonts w:ascii="Calibri" w:hAnsi="Calibri" w:cs="Calibri"/>
        </w:rPr>
      </w:pPr>
    </w:p>
    <w:p w:rsidR="00962676" w:rsidRDefault="00962676" w:rsidP="00B57D1F">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B57D1F" w:rsidRDefault="00B57D1F" w:rsidP="002323CC">
      <w:pPr>
        <w:spacing w:after="0"/>
        <w:rPr>
          <w:rFonts w:ascii="Calibri" w:hAnsi="Calibri" w:cs="Calibri"/>
          <w:b/>
          <w:i/>
        </w:rPr>
      </w:pPr>
    </w:p>
    <w:tbl>
      <w:tblPr>
        <w:tblStyle w:val="TabloKlavuzu"/>
        <w:tblW w:w="7054" w:type="dxa"/>
        <w:tblLook w:val="04A0" w:firstRow="1" w:lastRow="0" w:firstColumn="1" w:lastColumn="0" w:noHBand="0" w:noVBand="1"/>
      </w:tblPr>
      <w:tblGrid>
        <w:gridCol w:w="1703"/>
        <w:gridCol w:w="948"/>
        <w:gridCol w:w="1064"/>
        <w:gridCol w:w="969"/>
        <w:gridCol w:w="1662"/>
        <w:gridCol w:w="708"/>
      </w:tblGrid>
      <w:tr w:rsidR="00B57D1F" w:rsidRPr="00412CAD" w:rsidTr="003429F5">
        <w:tc>
          <w:tcPr>
            <w:tcW w:w="1703" w:type="dxa"/>
          </w:tcPr>
          <w:p w:rsidR="00B57D1F" w:rsidRPr="00412CAD" w:rsidRDefault="00B57D1F" w:rsidP="00AF5DBC">
            <w:pPr>
              <w:rPr>
                <w:rFonts w:ascii="Calibri" w:hAnsi="Calibri" w:cs="Calibri"/>
                <w:sz w:val="16"/>
                <w:szCs w:val="16"/>
              </w:rPr>
            </w:pPr>
            <w:r w:rsidRPr="00412CAD">
              <w:rPr>
                <w:rFonts w:ascii="Calibri" w:hAnsi="Calibri" w:cs="Calibri"/>
                <w:sz w:val="16"/>
                <w:szCs w:val="16"/>
              </w:rPr>
              <w:t>Madde</w:t>
            </w:r>
          </w:p>
        </w:tc>
        <w:tc>
          <w:tcPr>
            <w:tcW w:w="948" w:type="dxa"/>
          </w:tcPr>
          <w:p w:rsidR="00B57D1F" w:rsidRPr="00412CAD" w:rsidRDefault="00B57D1F" w:rsidP="00AF5DBC">
            <w:pPr>
              <w:rPr>
                <w:rFonts w:ascii="Calibri" w:hAnsi="Calibri" w:cs="Calibri"/>
                <w:sz w:val="16"/>
                <w:szCs w:val="16"/>
              </w:rPr>
            </w:pPr>
            <w:proofErr w:type="spellStart"/>
            <w:r w:rsidRPr="00412CAD">
              <w:rPr>
                <w:rFonts w:ascii="Calibri" w:hAnsi="Calibri" w:cs="Calibri"/>
                <w:sz w:val="16"/>
                <w:szCs w:val="16"/>
              </w:rPr>
              <w:t>Cas</w:t>
            </w:r>
            <w:proofErr w:type="spellEnd"/>
            <w:r w:rsidRPr="00412CAD">
              <w:rPr>
                <w:rFonts w:ascii="Calibri" w:hAnsi="Calibri" w:cs="Calibri"/>
                <w:sz w:val="16"/>
                <w:szCs w:val="16"/>
              </w:rPr>
              <w:t xml:space="preserve"> No</w:t>
            </w:r>
          </w:p>
        </w:tc>
        <w:tc>
          <w:tcPr>
            <w:tcW w:w="1064" w:type="dxa"/>
          </w:tcPr>
          <w:p w:rsidR="00B57D1F" w:rsidRPr="00412CAD" w:rsidRDefault="00B57D1F" w:rsidP="00AF5DBC">
            <w:pPr>
              <w:rPr>
                <w:rFonts w:ascii="Calibri" w:hAnsi="Calibri" w:cs="Calibri"/>
                <w:sz w:val="16"/>
                <w:szCs w:val="16"/>
              </w:rPr>
            </w:pPr>
            <w:r w:rsidRPr="00412CAD">
              <w:rPr>
                <w:rFonts w:ascii="Calibri" w:hAnsi="Calibri" w:cs="Calibri"/>
                <w:sz w:val="16"/>
                <w:szCs w:val="16"/>
              </w:rPr>
              <w:t>EC No</w:t>
            </w:r>
          </w:p>
        </w:tc>
        <w:tc>
          <w:tcPr>
            <w:tcW w:w="969" w:type="dxa"/>
          </w:tcPr>
          <w:p w:rsidR="00B57D1F" w:rsidRPr="00412CAD" w:rsidRDefault="00B57D1F" w:rsidP="00AF5DBC">
            <w:pPr>
              <w:rPr>
                <w:rFonts w:ascii="Calibri" w:hAnsi="Calibri" w:cs="Calibri"/>
                <w:sz w:val="16"/>
                <w:szCs w:val="16"/>
              </w:rPr>
            </w:pPr>
            <w:r w:rsidRPr="00412CAD">
              <w:rPr>
                <w:rFonts w:ascii="Calibri" w:hAnsi="Calibri" w:cs="Calibri"/>
                <w:sz w:val="16"/>
                <w:szCs w:val="16"/>
              </w:rPr>
              <w:t>%w/w</w:t>
            </w:r>
          </w:p>
        </w:tc>
        <w:tc>
          <w:tcPr>
            <w:tcW w:w="1662" w:type="dxa"/>
          </w:tcPr>
          <w:p w:rsidR="00B57D1F" w:rsidRPr="00412CAD" w:rsidRDefault="00B57D1F" w:rsidP="00AF5DBC">
            <w:pPr>
              <w:rPr>
                <w:rFonts w:ascii="Calibri" w:hAnsi="Calibri" w:cs="Calibri"/>
                <w:sz w:val="16"/>
                <w:szCs w:val="16"/>
              </w:rPr>
            </w:pPr>
            <w:r w:rsidRPr="00412CAD">
              <w:rPr>
                <w:rFonts w:ascii="Calibri" w:hAnsi="Calibri" w:cs="Calibri"/>
                <w:b/>
                <w:sz w:val="16"/>
                <w:szCs w:val="16"/>
              </w:rPr>
              <w:t>Zararlılık işareti kodu</w:t>
            </w:r>
          </w:p>
        </w:tc>
        <w:tc>
          <w:tcPr>
            <w:tcW w:w="708" w:type="dxa"/>
          </w:tcPr>
          <w:p w:rsidR="00B57D1F" w:rsidRPr="00412CAD" w:rsidRDefault="00B57D1F" w:rsidP="00AF5DBC">
            <w:pPr>
              <w:rPr>
                <w:rFonts w:ascii="Calibri" w:hAnsi="Calibri" w:cs="Calibri"/>
                <w:sz w:val="16"/>
                <w:szCs w:val="16"/>
              </w:rPr>
            </w:pPr>
            <w:r w:rsidRPr="00412CAD">
              <w:rPr>
                <w:rFonts w:ascii="Calibri" w:hAnsi="Calibri" w:cs="Calibri"/>
                <w:sz w:val="16"/>
                <w:szCs w:val="16"/>
              </w:rPr>
              <w:t>H</w:t>
            </w:r>
          </w:p>
        </w:tc>
      </w:tr>
      <w:tr w:rsidR="00B57D1F" w:rsidRPr="00412CAD" w:rsidTr="003429F5">
        <w:tc>
          <w:tcPr>
            <w:tcW w:w="1703" w:type="dxa"/>
          </w:tcPr>
          <w:p w:rsidR="00B57D1F" w:rsidRPr="00412CAD" w:rsidRDefault="00B57D1F" w:rsidP="00AF5DBC">
            <w:pPr>
              <w:rPr>
                <w:rFonts w:ascii="Calibri" w:hAnsi="Calibri" w:cs="Calibri"/>
                <w:sz w:val="16"/>
                <w:szCs w:val="16"/>
              </w:rPr>
            </w:pPr>
            <w:proofErr w:type="spellStart"/>
            <w:r w:rsidRPr="00412CAD">
              <w:rPr>
                <w:sz w:val="16"/>
                <w:szCs w:val="16"/>
                <w:lang w:eastAsia="tr-TR"/>
              </w:rPr>
              <w:t>Diquat</w:t>
            </w:r>
            <w:proofErr w:type="spellEnd"/>
            <w:r w:rsidRPr="00412CAD">
              <w:rPr>
                <w:sz w:val="16"/>
                <w:szCs w:val="16"/>
                <w:lang w:eastAsia="tr-TR"/>
              </w:rPr>
              <w:t xml:space="preserve"> </w:t>
            </w:r>
            <w:proofErr w:type="spellStart"/>
            <w:r w:rsidRPr="00412CAD">
              <w:rPr>
                <w:sz w:val="16"/>
                <w:szCs w:val="16"/>
                <w:lang w:eastAsia="tr-TR"/>
              </w:rPr>
              <w:t>Dibromite</w:t>
            </w:r>
            <w:proofErr w:type="spellEnd"/>
          </w:p>
        </w:tc>
        <w:tc>
          <w:tcPr>
            <w:tcW w:w="948" w:type="dxa"/>
          </w:tcPr>
          <w:p w:rsidR="00B57D1F" w:rsidRPr="00412CAD" w:rsidRDefault="00B57D1F" w:rsidP="00AF5DBC">
            <w:pPr>
              <w:rPr>
                <w:rFonts w:ascii="Calibri" w:hAnsi="Calibri" w:cs="Calibri"/>
                <w:sz w:val="16"/>
                <w:szCs w:val="16"/>
              </w:rPr>
            </w:pPr>
            <w:r w:rsidRPr="00412CAD">
              <w:rPr>
                <w:bCs/>
                <w:sz w:val="16"/>
                <w:szCs w:val="16"/>
              </w:rPr>
              <w:t>85–00–7</w:t>
            </w:r>
          </w:p>
        </w:tc>
        <w:tc>
          <w:tcPr>
            <w:tcW w:w="1064" w:type="dxa"/>
          </w:tcPr>
          <w:p w:rsidR="00B57D1F" w:rsidRPr="00412CAD" w:rsidRDefault="00B57D1F" w:rsidP="00AF5DBC">
            <w:pPr>
              <w:rPr>
                <w:rFonts w:ascii="Calibri" w:hAnsi="Calibri" w:cs="Calibri"/>
                <w:sz w:val="16"/>
                <w:szCs w:val="16"/>
              </w:rPr>
            </w:pPr>
            <w:r w:rsidRPr="00412CAD">
              <w:rPr>
                <w:sz w:val="16"/>
                <w:szCs w:val="16"/>
              </w:rPr>
              <w:t>201-579-4</w:t>
            </w:r>
          </w:p>
        </w:tc>
        <w:tc>
          <w:tcPr>
            <w:tcW w:w="969" w:type="dxa"/>
          </w:tcPr>
          <w:p w:rsidR="00B57D1F" w:rsidRPr="00412CAD" w:rsidRDefault="00B57D1F" w:rsidP="00AF5DBC">
            <w:pPr>
              <w:rPr>
                <w:sz w:val="16"/>
                <w:szCs w:val="16"/>
              </w:rPr>
            </w:pPr>
            <w:r w:rsidRPr="00412CAD">
              <w:rPr>
                <w:sz w:val="16"/>
                <w:szCs w:val="16"/>
              </w:rPr>
              <w:t>20</w:t>
            </w:r>
          </w:p>
        </w:tc>
        <w:tc>
          <w:tcPr>
            <w:tcW w:w="1662" w:type="dxa"/>
          </w:tcPr>
          <w:p w:rsidR="00B57D1F" w:rsidRPr="00412CAD" w:rsidRDefault="00412CAD" w:rsidP="003429F5">
            <w:pPr>
              <w:rPr>
                <w:rFonts w:ascii="Calibri" w:hAnsi="Calibri" w:cs="Calibri"/>
                <w:b/>
                <w:i/>
                <w:sz w:val="16"/>
                <w:szCs w:val="16"/>
              </w:rPr>
            </w:pPr>
            <w:r w:rsidRPr="00412CAD">
              <w:rPr>
                <w:sz w:val="16"/>
                <w:szCs w:val="16"/>
              </w:rPr>
              <w:t>Akut Toksisite</w:t>
            </w:r>
            <w:r w:rsidR="00B57D1F" w:rsidRPr="00412CAD">
              <w:rPr>
                <w:sz w:val="16"/>
                <w:szCs w:val="16"/>
              </w:rPr>
              <w:t>. 2 *</w:t>
            </w:r>
            <w:r w:rsidR="00B57D1F" w:rsidRPr="00412CAD">
              <w:rPr>
                <w:sz w:val="16"/>
                <w:szCs w:val="16"/>
              </w:rPr>
              <w:br/>
            </w:r>
            <w:r w:rsidRPr="00412CAD">
              <w:rPr>
                <w:sz w:val="16"/>
                <w:szCs w:val="16"/>
              </w:rPr>
              <w:t>Akut Toksisite</w:t>
            </w:r>
            <w:r w:rsidR="00B57D1F" w:rsidRPr="00412CAD">
              <w:rPr>
                <w:sz w:val="16"/>
                <w:szCs w:val="16"/>
              </w:rPr>
              <w:t>. 4 GHS06</w:t>
            </w:r>
            <w:r w:rsidR="00B57D1F" w:rsidRPr="00412CAD">
              <w:rPr>
                <w:sz w:val="16"/>
                <w:szCs w:val="16"/>
              </w:rPr>
              <w:br/>
            </w:r>
            <w:r w:rsidRPr="00412CAD">
              <w:rPr>
                <w:sz w:val="16"/>
                <w:szCs w:val="16"/>
              </w:rPr>
              <w:t xml:space="preserve">Belirli Hedef Organ </w:t>
            </w:r>
            <w:proofErr w:type="spellStart"/>
            <w:r w:rsidRPr="00412CAD">
              <w:rPr>
                <w:sz w:val="16"/>
                <w:szCs w:val="16"/>
              </w:rPr>
              <w:t>Toksisitesi</w:t>
            </w:r>
            <w:proofErr w:type="spellEnd"/>
            <w:r w:rsidRPr="00412CAD">
              <w:rPr>
                <w:sz w:val="16"/>
                <w:szCs w:val="16"/>
              </w:rPr>
              <w:t xml:space="preserve"> Tek </w:t>
            </w:r>
            <w:r w:rsidR="00B57D1F" w:rsidRPr="00412CAD">
              <w:rPr>
                <w:sz w:val="16"/>
                <w:szCs w:val="16"/>
              </w:rPr>
              <w:t>3</w:t>
            </w:r>
            <w:r w:rsidR="00B57D1F" w:rsidRPr="00412CAD">
              <w:rPr>
                <w:sz w:val="16"/>
                <w:szCs w:val="16"/>
              </w:rPr>
              <w:br/>
            </w:r>
            <w:r w:rsidRPr="00412CAD">
              <w:rPr>
                <w:sz w:val="16"/>
                <w:szCs w:val="16"/>
              </w:rPr>
              <w:t xml:space="preserve">Belirli Hedef Organ </w:t>
            </w:r>
            <w:proofErr w:type="spellStart"/>
            <w:r w:rsidRPr="00412CAD">
              <w:rPr>
                <w:sz w:val="16"/>
                <w:szCs w:val="16"/>
              </w:rPr>
              <w:t>Toksisitesi</w:t>
            </w:r>
            <w:proofErr w:type="spellEnd"/>
            <w:r w:rsidRPr="00412CAD">
              <w:rPr>
                <w:sz w:val="16"/>
                <w:szCs w:val="16"/>
              </w:rPr>
              <w:t xml:space="preserve"> Tekrarlı </w:t>
            </w:r>
            <w:r w:rsidR="00B57D1F" w:rsidRPr="00412CAD">
              <w:rPr>
                <w:sz w:val="16"/>
                <w:szCs w:val="16"/>
              </w:rPr>
              <w:t>1</w:t>
            </w:r>
            <w:r w:rsidR="00B57D1F" w:rsidRPr="00412CAD">
              <w:rPr>
                <w:sz w:val="16"/>
                <w:szCs w:val="16"/>
              </w:rPr>
              <w:br/>
            </w:r>
            <w:r w:rsidRPr="00412CAD">
              <w:rPr>
                <w:sz w:val="16"/>
                <w:szCs w:val="16"/>
              </w:rPr>
              <w:t>Cilt tahrişi</w:t>
            </w:r>
            <w:r w:rsidR="00B57D1F" w:rsidRPr="00412CAD">
              <w:rPr>
                <w:sz w:val="16"/>
                <w:szCs w:val="16"/>
              </w:rPr>
              <w:t>. 2</w:t>
            </w:r>
            <w:r w:rsidR="00B57D1F" w:rsidRPr="00412CAD">
              <w:rPr>
                <w:sz w:val="16"/>
                <w:szCs w:val="16"/>
              </w:rPr>
              <w:br/>
            </w:r>
            <w:r w:rsidRPr="00412CAD">
              <w:rPr>
                <w:sz w:val="16"/>
                <w:szCs w:val="16"/>
              </w:rPr>
              <w:t>Göz tahrişi</w:t>
            </w:r>
            <w:r w:rsidR="00B57D1F" w:rsidRPr="00412CAD">
              <w:rPr>
                <w:sz w:val="16"/>
                <w:szCs w:val="16"/>
              </w:rPr>
              <w:t>. 2</w:t>
            </w:r>
            <w:r w:rsidR="00B57D1F" w:rsidRPr="00412CAD">
              <w:rPr>
                <w:sz w:val="16"/>
                <w:szCs w:val="16"/>
              </w:rPr>
              <w:br/>
            </w:r>
            <w:r w:rsidRPr="00412CAD">
              <w:rPr>
                <w:sz w:val="16"/>
                <w:szCs w:val="16"/>
              </w:rPr>
              <w:t>Cilt hassaslaştırıcıları</w:t>
            </w:r>
            <w:r w:rsidR="00B57D1F" w:rsidRPr="00412CAD">
              <w:rPr>
                <w:sz w:val="16"/>
                <w:szCs w:val="16"/>
              </w:rPr>
              <w:t>. 1GHS08</w:t>
            </w:r>
            <w:r w:rsidR="00B57D1F" w:rsidRPr="00412CAD">
              <w:rPr>
                <w:sz w:val="16"/>
                <w:szCs w:val="16"/>
              </w:rPr>
              <w:br/>
            </w:r>
            <w:r w:rsidRPr="00412CAD">
              <w:rPr>
                <w:sz w:val="16"/>
                <w:szCs w:val="16"/>
              </w:rPr>
              <w:t xml:space="preserve">Akut sucul, </w:t>
            </w:r>
            <w:r w:rsidR="00B57D1F" w:rsidRPr="00412CAD">
              <w:rPr>
                <w:sz w:val="16"/>
                <w:szCs w:val="16"/>
              </w:rPr>
              <w:t>1</w:t>
            </w:r>
            <w:r w:rsidR="00B57D1F" w:rsidRPr="00412CAD">
              <w:rPr>
                <w:sz w:val="16"/>
                <w:szCs w:val="16"/>
              </w:rPr>
              <w:br/>
            </w:r>
            <w:r w:rsidRPr="00412CAD">
              <w:rPr>
                <w:sz w:val="16"/>
                <w:szCs w:val="16"/>
              </w:rPr>
              <w:t xml:space="preserve">Kronik sucul </w:t>
            </w:r>
            <w:r w:rsidR="00B57D1F" w:rsidRPr="00412CAD">
              <w:rPr>
                <w:sz w:val="16"/>
                <w:szCs w:val="16"/>
              </w:rPr>
              <w:t>1 GHS09</w:t>
            </w:r>
            <w:r w:rsidR="00B57D1F" w:rsidRPr="00412CAD">
              <w:rPr>
                <w:sz w:val="16"/>
                <w:szCs w:val="16"/>
              </w:rPr>
              <w:br/>
            </w:r>
            <w:r w:rsidRPr="00412CAD">
              <w:rPr>
                <w:sz w:val="16"/>
                <w:szCs w:val="16"/>
              </w:rPr>
              <w:t>Tehlikeli</w:t>
            </w:r>
          </w:p>
        </w:tc>
        <w:tc>
          <w:tcPr>
            <w:tcW w:w="708" w:type="dxa"/>
          </w:tcPr>
          <w:p w:rsidR="00412CAD" w:rsidRPr="00412CAD" w:rsidRDefault="00B57D1F" w:rsidP="00AF5DBC">
            <w:pPr>
              <w:rPr>
                <w:sz w:val="16"/>
                <w:szCs w:val="16"/>
              </w:rPr>
            </w:pPr>
            <w:r w:rsidRPr="00412CAD">
              <w:rPr>
                <w:sz w:val="16"/>
                <w:szCs w:val="16"/>
              </w:rPr>
              <w:t>H330</w:t>
            </w:r>
            <w:r w:rsidRPr="00412CAD">
              <w:rPr>
                <w:sz w:val="16"/>
                <w:szCs w:val="16"/>
              </w:rPr>
              <w:br/>
              <w:t>H302</w:t>
            </w:r>
            <w:r w:rsidRPr="00412CAD">
              <w:rPr>
                <w:sz w:val="16"/>
                <w:szCs w:val="16"/>
              </w:rPr>
              <w:br/>
              <w:t>H335</w:t>
            </w:r>
            <w:r w:rsidRPr="00412CAD">
              <w:rPr>
                <w:sz w:val="16"/>
                <w:szCs w:val="16"/>
              </w:rPr>
              <w:br/>
              <w:t>H372 **</w:t>
            </w:r>
            <w:r w:rsidRPr="00412CAD">
              <w:rPr>
                <w:sz w:val="16"/>
                <w:szCs w:val="16"/>
              </w:rPr>
              <w:br/>
            </w:r>
          </w:p>
          <w:p w:rsidR="00412CAD" w:rsidRPr="00412CAD" w:rsidRDefault="00412CAD" w:rsidP="00AF5DBC">
            <w:pPr>
              <w:rPr>
                <w:sz w:val="16"/>
                <w:szCs w:val="16"/>
              </w:rPr>
            </w:pPr>
          </w:p>
          <w:p w:rsidR="00B57D1F" w:rsidRPr="00412CAD" w:rsidRDefault="00B57D1F" w:rsidP="00AF5DBC">
            <w:pPr>
              <w:rPr>
                <w:rFonts w:ascii="Calibri" w:hAnsi="Calibri" w:cs="Calibri"/>
                <w:b/>
                <w:i/>
                <w:sz w:val="16"/>
                <w:szCs w:val="16"/>
              </w:rPr>
            </w:pPr>
            <w:r w:rsidRPr="00412CAD">
              <w:rPr>
                <w:sz w:val="16"/>
                <w:szCs w:val="16"/>
              </w:rPr>
              <w:t>H315</w:t>
            </w:r>
            <w:r w:rsidRPr="00412CAD">
              <w:rPr>
                <w:sz w:val="16"/>
                <w:szCs w:val="16"/>
              </w:rPr>
              <w:br/>
              <w:t>H319</w:t>
            </w:r>
            <w:r w:rsidRPr="00412CAD">
              <w:rPr>
                <w:sz w:val="16"/>
                <w:szCs w:val="16"/>
              </w:rPr>
              <w:br/>
              <w:t>H317</w:t>
            </w:r>
            <w:r w:rsidRPr="00412CAD">
              <w:rPr>
                <w:sz w:val="16"/>
                <w:szCs w:val="16"/>
              </w:rPr>
              <w:br/>
              <w:t>H400</w:t>
            </w:r>
            <w:r w:rsidRPr="00412CAD">
              <w:rPr>
                <w:sz w:val="16"/>
                <w:szCs w:val="16"/>
              </w:rPr>
              <w:br/>
              <w:t>H410</w:t>
            </w:r>
          </w:p>
        </w:tc>
      </w:tr>
      <w:tr w:rsidR="00B57D1F" w:rsidRPr="00412CAD" w:rsidTr="003429F5">
        <w:tc>
          <w:tcPr>
            <w:tcW w:w="1703" w:type="dxa"/>
            <w:vAlign w:val="center"/>
          </w:tcPr>
          <w:p w:rsidR="00B57D1F" w:rsidRPr="00412CAD" w:rsidRDefault="00412CAD" w:rsidP="00AF5DBC">
            <w:pPr>
              <w:rPr>
                <w:rFonts w:eastAsia="SimSun" w:cs="Calibri"/>
                <w:kern w:val="2"/>
                <w:sz w:val="16"/>
                <w:szCs w:val="16"/>
                <w:lang w:val="en-US" w:eastAsia="zh-CN"/>
              </w:rPr>
            </w:pPr>
            <w:r>
              <w:rPr>
                <w:rFonts w:eastAsia="SimSun" w:cs="Calibri"/>
                <w:kern w:val="2"/>
                <w:sz w:val="16"/>
                <w:szCs w:val="16"/>
                <w:lang w:val="en-US" w:eastAsia="zh-CN"/>
              </w:rPr>
              <w:t>Su</w:t>
            </w:r>
          </w:p>
        </w:tc>
        <w:tc>
          <w:tcPr>
            <w:tcW w:w="948" w:type="dxa"/>
          </w:tcPr>
          <w:p w:rsidR="00B57D1F" w:rsidRPr="00412CAD" w:rsidRDefault="00412CAD" w:rsidP="00AF5DBC">
            <w:pPr>
              <w:rPr>
                <w:rFonts w:eastAsia="SimSun" w:cs="Calibri"/>
                <w:kern w:val="2"/>
                <w:sz w:val="16"/>
                <w:szCs w:val="16"/>
                <w:lang w:val="en-US" w:eastAsia="zh-CN"/>
              </w:rPr>
            </w:pPr>
            <w:r>
              <w:rPr>
                <w:rFonts w:eastAsia="SimSun" w:cs="Calibri"/>
                <w:kern w:val="2"/>
                <w:sz w:val="16"/>
                <w:szCs w:val="16"/>
                <w:lang w:val="en-US" w:eastAsia="zh-CN"/>
              </w:rPr>
              <w:t>7732-18-5</w:t>
            </w:r>
          </w:p>
        </w:tc>
        <w:tc>
          <w:tcPr>
            <w:tcW w:w="1064" w:type="dxa"/>
          </w:tcPr>
          <w:p w:rsidR="00B57D1F" w:rsidRPr="00412CAD" w:rsidRDefault="00412CAD" w:rsidP="00AF5DBC">
            <w:pPr>
              <w:rPr>
                <w:rFonts w:ascii="Calibri" w:hAnsi="Calibri" w:cs="Calibri"/>
                <w:sz w:val="16"/>
                <w:szCs w:val="16"/>
              </w:rPr>
            </w:pPr>
            <w:r>
              <w:rPr>
                <w:rFonts w:ascii="Calibri" w:hAnsi="Calibri" w:cs="Calibri"/>
                <w:sz w:val="16"/>
                <w:szCs w:val="16"/>
              </w:rPr>
              <w:t>--</w:t>
            </w:r>
          </w:p>
        </w:tc>
        <w:tc>
          <w:tcPr>
            <w:tcW w:w="969" w:type="dxa"/>
          </w:tcPr>
          <w:p w:rsidR="00B57D1F" w:rsidRPr="00412CAD" w:rsidRDefault="00412CAD" w:rsidP="00AF5DBC">
            <w:pPr>
              <w:rPr>
                <w:rFonts w:ascii="Calibri" w:hAnsi="Calibri" w:cs="Calibri"/>
                <w:sz w:val="16"/>
                <w:szCs w:val="16"/>
              </w:rPr>
            </w:pPr>
            <w:r>
              <w:rPr>
                <w:rFonts w:ascii="Calibri" w:hAnsi="Calibri" w:cs="Calibri"/>
                <w:sz w:val="16"/>
                <w:szCs w:val="16"/>
              </w:rPr>
              <w:t>100 e tamamlanır</w:t>
            </w:r>
          </w:p>
        </w:tc>
        <w:tc>
          <w:tcPr>
            <w:tcW w:w="1662" w:type="dxa"/>
          </w:tcPr>
          <w:p w:rsidR="00B57D1F" w:rsidRPr="00412CAD" w:rsidRDefault="00412CAD" w:rsidP="00AF5DBC">
            <w:pPr>
              <w:rPr>
                <w:sz w:val="16"/>
                <w:szCs w:val="16"/>
              </w:rPr>
            </w:pPr>
            <w:r>
              <w:rPr>
                <w:sz w:val="16"/>
                <w:szCs w:val="16"/>
              </w:rPr>
              <w:t>--</w:t>
            </w:r>
          </w:p>
        </w:tc>
        <w:tc>
          <w:tcPr>
            <w:tcW w:w="708" w:type="dxa"/>
          </w:tcPr>
          <w:p w:rsidR="00B57D1F" w:rsidRPr="00412CAD" w:rsidRDefault="00412CAD" w:rsidP="00AF5DBC">
            <w:pPr>
              <w:rPr>
                <w:sz w:val="16"/>
                <w:szCs w:val="16"/>
              </w:rPr>
            </w:pPr>
            <w:r>
              <w:rPr>
                <w:sz w:val="16"/>
                <w:szCs w:val="16"/>
              </w:rPr>
              <w:t>--</w:t>
            </w:r>
          </w:p>
        </w:tc>
      </w:tr>
    </w:tbl>
    <w:p w:rsidR="0033480B" w:rsidRDefault="0033480B" w:rsidP="002323CC">
      <w:pPr>
        <w:spacing w:after="0"/>
        <w:rPr>
          <w:rFonts w:ascii="Calibri" w:hAnsi="Calibri" w:cs="Calibri"/>
          <w:b/>
          <w:i/>
        </w:rPr>
      </w:pPr>
    </w:p>
    <w:p w:rsidR="0033480B" w:rsidRDefault="0033480B" w:rsidP="002323CC">
      <w:pPr>
        <w:spacing w:after="0"/>
        <w:rPr>
          <w:rFonts w:ascii="Calibri" w:hAnsi="Calibri" w:cs="Calibri"/>
        </w:rPr>
      </w:pPr>
    </w:p>
    <w:p w:rsidR="00843937" w:rsidRDefault="00843937" w:rsidP="002323CC">
      <w:pPr>
        <w:spacing w:after="0"/>
        <w:rPr>
          <w:rFonts w:ascii="Calibri" w:hAnsi="Calibri" w:cs="Calibri"/>
        </w:rPr>
      </w:pPr>
    </w:p>
    <w:p w:rsidR="003429F5" w:rsidRPr="0033480B" w:rsidRDefault="003429F5" w:rsidP="002323CC">
      <w:pPr>
        <w:spacing w:after="0"/>
        <w:rPr>
          <w:rFonts w:ascii="Calibri" w:hAnsi="Calibri" w:cs="Calibri"/>
        </w:rPr>
      </w:pPr>
    </w:p>
    <w:p w:rsidR="00962676" w:rsidRPr="00474AB4" w:rsidRDefault="00962676" w:rsidP="00B57D1F">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lastRenderedPageBreak/>
        <w:t>4.</w:t>
      </w:r>
      <w:r w:rsidR="00474AB4" w:rsidRPr="00474AB4">
        <w:rPr>
          <w:rFonts w:ascii="Calibri" w:hAnsi="Calibri" w:cs="Calibri"/>
          <w:b/>
          <w:i/>
        </w:rPr>
        <w:t>İLK YARDIM ÖNLEMLERİ</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rPr>
        <w:t xml:space="preserve">Herhangi bir </w:t>
      </w:r>
      <w:proofErr w:type="spellStart"/>
      <w:r w:rsidRPr="00E66C93">
        <w:rPr>
          <w:rFonts w:ascii="Calibri" w:eastAsia="Times New Roman" w:hAnsi="Calibri" w:cs="Times New Roman"/>
        </w:rPr>
        <w:t>maruziyet</w:t>
      </w:r>
      <w:proofErr w:type="spellEnd"/>
      <w:r w:rsidRPr="00E66C93">
        <w:rPr>
          <w:rFonts w:ascii="Calibri" w:eastAsia="Times New Roman" w:hAnsi="Calibri" w:cs="Times New Roman"/>
        </w:rPr>
        <w:t xml:space="preserve"> yolu ile zehirlenme durumunda hemen bir doktora başvurunuz. Tedavi için giderken yanınızda ürün etiketini veya güvenlik bilgi formunu bulundurun.</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b/>
        </w:rPr>
        <w:t>Göz teması:</w:t>
      </w:r>
      <w:r w:rsidRPr="00E66C93">
        <w:rPr>
          <w:rFonts w:ascii="Calibri" w:eastAsia="Times New Roman" w:hAnsi="Calibri" w:cs="Times New Roman"/>
        </w:rPr>
        <w:t xml:space="preserve"> Derhal en az 15 dakika boyunca göz kapaklarının altıda </w:t>
      </w:r>
      <w:proofErr w:type="gramStart"/>
      <w:r w:rsidRPr="00E66C93">
        <w:rPr>
          <w:rFonts w:ascii="Calibri" w:eastAsia="Times New Roman" w:hAnsi="Calibri" w:cs="Times New Roman"/>
        </w:rPr>
        <w:t>dahil</w:t>
      </w:r>
      <w:proofErr w:type="gramEnd"/>
      <w:r w:rsidRPr="00E66C93">
        <w:rPr>
          <w:rFonts w:ascii="Calibri" w:eastAsia="Times New Roman" w:hAnsi="Calibri" w:cs="Times New Roman"/>
        </w:rPr>
        <w:t xml:space="preserve"> bol su ile yıkayınız. Kontak lenslerinizi çıkarın. Acil tıbbi yardım gereklidir.</w:t>
      </w:r>
    </w:p>
    <w:p w:rsidR="00E66C93" w:rsidRPr="00E66C93" w:rsidRDefault="00E66C93" w:rsidP="00E66C93">
      <w:pPr>
        <w:spacing w:after="0"/>
        <w:rPr>
          <w:rFonts w:ascii="Calibri" w:eastAsia="Times New Roman" w:hAnsi="Calibri" w:cs="Times New Roman"/>
          <w:b/>
        </w:rPr>
      </w:pPr>
      <w:r w:rsidRPr="00E66C93">
        <w:rPr>
          <w:rFonts w:ascii="Calibri" w:eastAsia="Times New Roman" w:hAnsi="Calibri" w:cs="Times New Roman"/>
          <w:b/>
        </w:rPr>
        <w:t xml:space="preserve">Deri teması: </w:t>
      </w:r>
      <w:r w:rsidRPr="00E66C93">
        <w:rPr>
          <w:rFonts w:ascii="Calibri" w:eastAsia="Times New Roman" w:hAnsi="Calibri" w:cs="Times New Roman"/>
        </w:rPr>
        <w:t>Kirlenen kıyafetleri derhal çıkartın. Etkilenen cilt bölgesini bol su ile yıkayın. Tekrar kullanmadan önce giysileri yıkayın, ayakkabıları temizleyin. Belirtiler oluşursa tıbbi yardım alın. Kirlenen kıyafetleri tekrar kullanmadan önce yıkayın.</w:t>
      </w:r>
    </w:p>
    <w:p w:rsidR="00E66C93" w:rsidRPr="00E66C93" w:rsidRDefault="00E66C93" w:rsidP="00E66C93">
      <w:pPr>
        <w:spacing w:after="0"/>
        <w:rPr>
          <w:rFonts w:ascii="Calibri" w:eastAsia="Times New Roman" w:hAnsi="Calibri" w:cs="Times New Roman"/>
          <w:b/>
        </w:rPr>
      </w:pPr>
      <w:r w:rsidRPr="00E66C93">
        <w:rPr>
          <w:rFonts w:ascii="Calibri" w:eastAsia="Times New Roman" w:hAnsi="Calibri" w:cs="Times New Roman"/>
          <w:b/>
        </w:rPr>
        <w:t xml:space="preserve">Solunulması durumunda: </w:t>
      </w:r>
      <w:r w:rsidRPr="00E66C93">
        <w:rPr>
          <w:rFonts w:ascii="Calibri" w:eastAsia="Times New Roman" w:hAnsi="Calibri" w:cs="Times New Roman"/>
        </w:rPr>
        <w:t>Temiz havaya çıkın. Solunum durmuş ya da dengesiz ise suni teneffüs uygulayın. Kişiyi sıcak tutun ve dinlendirin. Derhal tıbbi yardım alın.</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b/>
        </w:rPr>
        <w:t xml:space="preserve">Yutulması durumunda: </w:t>
      </w:r>
      <w:r w:rsidRPr="00E66C93">
        <w:rPr>
          <w:rFonts w:ascii="Calibri" w:eastAsia="Times New Roman" w:hAnsi="Calibri" w:cs="Times New Roman"/>
        </w:rPr>
        <w:t>Derhal tıbbi yardım alın. Kusturmaya çalışmayın.</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b/>
        </w:rPr>
        <w:t>Zehirlenme Belirtileri:</w:t>
      </w:r>
      <w:r w:rsidRPr="00E66C93">
        <w:rPr>
          <w:rFonts w:ascii="Calibri" w:eastAsia="Times New Roman" w:hAnsi="Calibri" w:cs="Times New Roman"/>
        </w:rPr>
        <w:t xml:space="preserve"> Ağız, boğaz ve yemek borusu iltihabı, </w:t>
      </w:r>
      <w:proofErr w:type="spellStart"/>
      <w:r w:rsidRPr="00E66C93">
        <w:rPr>
          <w:rFonts w:ascii="Calibri" w:eastAsia="Times New Roman" w:hAnsi="Calibri" w:cs="Times New Roman"/>
        </w:rPr>
        <w:t>gastrointestinal</w:t>
      </w:r>
      <w:proofErr w:type="spellEnd"/>
      <w:r w:rsidRPr="00E66C93">
        <w:rPr>
          <w:rFonts w:ascii="Calibri" w:eastAsia="Times New Roman" w:hAnsi="Calibri" w:cs="Times New Roman"/>
        </w:rPr>
        <w:t xml:space="preserve"> rahatsızlık, ishal</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b/>
        </w:rPr>
        <w:t>Tıbbi tavsiye:</w:t>
      </w:r>
      <w:r w:rsidRPr="00E66C93">
        <w:rPr>
          <w:rFonts w:ascii="Calibri" w:eastAsia="Times New Roman" w:hAnsi="Calibri" w:cs="Times New Roman"/>
        </w:rPr>
        <w:t xml:space="preserve"> Aktif kömür (yetişkinler için 100g veya çocuklarda 2 g/kg vücut ağırlığı) veya Fuller Earth  (% 15 çözelti;  yetişkinler için </w:t>
      </w:r>
      <w:smartTag w:uri="urn:schemas-microsoft-com:office:smarttags" w:element="metricconverter">
        <w:smartTagPr>
          <w:attr w:name="ProductID" w:val="1 litre"/>
        </w:smartTagPr>
        <w:r w:rsidRPr="00E66C93">
          <w:rPr>
            <w:rFonts w:ascii="Calibri" w:eastAsia="Times New Roman" w:hAnsi="Calibri" w:cs="Times New Roman"/>
          </w:rPr>
          <w:t>1 litre</w:t>
        </w:r>
      </w:smartTag>
      <w:r w:rsidRPr="00E66C93">
        <w:rPr>
          <w:rFonts w:ascii="Calibri" w:eastAsia="Times New Roman" w:hAnsi="Calibri" w:cs="Times New Roman"/>
        </w:rPr>
        <w:t xml:space="preserve"> veya çocuklarda 15 ml/kg vücut ağırlığı).</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rPr>
        <w:t xml:space="preserve">NOT: </w:t>
      </w:r>
      <w:proofErr w:type="spellStart"/>
      <w:r w:rsidRPr="00E66C93">
        <w:rPr>
          <w:rFonts w:ascii="Calibri" w:eastAsia="Times New Roman" w:hAnsi="Calibri" w:cs="Times New Roman"/>
        </w:rPr>
        <w:t>Adsorban</w:t>
      </w:r>
      <w:proofErr w:type="spellEnd"/>
      <w:r w:rsidRPr="00E66C93">
        <w:rPr>
          <w:rFonts w:ascii="Calibri" w:eastAsia="Times New Roman" w:hAnsi="Calibri" w:cs="Times New Roman"/>
        </w:rPr>
        <w:t xml:space="preserve"> madde verilmeden </w:t>
      </w:r>
      <w:proofErr w:type="spellStart"/>
      <w:r w:rsidRPr="00E66C93">
        <w:rPr>
          <w:rFonts w:ascii="Calibri" w:eastAsia="Times New Roman" w:hAnsi="Calibri" w:cs="Times New Roman"/>
        </w:rPr>
        <w:t>gastrik</w:t>
      </w:r>
      <w:proofErr w:type="spellEnd"/>
      <w:r w:rsidRPr="00E66C93">
        <w:rPr>
          <w:rFonts w:ascii="Calibri" w:eastAsia="Times New Roman" w:hAnsi="Calibri" w:cs="Times New Roman"/>
        </w:rPr>
        <w:t xml:space="preserve"> lavaj kullanımı herhangi bir klinik yarar göstermemiştir.</w:t>
      </w:r>
    </w:p>
    <w:p w:rsidR="00E66C93" w:rsidRPr="00E66C93" w:rsidRDefault="00E66C93" w:rsidP="00E66C93">
      <w:pPr>
        <w:spacing w:after="0"/>
        <w:rPr>
          <w:rFonts w:ascii="Calibri" w:eastAsia="Times New Roman" w:hAnsi="Calibri" w:cs="Times New Roman"/>
        </w:rPr>
      </w:pPr>
      <w:r w:rsidRPr="00E66C93">
        <w:rPr>
          <w:rFonts w:ascii="Calibri" w:eastAsia="Times New Roman" w:hAnsi="Calibri" w:cs="Times New Roman"/>
        </w:rPr>
        <w:t>Göz teması: Temas ağır hasara neden olabilir ve iyileşmeye gecikebilir. Tam iyileşme gerçekleşene kadar tıbbi gözetim devam etmelidir.</w:t>
      </w:r>
    </w:p>
    <w:p w:rsidR="00962676" w:rsidRDefault="00474AB4" w:rsidP="000062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E66C93" w:rsidRPr="00E66C93" w:rsidRDefault="00E66C93" w:rsidP="00E66C93">
      <w:pPr>
        <w:keepNext/>
        <w:spacing w:after="0"/>
        <w:outlineLvl w:val="1"/>
        <w:rPr>
          <w:rFonts w:ascii="Calibri" w:eastAsia="Times New Roman" w:hAnsi="Calibri" w:cs="Calibri"/>
          <w:lang w:eastAsia="tr-TR"/>
        </w:rPr>
      </w:pPr>
      <w:r w:rsidRPr="00E66C93">
        <w:rPr>
          <w:rFonts w:ascii="Calibri" w:eastAsia="Times New Roman" w:hAnsi="Calibri" w:cs="Calibri"/>
          <w:b/>
          <w:lang w:eastAsia="tr-TR"/>
        </w:rPr>
        <w:t xml:space="preserve">Küçük yangınlar için söndürme </w:t>
      </w:r>
      <w:proofErr w:type="gramStart"/>
      <w:r w:rsidRPr="00E66C93">
        <w:rPr>
          <w:rFonts w:ascii="Calibri" w:eastAsia="Times New Roman" w:hAnsi="Calibri" w:cs="Calibri"/>
          <w:b/>
          <w:lang w:eastAsia="tr-TR"/>
        </w:rPr>
        <w:t xml:space="preserve">araçları : </w:t>
      </w:r>
      <w:r w:rsidRPr="00E66C93">
        <w:rPr>
          <w:rFonts w:ascii="Calibri" w:eastAsia="Times New Roman" w:hAnsi="Calibri" w:cs="Calibri"/>
          <w:lang w:eastAsia="tr-TR"/>
        </w:rPr>
        <w:t>Su</w:t>
      </w:r>
      <w:proofErr w:type="gramEnd"/>
      <w:r w:rsidRPr="00E66C93">
        <w:rPr>
          <w:rFonts w:ascii="Calibri" w:eastAsia="Times New Roman" w:hAnsi="Calibri" w:cs="Calibri"/>
          <w:lang w:eastAsia="tr-TR"/>
        </w:rPr>
        <w:t xml:space="preserve"> püskürtün, alkole dayanımlı köpük, karbondioksit veya</w:t>
      </w:r>
    </w:p>
    <w:p w:rsidR="00E66C93" w:rsidRPr="00E66C93" w:rsidRDefault="00E66C93" w:rsidP="00E66C93">
      <w:pPr>
        <w:keepNext/>
        <w:spacing w:after="0"/>
        <w:outlineLvl w:val="1"/>
        <w:rPr>
          <w:rFonts w:ascii="Calibri" w:eastAsia="Times New Roman" w:hAnsi="Calibri" w:cs="Calibri"/>
          <w:lang w:eastAsia="tr-TR"/>
        </w:rPr>
      </w:pPr>
      <w:proofErr w:type="gramStart"/>
      <w:r w:rsidRPr="00E66C93">
        <w:rPr>
          <w:rFonts w:ascii="Calibri" w:eastAsia="Times New Roman" w:hAnsi="Calibri" w:cs="Calibri"/>
          <w:lang w:eastAsia="tr-TR"/>
        </w:rPr>
        <w:t>kuru</w:t>
      </w:r>
      <w:proofErr w:type="gramEnd"/>
      <w:r w:rsidRPr="00E66C93">
        <w:rPr>
          <w:rFonts w:ascii="Calibri" w:eastAsia="Times New Roman" w:hAnsi="Calibri" w:cs="Calibri"/>
          <w:lang w:eastAsia="tr-TR"/>
        </w:rPr>
        <w:t xml:space="preserve"> kimyasal toz kullanılabilir</w:t>
      </w:r>
    </w:p>
    <w:p w:rsidR="00E66C93" w:rsidRPr="00E66C93" w:rsidRDefault="00E66C93" w:rsidP="00E66C93">
      <w:pPr>
        <w:keepNext/>
        <w:spacing w:after="0"/>
        <w:outlineLvl w:val="1"/>
        <w:rPr>
          <w:rFonts w:ascii="Calibri" w:eastAsia="Times New Roman" w:hAnsi="Calibri" w:cs="Calibri"/>
          <w:b/>
          <w:lang w:eastAsia="tr-TR"/>
        </w:rPr>
      </w:pPr>
      <w:r w:rsidRPr="00E66C93">
        <w:rPr>
          <w:rFonts w:ascii="Calibri" w:eastAsia="Times New Roman" w:hAnsi="Calibri" w:cs="Calibri"/>
          <w:b/>
          <w:lang w:eastAsia="tr-TR"/>
        </w:rPr>
        <w:t xml:space="preserve">Büyük yangınlar için söndürme </w:t>
      </w:r>
      <w:proofErr w:type="gramStart"/>
      <w:r w:rsidRPr="00E66C93">
        <w:rPr>
          <w:rFonts w:ascii="Calibri" w:eastAsia="Times New Roman" w:hAnsi="Calibri" w:cs="Calibri"/>
          <w:b/>
          <w:lang w:eastAsia="tr-TR"/>
        </w:rPr>
        <w:t xml:space="preserve">araçları : </w:t>
      </w:r>
      <w:r w:rsidRPr="00E66C93">
        <w:rPr>
          <w:rFonts w:ascii="Calibri" w:eastAsia="Times New Roman" w:hAnsi="Calibri" w:cs="Calibri"/>
          <w:lang w:eastAsia="tr-TR"/>
        </w:rPr>
        <w:t>Alkol</w:t>
      </w:r>
      <w:proofErr w:type="gramEnd"/>
      <w:r w:rsidRPr="00E66C93">
        <w:rPr>
          <w:rFonts w:ascii="Calibri" w:eastAsia="Times New Roman" w:hAnsi="Calibri" w:cs="Calibri"/>
          <w:lang w:eastAsia="tr-TR"/>
        </w:rPr>
        <w:t xml:space="preserve"> dayanımlı köpük ya da su püskürtme kullanılır</w:t>
      </w:r>
    </w:p>
    <w:p w:rsidR="00E66C93" w:rsidRPr="00E66C93" w:rsidRDefault="00E66C93" w:rsidP="00E66C93">
      <w:pPr>
        <w:keepNext/>
        <w:spacing w:after="0"/>
        <w:outlineLvl w:val="1"/>
        <w:rPr>
          <w:rFonts w:ascii="Calibri" w:eastAsia="Times New Roman" w:hAnsi="Calibri" w:cs="Calibri"/>
          <w:lang w:eastAsia="tr-TR"/>
        </w:rPr>
      </w:pPr>
      <w:r w:rsidRPr="00E66C93">
        <w:rPr>
          <w:rFonts w:ascii="Calibri" w:eastAsia="Times New Roman" w:hAnsi="Calibri" w:cs="Calibri"/>
          <w:b/>
          <w:lang w:eastAsia="tr-TR"/>
        </w:rPr>
        <w:t xml:space="preserve">Güvenlik nedeniyle kullanılmaması gereken: </w:t>
      </w:r>
      <w:r w:rsidRPr="00E66C93">
        <w:rPr>
          <w:rFonts w:ascii="Calibri" w:eastAsia="Times New Roman" w:hAnsi="Calibri" w:cs="Calibri"/>
          <w:lang w:eastAsia="tr-TR"/>
        </w:rPr>
        <w:t>Söndürmede su kullanılabilir, ancak yangını yayıp</w:t>
      </w:r>
    </w:p>
    <w:p w:rsidR="00E66C93" w:rsidRPr="00E66C93" w:rsidRDefault="00E66C93" w:rsidP="00E66C93">
      <w:pPr>
        <w:keepNext/>
        <w:spacing w:after="0"/>
        <w:outlineLvl w:val="1"/>
        <w:rPr>
          <w:rFonts w:ascii="Calibri" w:eastAsia="Times New Roman" w:hAnsi="Calibri" w:cs="Calibri"/>
          <w:lang w:eastAsia="tr-TR"/>
        </w:rPr>
      </w:pPr>
      <w:proofErr w:type="gramStart"/>
      <w:r w:rsidRPr="00E66C93">
        <w:rPr>
          <w:rFonts w:ascii="Calibri" w:eastAsia="Times New Roman" w:hAnsi="Calibri" w:cs="Calibri"/>
          <w:lang w:eastAsia="tr-TR"/>
        </w:rPr>
        <w:t>dağıtabileceğinden</w:t>
      </w:r>
      <w:proofErr w:type="gramEnd"/>
      <w:r w:rsidRPr="00E66C93">
        <w:rPr>
          <w:rFonts w:ascii="Calibri" w:eastAsia="Times New Roman" w:hAnsi="Calibri" w:cs="Calibri"/>
          <w:lang w:eastAsia="tr-TR"/>
        </w:rPr>
        <w:t xml:space="preserve"> çok tazyikli su kullanılmamalıdır.</w:t>
      </w:r>
    </w:p>
    <w:p w:rsidR="00E66C93" w:rsidRPr="00E66C93" w:rsidRDefault="00E66C93" w:rsidP="00E66C93">
      <w:pPr>
        <w:keepNext/>
        <w:spacing w:after="0"/>
        <w:outlineLvl w:val="1"/>
        <w:rPr>
          <w:rFonts w:ascii="Calibri" w:eastAsia="Times New Roman" w:hAnsi="Calibri" w:cs="Calibri"/>
          <w:lang w:eastAsia="tr-TR"/>
        </w:rPr>
      </w:pPr>
      <w:r w:rsidRPr="00E66C93">
        <w:rPr>
          <w:rFonts w:ascii="Calibri" w:eastAsia="Times New Roman" w:hAnsi="Calibri" w:cs="Calibri"/>
          <w:b/>
          <w:lang w:eastAsia="tr-TR"/>
        </w:rPr>
        <w:t xml:space="preserve">Yangın esnasında oluşabilecek </w:t>
      </w:r>
      <w:proofErr w:type="gramStart"/>
      <w:r w:rsidRPr="00E66C93">
        <w:rPr>
          <w:rFonts w:ascii="Calibri" w:eastAsia="Times New Roman" w:hAnsi="Calibri" w:cs="Calibri"/>
          <w:b/>
          <w:lang w:eastAsia="tr-TR"/>
        </w:rPr>
        <w:t xml:space="preserve">tehlikeler : </w:t>
      </w:r>
      <w:r w:rsidRPr="00E66C93">
        <w:rPr>
          <w:rFonts w:ascii="Calibri" w:eastAsia="Times New Roman" w:hAnsi="Calibri" w:cs="Calibri"/>
          <w:lang w:eastAsia="tr-TR"/>
        </w:rPr>
        <w:t>Ürün</w:t>
      </w:r>
      <w:proofErr w:type="gramEnd"/>
      <w:r w:rsidRPr="00E66C93">
        <w:rPr>
          <w:rFonts w:ascii="Calibri" w:eastAsia="Times New Roman" w:hAnsi="Calibri" w:cs="Calibri"/>
          <w:lang w:eastAsia="tr-TR"/>
        </w:rPr>
        <w:t xml:space="preserve"> yanıcı organik bileşikler içerdiğinden yanması</w:t>
      </w:r>
    </w:p>
    <w:p w:rsidR="00E66C93" w:rsidRPr="00E66C93" w:rsidRDefault="00E66C93" w:rsidP="00E66C93">
      <w:pPr>
        <w:keepNext/>
        <w:spacing w:after="0"/>
        <w:outlineLvl w:val="1"/>
        <w:rPr>
          <w:rFonts w:ascii="Calibri" w:eastAsia="Times New Roman" w:hAnsi="Calibri" w:cs="Calibri"/>
          <w:lang w:eastAsia="tr-TR"/>
        </w:rPr>
      </w:pPr>
      <w:proofErr w:type="gramStart"/>
      <w:r w:rsidRPr="00E66C93">
        <w:rPr>
          <w:rFonts w:ascii="Calibri" w:eastAsia="Times New Roman" w:hAnsi="Calibri" w:cs="Calibri"/>
          <w:lang w:eastAsia="tr-TR"/>
        </w:rPr>
        <w:t>durumunda</w:t>
      </w:r>
      <w:proofErr w:type="gramEnd"/>
      <w:r w:rsidRPr="00E66C93">
        <w:rPr>
          <w:rFonts w:ascii="Calibri" w:eastAsia="Times New Roman" w:hAnsi="Calibri" w:cs="Calibri"/>
          <w:lang w:eastAsia="tr-TR"/>
        </w:rPr>
        <w:t xml:space="preserve"> zararlı maddeler içeren yoğun siyah duman açığa çıkar. (Bakınız Bölüm 10) Açığa çıkan</w:t>
      </w:r>
    </w:p>
    <w:p w:rsidR="00E66C93" w:rsidRPr="00E66C93" w:rsidRDefault="00E66C93" w:rsidP="00E66C93">
      <w:pPr>
        <w:keepNext/>
        <w:spacing w:after="0"/>
        <w:outlineLvl w:val="1"/>
        <w:rPr>
          <w:rFonts w:ascii="Calibri" w:eastAsia="Times New Roman" w:hAnsi="Calibri" w:cs="Calibri"/>
          <w:lang w:eastAsia="tr-TR"/>
        </w:rPr>
      </w:pPr>
      <w:proofErr w:type="gramStart"/>
      <w:r w:rsidRPr="00E66C93">
        <w:rPr>
          <w:rFonts w:ascii="Calibri" w:eastAsia="Times New Roman" w:hAnsi="Calibri" w:cs="Calibri"/>
          <w:lang w:eastAsia="tr-TR"/>
        </w:rPr>
        <w:t>kimyasalların</w:t>
      </w:r>
      <w:proofErr w:type="gramEnd"/>
      <w:r w:rsidRPr="00E66C93">
        <w:rPr>
          <w:rFonts w:ascii="Calibri" w:eastAsia="Times New Roman" w:hAnsi="Calibri" w:cs="Calibri"/>
          <w:lang w:eastAsia="tr-TR"/>
        </w:rPr>
        <w:t xml:space="preserve"> solunması sağlığa zararlı olabilir</w:t>
      </w:r>
    </w:p>
    <w:p w:rsidR="00E66C93" w:rsidRPr="00E66C93" w:rsidRDefault="00E66C93" w:rsidP="00E66C93">
      <w:pPr>
        <w:keepNext/>
        <w:spacing w:after="0"/>
        <w:outlineLvl w:val="1"/>
        <w:rPr>
          <w:rFonts w:ascii="Calibri" w:eastAsia="Times New Roman" w:hAnsi="Calibri" w:cs="Calibri"/>
          <w:lang w:eastAsia="tr-TR"/>
        </w:rPr>
      </w:pPr>
      <w:r w:rsidRPr="00E66C93">
        <w:rPr>
          <w:rFonts w:ascii="Calibri" w:eastAsia="Times New Roman" w:hAnsi="Calibri" w:cs="Calibri"/>
          <w:b/>
          <w:lang w:eastAsia="tr-TR"/>
        </w:rPr>
        <w:t xml:space="preserve">Söndürücüler için özel koruyucu </w:t>
      </w:r>
      <w:proofErr w:type="gramStart"/>
      <w:r w:rsidRPr="00E66C93">
        <w:rPr>
          <w:rFonts w:ascii="Calibri" w:eastAsia="Times New Roman" w:hAnsi="Calibri" w:cs="Calibri"/>
          <w:b/>
          <w:lang w:eastAsia="tr-TR"/>
        </w:rPr>
        <w:t xml:space="preserve">teçhizat : </w:t>
      </w:r>
      <w:r w:rsidRPr="00E66C93">
        <w:rPr>
          <w:rFonts w:ascii="Calibri" w:eastAsia="Times New Roman" w:hAnsi="Calibri" w:cs="Calibri"/>
          <w:lang w:eastAsia="tr-TR"/>
        </w:rPr>
        <w:t>Yangına</w:t>
      </w:r>
      <w:proofErr w:type="gramEnd"/>
      <w:r w:rsidRPr="00E66C93">
        <w:rPr>
          <w:rFonts w:ascii="Calibri" w:eastAsia="Times New Roman" w:hAnsi="Calibri" w:cs="Calibri"/>
          <w:lang w:eastAsia="tr-TR"/>
        </w:rPr>
        <w:t xml:space="preserve"> müdahale ederken tüplü soluma aparatı</w:t>
      </w:r>
    </w:p>
    <w:p w:rsidR="00E66C93" w:rsidRPr="00E66C93" w:rsidRDefault="00E66C93" w:rsidP="00E66C93">
      <w:pPr>
        <w:keepNext/>
        <w:spacing w:after="0"/>
        <w:outlineLvl w:val="1"/>
        <w:rPr>
          <w:rFonts w:ascii="Calibri" w:eastAsia="Times New Roman" w:hAnsi="Calibri" w:cs="Calibri"/>
          <w:lang w:eastAsia="tr-TR"/>
        </w:rPr>
      </w:pPr>
      <w:proofErr w:type="gramStart"/>
      <w:r w:rsidRPr="00E66C93">
        <w:rPr>
          <w:rFonts w:ascii="Calibri" w:eastAsia="Times New Roman" w:hAnsi="Calibri" w:cs="Calibri"/>
          <w:lang w:eastAsia="tr-TR"/>
        </w:rPr>
        <w:t>kullanılmalı</w:t>
      </w:r>
      <w:proofErr w:type="gramEnd"/>
      <w:r w:rsidRPr="00E66C93">
        <w:rPr>
          <w:rFonts w:ascii="Calibri" w:eastAsia="Times New Roman" w:hAnsi="Calibri" w:cs="Calibri"/>
          <w:lang w:eastAsia="tr-TR"/>
        </w:rPr>
        <w:t xml:space="preserve"> ve </w:t>
      </w:r>
      <w:proofErr w:type="spellStart"/>
      <w:r w:rsidRPr="00E66C93">
        <w:rPr>
          <w:rFonts w:ascii="Calibri" w:eastAsia="Times New Roman" w:hAnsi="Calibri" w:cs="Calibri"/>
          <w:lang w:eastAsia="tr-TR"/>
        </w:rPr>
        <w:t>müdahele</w:t>
      </w:r>
      <w:proofErr w:type="spellEnd"/>
      <w:r w:rsidRPr="00E66C93">
        <w:rPr>
          <w:rFonts w:ascii="Calibri" w:eastAsia="Times New Roman" w:hAnsi="Calibri" w:cs="Calibri"/>
          <w:lang w:eastAsia="tr-TR"/>
        </w:rPr>
        <w:t xml:space="preserve"> esnasında kullanılacak gerekli koruma giysileri giyilmelidir.</w:t>
      </w:r>
    </w:p>
    <w:p w:rsidR="00E66C93" w:rsidRPr="00E66C93" w:rsidRDefault="00E66C93" w:rsidP="00E66C93">
      <w:pPr>
        <w:keepNext/>
        <w:spacing w:after="0"/>
        <w:outlineLvl w:val="1"/>
        <w:rPr>
          <w:rFonts w:ascii="Calibri" w:eastAsia="Times New Roman" w:hAnsi="Calibri" w:cs="Calibri"/>
          <w:lang w:eastAsia="tr-TR"/>
        </w:rPr>
      </w:pPr>
      <w:r w:rsidRPr="00E66C93">
        <w:rPr>
          <w:rFonts w:ascii="Calibri" w:eastAsia="Times New Roman" w:hAnsi="Calibri" w:cs="Calibri"/>
          <w:b/>
          <w:lang w:eastAsia="tr-TR"/>
        </w:rPr>
        <w:t xml:space="preserve">Diğer </w:t>
      </w:r>
      <w:proofErr w:type="gramStart"/>
      <w:r w:rsidRPr="00E66C93">
        <w:rPr>
          <w:rFonts w:ascii="Calibri" w:eastAsia="Times New Roman" w:hAnsi="Calibri" w:cs="Calibri"/>
          <w:b/>
          <w:lang w:eastAsia="tr-TR"/>
        </w:rPr>
        <w:t xml:space="preserve">bilgiler : </w:t>
      </w:r>
      <w:r w:rsidRPr="00E66C93">
        <w:rPr>
          <w:rFonts w:ascii="Calibri" w:eastAsia="Times New Roman" w:hAnsi="Calibri" w:cs="Calibri"/>
          <w:lang w:eastAsia="tr-TR"/>
        </w:rPr>
        <w:t>Söndürme</w:t>
      </w:r>
      <w:proofErr w:type="gramEnd"/>
      <w:r w:rsidRPr="00E66C93">
        <w:rPr>
          <w:rFonts w:ascii="Calibri" w:eastAsia="Times New Roman" w:hAnsi="Calibri" w:cs="Calibri"/>
          <w:lang w:eastAsia="tr-TR"/>
        </w:rPr>
        <w:t xml:space="preserve"> suyunun kanalizasyona ya da su kaynaklarına karışmasına engel olunuz.</w:t>
      </w:r>
    </w:p>
    <w:p w:rsidR="00E66C93" w:rsidRPr="00E66C93" w:rsidRDefault="00E66C93" w:rsidP="00E66C93">
      <w:pPr>
        <w:keepNext/>
        <w:spacing w:after="0"/>
        <w:outlineLvl w:val="1"/>
        <w:rPr>
          <w:rFonts w:ascii="Calibri" w:eastAsia="Times New Roman" w:hAnsi="Calibri" w:cs="Calibri"/>
          <w:b/>
          <w:lang w:eastAsia="tr-TR"/>
        </w:rPr>
      </w:pPr>
      <w:r w:rsidRPr="00E66C93">
        <w:rPr>
          <w:rFonts w:ascii="Calibri" w:eastAsia="Times New Roman" w:hAnsi="Calibri" w:cs="Calibri"/>
          <w:b/>
          <w:lang w:eastAsia="tr-TR"/>
        </w:rPr>
        <w:t>Aleve maruz kalan ürünlerin kaplarını su spreyi ile soğutunuz.</w:t>
      </w:r>
    </w:p>
    <w:p w:rsidR="00474AB4" w:rsidRDefault="00474AB4" w:rsidP="000062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D95EC8" w:rsidRDefault="00D95EC8" w:rsidP="00FE3103">
      <w:pPr>
        <w:spacing w:after="0"/>
      </w:pPr>
      <w:r w:rsidRPr="00D95EC8">
        <w:rPr>
          <w:b/>
        </w:rPr>
        <w:t xml:space="preserve">Kişisel </w:t>
      </w:r>
      <w:proofErr w:type="gramStart"/>
      <w:r w:rsidRPr="00D95EC8">
        <w:rPr>
          <w:b/>
        </w:rPr>
        <w:t>Önlemler :</w:t>
      </w:r>
      <w:r>
        <w:t xml:space="preserve"> Dökülmelere</w:t>
      </w:r>
      <w:proofErr w:type="gramEnd"/>
      <w:r>
        <w:t xml:space="preserve"> müdahale ederken kişisel korumanızı sağlayın. Bunun için göz koruması, kimyasal dayanımlı eldiven, bot ve iş tulumları </w:t>
      </w:r>
      <w:proofErr w:type="gramStart"/>
      <w:r>
        <w:t>kullanın.Koruyucu</w:t>
      </w:r>
      <w:proofErr w:type="gramEnd"/>
      <w:r>
        <w:t xml:space="preserve"> önlemler için Bölüm 7 ve 8’ e bakınız </w:t>
      </w:r>
    </w:p>
    <w:p w:rsidR="00D95EC8" w:rsidRDefault="00D95EC8" w:rsidP="00FE3103">
      <w:pPr>
        <w:spacing w:after="0"/>
      </w:pPr>
      <w:r w:rsidRPr="00D95EC8">
        <w:rPr>
          <w:b/>
        </w:rPr>
        <w:t xml:space="preserve">Çevresel </w:t>
      </w:r>
      <w:proofErr w:type="gramStart"/>
      <w:r w:rsidRPr="00D95EC8">
        <w:rPr>
          <w:b/>
        </w:rPr>
        <w:t>Önlemler :</w:t>
      </w:r>
      <w:r>
        <w:t xml:space="preserve"> Eğer</w:t>
      </w:r>
      <w:proofErr w:type="gramEnd"/>
      <w:r>
        <w:t xml:space="preserve"> yeterince güvenliyse daha fazla dökülme olmasını önleyin.Yerüstü ve yeraltı su kaynaklarına karışmasını önleyin. Böyle bir durumda yerel otoriteleri bilgilendirin. </w:t>
      </w:r>
    </w:p>
    <w:p w:rsidR="00D95EC8" w:rsidRDefault="00D95EC8" w:rsidP="00FE3103">
      <w:pPr>
        <w:spacing w:after="0"/>
      </w:pPr>
      <w:r w:rsidRPr="00D95EC8">
        <w:rPr>
          <w:b/>
        </w:rPr>
        <w:t xml:space="preserve">Temizleme </w:t>
      </w:r>
      <w:proofErr w:type="gramStart"/>
      <w:r w:rsidRPr="00D95EC8">
        <w:rPr>
          <w:b/>
        </w:rPr>
        <w:t>metodu :</w:t>
      </w:r>
      <w:r>
        <w:t xml:space="preserve"> Yanıcı</w:t>
      </w:r>
      <w:proofErr w:type="gramEnd"/>
      <w:r>
        <w:t xml:space="preserve"> olmayan uygun bir </w:t>
      </w:r>
      <w:proofErr w:type="spellStart"/>
      <w:r>
        <w:t>absorbant</w:t>
      </w:r>
      <w:proofErr w:type="spellEnd"/>
      <w:r>
        <w:t xml:space="preserve"> maddeyle (kum, toprak) döküntüyü çevreleyin ve toplayın. Yerel veya ulusal düzenlemelere göre bertaraf edilmek üzere bir varilin içine koyun. (Bakınız Bölüm 13) İlacın bulaştığı yerleri suyla yıkayın. Yıkama sularının yer altı ve yüzey sularına karışmasını önleyin. Ürün nehir, göl ya da kanalizasyon gibi sulara karışırsa yerel yetkililere haber verin.</w:t>
      </w:r>
    </w:p>
    <w:p w:rsidR="00D95EC8" w:rsidRDefault="00D95EC8" w:rsidP="00FE3103">
      <w:pPr>
        <w:spacing w:after="0"/>
      </w:pPr>
      <w:r w:rsidRPr="00D95EC8">
        <w:rPr>
          <w:b/>
        </w:rPr>
        <w:t xml:space="preserve"> Ek </w:t>
      </w:r>
      <w:proofErr w:type="gramStart"/>
      <w:r w:rsidRPr="00D95EC8">
        <w:rPr>
          <w:b/>
        </w:rPr>
        <w:t>Tavsiye :</w:t>
      </w:r>
      <w:r>
        <w:t xml:space="preserve"> Ürün</w:t>
      </w:r>
      <w:proofErr w:type="gramEnd"/>
      <w:r>
        <w:t xml:space="preserve"> nehir, göl ya da kanalizasyon gibi sulara karışırsa yerel yetkililere haber verin. </w:t>
      </w:r>
    </w:p>
    <w:p w:rsidR="00FE3103" w:rsidRDefault="00FE3103" w:rsidP="000062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7.KULLANMA VE DEPOLAMA</w:t>
      </w:r>
    </w:p>
    <w:p w:rsidR="00D95EC8" w:rsidRDefault="00D95EC8" w:rsidP="00FE3103">
      <w:pPr>
        <w:spacing w:after="0"/>
      </w:pPr>
      <w:r w:rsidRPr="00D95EC8">
        <w:rPr>
          <w:b/>
        </w:rPr>
        <w:t>ELLEÇLEME</w:t>
      </w:r>
      <w:r>
        <w:t xml:space="preserve"> Yangına karşı genel önlemlerin dışında ekstra bir önlem gerektirmez. Cilt ve göz ile temasından kaçının. İlaç buharını solumayın. Kullanım esnasında yemeyin, içmeyin, sigara kullanmayın. Kullanımdan sonra yeme, içme ve sigara kullanmadan önce ellerinizi ve yüzünüzü </w:t>
      </w:r>
      <w:proofErr w:type="gramStart"/>
      <w:r>
        <w:t>yıkayın.Kişisel</w:t>
      </w:r>
      <w:proofErr w:type="gramEnd"/>
      <w:r>
        <w:t xml:space="preserve"> koruma için Bölüm 8 e bakın </w:t>
      </w:r>
    </w:p>
    <w:p w:rsidR="00D95EC8" w:rsidRDefault="00D95EC8" w:rsidP="00FE3103">
      <w:pPr>
        <w:spacing w:after="0"/>
        <w:rPr>
          <w:rFonts w:ascii="Calibri" w:hAnsi="Calibri" w:cs="Calibri"/>
          <w:b/>
          <w:i/>
        </w:rPr>
      </w:pPr>
      <w:r w:rsidRPr="00D95EC8">
        <w:rPr>
          <w:b/>
        </w:rPr>
        <w:t xml:space="preserve">DEPOLAMA </w:t>
      </w:r>
      <w:r>
        <w:t xml:space="preserve">Ambalajları ağzı sıkıca kapatılmış şekilde, kuru, serin ve iyi havalandırılmış </w:t>
      </w:r>
      <w:proofErr w:type="gramStart"/>
      <w:r>
        <w:t>yerde , çocukların</w:t>
      </w:r>
      <w:proofErr w:type="gramEnd"/>
      <w:r>
        <w:t xml:space="preserve"> ulaşamayacağı bir şekilde kilitli bir ortamda saklayınız. Yiyecek, içecek ve hayvan yemlerinden uzak tutunuz. İlacı veya ilaçlı suyu plastik, plastik-çelik yapılı veya </w:t>
      </w:r>
      <w:proofErr w:type="spellStart"/>
      <w:r>
        <w:t>fiberglass</w:t>
      </w:r>
      <w:proofErr w:type="spellEnd"/>
      <w:r>
        <w:t xml:space="preserve"> malzemelerin dışında depolamayın.</w:t>
      </w:r>
    </w:p>
    <w:p w:rsidR="00FE3103" w:rsidRDefault="00FE3103"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D95EC8" w:rsidRDefault="00857B03" w:rsidP="00FE3103">
      <w:pPr>
        <w:spacing w:after="0"/>
        <w:rPr>
          <w:b/>
        </w:rPr>
      </w:pPr>
      <w:r w:rsidRPr="00857B03">
        <w:rPr>
          <w:b/>
        </w:rPr>
        <w:t>MARUZİYET SINIR DEĞERLERİ</w:t>
      </w:r>
    </w:p>
    <w:p w:rsidR="00857B03" w:rsidRDefault="00857B03" w:rsidP="00FE3103">
      <w:pPr>
        <w:spacing w:after="0"/>
      </w:pPr>
      <w:r>
        <w:t xml:space="preserve">Bileşenler ve çalışma alanındaki kontrol </w:t>
      </w:r>
      <w:proofErr w:type="gramStart"/>
      <w:r>
        <w:t>parametreleri :</w:t>
      </w:r>
      <w:proofErr w:type="gramEnd"/>
    </w:p>
    <w:tbl>
      <w:tblPr>
        <w:tblStyle w:val="TabloKlavuzu"/>
        <w:tblW w:w="0" w:type="auto"/>
        <w:tblInd w:w="534" w:type="dxa"/>
        <w:tblLook w:val="04A0" w:firstRow="1" w:lastRow="0" w:firstColumn="1" w:lastColumn="0" w:noHBand="0" w:noVBand="1"/>
      </w:tblPr>
      <w:tblGrid>
        <w:gridCol w:w="1769"/>
        <w:gridCol w:w="2303"/>
        <w:gridCol w:w="2303"/>
        <w:gridCol w:w="1563"/>
      </w:tblGrid>
      <w:tr w:rsidR="00857B03" w:rsidTr="00857B03">
        <w:tc>
          <w:tcPr>
            <w:tcW w:w="1769" w:type="dxa"/>
          </w:tcPr>
          <w:p w:rsidR="00857B03" w:rsidRPr="00857B03" w:rsidRDefault="00857B03" w:rsidP="00FE3103">
            <w:pPr>
              <w:rPr>
                <w:rFonts w:ascii="Calibri" w:hAnsi="Calibri" w:cs="Calibri"/>
                <w:b/>
                <w:bCs/>
                <w:iCs/>
              </w:rPr>
            </w:pPr>
            <w:r>
              <w:rPr>
                <w:rFonts w:ascii="Calibri" w:hAnsi="Calibri" w:cs="Calibri"/>
                <w:b/>
                <w:bCs/>
                <w:iCs/>
              </w:rPr>
              <w:t>Bileşen</w:t>
            </w:r>
          </w:p>
        </w:tc>
        <w:tc>
          <w:tcPr>
            <w:tcW w:w="2303" w:type="dxa"/>
          </w:tcPr>
          <w:p w:rsidR="00857B03" w:rsidRPr="00857B03" w:rsidRDefault="00857B03" w:rsidP="00857B03">
            <w:pPr>
              <w:rPr>
                <w:rFonts w:ascii="Calibri" w:hAnsi="Calibri" w:cs="Calibri"/>
                <w:b/>
                <w:bCs/>
                <w:iCs/>
              </w:rPr>
            </w:pPr>
            <w:r w:rsidRPr="00857B03">
              <w:rPr>
                <w:rFonts w:ascii="Calibri" w:hAnsi="Calibri" w:cs="Calibri"/>
                <w:b/>
                <w:bCs/>
                <w:iCs/>
              </w:rPr>
              <w:t>Maruz kalma sınırı(s)</w:t>
            </w:r>
          </w:p>
        </w:tc>
        <w:tc>
          <w:tcPr>
            <w:tcW w:w="2303" w:type="dxa"/>
          </w:tcPr>
          <w:p w:rsidR="00857B03" w:rsidRPr="00857B03" w:rsidRDefault="00857B03" w:rsidP="00FE3103">
            <w:pPr>
              <w:rPr>
                <w:rFonts w:ascii="Calibri" w:hAnsi="Calibri" w:cs="Calibri"/>
                <w:b/>
                <w:bCs/>
                <w:iCs/>
              </w:rPr>
            </w:pPr>
            <w:r w:rsidRPr="00857B03">
              <w:rPr>
                <w:rFonts w:ascii="Calibri" w:hAnsi="Calibri" w:cs="Calibri"/>
                <w:b/>
                <w:bCs/>
                <w:iCs/>
              </w:rPr>
              <w:t>Ölçüm tipi</w:t>
            </w:r>
          </w:p>
        </w:tc>
        <w:tc>
          <w:tcPr>
            <w:tcW w:w="1563" w:type="dxa"/>
          </w:tcPr>
          <w:p w:rsidR="00857B03" w:rsidRPr="00857B03" w:rsidRDefault="00857B03" w:rsidP="00FE3103">
            <w:pPr>
              <w:rPr>
                <w:rFonts w:ascii="Calibri" w:hAnsi="Calibri" w:cs="Calibri"/>
                <w:b/>
                <w:bCs/>
                <w:iCs/>
              </w:rPr>
            </w:pPr>
            <w:r w:rsidRPr="00857B03">
              <w:rPr>
                <w:rFonts w:ascii="Calibri" w:hAnsi="Calibri" w:cs="Calibri"/>
                <w:b/>
                <w:bCs/>
                <w:iCs/>
              </w:rPr>
              <w:t>Kaynak</w:t>
            </w:r>
          </w:p>
        </w:tc>
      </w:tr>
      <w:tr w:rsidR="00857B03" w:rsidTr="00857B03">
        <w:tc>
          <w:tcPr>
            <w:tcW w:w="1769" w:type="dxa"/>
          </w:tcPr>
          <w:p w:rsidR="00857B03" w:rsidRDefault="00857B03" w:rsidP="00FE3103">
            <w:pPr>
              <w:rPr>
                <w:rFonts w:ascii="Calibri" w:hAnsi="Calibri" w:cs="Calibri"/>
                <w:b/>
                <w:bCs/>
                <w:i/>
                <w:iCs/>
              </w:rPr>
            </w:pPr>
            <w:proofErr w:type="spellStart"/>
            <w:r>
              <w:t>Diquat</w:t>
            </w:r>
            <w:proofErr w:type="spellEnd"/>
            <w:r>
              <w:t xml:space="preserve"> </w:t>
            </w:r>
            <w:proofErr w:type="spellStart"/>
            <w:r>
              <w:t>dibromide</w:t>
            </w:r>
            <w:proofErr w:type="spellEnd"/>
          </w:p>
        </w:tc>
        <w:tc>
          <w:tcPr>
            <w:tcW w:w="2303" w:type="dxa"/>
          </w:tcPr>
          <w:p w:rsidR="00857B03" w:rsidRDefault="00857B03" w:rsidP="00FE3103">
            <w:r>
              <w:t>0.5 mg/m</w:t>
            </w:r>
            <w:r w:rsidRPr="00857B03">
              <w:rPr>
                <w:vertAlign w:val="superscript"/>
              </w:rPr>
              <w:t xml:space="preserve">3 </w:t>
            </w:r>
          </w:p>
          <w:p w:rsidR="00857B03" w:rsidRDefault="00857B03" w:rsidP="00FE3103">
            <w:pPr>
              <w:rPr>
                <w:rFonts w:ascii="Calibri" w:hAnsi="Calibri" w:cs="Calibri"/>
                <w:b/>
                <w:bCs/>
                <w:i/>
                <w:iCs/>
              </w:rPr>
            </w:pPr>
            <w:r>
              <w:t>1 mg/ m</w:t>
            </w:r>
            <w:r w:rsidRPr="00857B03">
              <w:rPr>
                <w:vertAlign w:val="superscript"/>
              </w:rPr>
              <w:t>3</w:t>
            </w:r>
          </w:p>
        </w:tc>
        <w:tc>
          <w:tcPr>
            <w:tcW w:w="2303" w:type="dxa"/>
          </w:tcPr>
          <w:p w:rsidR="00857B03" w:rsidRDefault="00857B03" w:rsidP="00FE3103">
            <w:r>
              <w:t>8 saat TWA</w:t>
            </w:r>
          </w:p>
          <w:p w:rsidR="00857B03" w:rsidRDefault="00857B03" w:rsidP="00FE3103">
            <w:pPr>
              <w:rPr>
                <w:rFonts w:ascii="Calibri" w:hAnsi="Calibri" w:cs="Calibri"/>
                <w:b/>
                <w:bCs/>
                <w:i/>
                <w:iCs/>
              </w:rPr>
            </w:pPr>
            <w:r>
              <w:t xml:space="preserve"> 15 dakika STEL</w:t>
            </w:r>
          </w:p>
        </w:tc>
        <w:tc>
          <w:tcPr>
            <w:tcW w:w="1563" w:type="dxa"/>
          </w:tcPr>
          <w:p w:rsidR="00857B03" w:rsidRDefault="00857B03" w:rsidP="00FE3103">
            <w:r>
              <w:t xml:space="preserve">UK HSE </w:t>
            </w:r>
          </w:p>
          <w:p w:rsidR="00857B03" w:rsidRDefault="00857B03" w:rsidP="00FE3103">
            <w:pPr>
              <w:rPr>
                <w:rFonts w:ascii="Calibri" w:hAnsi="Calibri" w:cs="Calibri"/>
                <w:b/>
                <w:bCs/>
                <w:i/>
                <w:iCs/>
              </w:rPr>
            </w:pPr>
            <w:r>
              <w:t>UK HSE</w:t>
            </w:r>
          </w:p>
        </w:tc>
      </w:tr>
    </w:tbl>
    <w:p w:rsidR="00857B03" w:rsidRDefault="00857B03" w:rsidP="00FE3103">
      <w:pPr>
        <w:spacing w:after="0"/>
      </w:pPr>
      <w:r>
        <w:t xml:space="preserve">Aşağıdaki tavsiyeler üretim, </w:t>
      </w:r>
      <w:proofErr w:type="spellStart"/>
      <w:r>
        <w:t>formülasyon</w:t>
      </w:r>
      <w:proofErr w:type="spellEnd"/>
      <w:r>
        <w:t xml:space="preserve"> veya ambalajlamada çalışanlar için söz </w:t>
      </w:r>
      <w:proofErr w:type="spellStart"/>
      <w:r>
        <w:t>konusur</w:t>
      </w:r>
      <w:proofErr w:type="spellEnd"/>
      <w:r>
        <w:t>.</w:t>
      </w:r>
    </w:p>
    <w:p w:rsidR="00857B03" w:rsidRPr="00857B03" w:rsidRDefault="00857B03" w:rsidP="00FE3103">
      <w:pPr>
        <w:spacing w:after="0"/>
        <w:rPr>
          <w:b/>
        </w:rPr>
      </w:pPr>
      <w:r w:rsidRPr="00857B03">
        <w:rPr>
          <w:b/>
        </w:rPr>
        <w:t>MARUZİYET KONTROLLERİ</w:t>
      </w:r>
    </w:p>
    <w:p w:rsidR="00857B03" w:rsidRDefault="00857B03" w:rsidP="00FE3103">
      <w:pPr>
        <w:spacing w:after="0"/>
      </w:pPr>
      <w:r w:rsidRPr="00857B03">
        <w:rPr>
          <w:b/>
        </w:rPr>
        <w:t xml:space="preserve">Mesleki </w:t>
      </w:r>
      <w:proofErr w:type="spellStart"/>
      <w:r w:rsidRPr="00857B03">
        <w:rPr>
          <w:b/>
        </w:rPr>
        <w:t>maruziyet</w:t>
      </w:r>
      <w:proofErr w:type="spellEnd"/>
      <w:r w:rsidRPr="00857B03">
        <w:rPr>
          <w:b/>
        </w:rPr>
        <w:t xml:space="preserve"> kontrolleri</w:t>
      </w:r>
      <w:r>
        <w:t xml:space="preserve"> </w:t>
      </w:r>
    </w:p>
    <w:p w:rsidR="00857B03" w:rsidRDefault="00857B03" w:rsidP="00FE3103">
      <w:pPr>
        <w:spacing w:after="0"/>
      </w:pPr>
      <w:r>
        <w:t xml:space="preserve">Bu ürünü kullanırken ayrıntılar için etikete bakın. Eğer maruz kalma önlenemiyorsa, en güvenilir teknik koruma kapalı ortamda muhafaza ve ürünün tecrit edilmesidir. Havada ürüne ait buhar veya gaz oluşumu gözlenirse, havalandırma </w:t>
      </w:r>
      <w:proofErr w:type="gramStart"/>
      <w:r>
        <w:t>kullanılmalıdır.Havadaki</w:t>
      </w:r>
      <w:proofErr w:type="gramEnd"/>
      <w:r>
        <w:t xml:space="preserve"> buhar oluşumunu ölçüp değerlendirin ve ilgili </w:t>
      </w:r>
      <w:proofErr w:type="spellStart"/>
      <w:r>
        <w:t>maruziyet</w:t>
      </w:r>
      <w:proofErr w:type="spellEnd"/>
      <w:r>
        <w:t xml:space="preserve"> sınırını geçmemek için ek önlemler alın. Gerekli olması durumunda iş </w:t>
      </w:r>
      <w:proofErr w:type="gramStart"/>
      <w:r>
        <w:t>hijyeni</w:t>
      </w:r>
      <w:proofErr w:type="gramEnd"/>
      <w:r>
        <w:t xml:space="preserve"> tavsiyesi alın. Mühendislik kontrolleri yeterli olmadığında uygun koruyucu </w:t>
      </w:r>
      <w:proofErr w:type="gramStart"/>
      <w:r>
        <w:t>ekipman</w:t>
      </w:r>
      <w:proofErr w:type="gramEnd"/>
      <w:r>
        <w:t xml:space="preserve"> kullanın. Kişisel koruyucu </w:t>
      </w:r>
      <w:proofErr w:type="gramStart"/>
      <w:r>
        <w:t>ekipman</w:t>
      </w:r>
      <w:proofErr w:type="gramEnd"/>
      <w:r>
        <w:t xml:space="preserve"> seçerken kullanıcılar, ekipmanın uygun olup olmadığının tedarikçilerine danışmalıdırlar. Bu önleme ek olarak alınabilecek önlemler, kullanımda doğabilecek gerçek risklere bağlıdır. Mühendislik önlemleri her zaman kişisel koruyucu ekipman kullanımından önce </w:t>
      </w:r>
      <w:proofErr w:type="gramStart"/>
      <w:r>
        <w:t>düşünülmelidir.Kişisel</w:t>
      </w:r>
      <w:proofErr w:type="gramEnd"/>
      <w:r>
        <w:t xml:space="preserve"> koruyucu ekipman seçilmeden önce profesyonel tavsiye alınmalıdır.Kişisel koruyucu ekipmanlar belli standartlara uygun olmalıdır. </w:t>
      </w:r>
    </w:p>
    <w:p w:rsidR="00857B03" w:rsidRDefault="00857B03" w:rsidP="00FE3103">
      <w:pPr>
        <w:spacing w:after="0"/>
      </w:pPr>
      <w:r w:rsidRPr="00857B03">
        <w:rPr>
          <w:b/>
        </w:rPr>
        <w:t>Solunum sisteminin korunması</w:t>
      </w:r>
      <w:r>
        <w:t xml:space="preserve"> </w:t>
      </w:r>
      <w:proofErr w:type="gramStart"/>
      <w:r>
        <w:t>Eğer</w:t>
      </w:r>
      <w:proofErr w:type="gramEnd"/>
      <w:r>
        <w:t xml:space="preserve"> mesleki maruz kalma seviyesinin üstünde bir maruz kalma söz konusuysa uygun bir solunum koruma ekipmanı kullanın. Solunum koruyucu </w:t>
      </w:r>
      <w:proofErr w:type="gramStart"/>
      <w:r>
        <w:t>ekipman</w:t>
      </w:r>
      <w:proofErr w:type="gramEnd"/>
      <w:r>
        <w:t xml:space="preserve"> EN standartlarına uygun olmalıdır. </w:t>
      </w:r>
    </w:p>
    <w:p w:rsidR="00857B03" w:rsidRDefault="00857B03" w:rsidP="00FE3103">
      <w:pPr>
        <w:spacing w:after="0"/>
      </w:pPr>
      <w:r w:rsidRPr="00857B03">
        <w:rPr>
          <w:b/>
        </w:rPr>
        <w:t>Ellerin korunması</w:t>
      </w:r>
      <w:r>
        <w:t xml:space="preserve"> EN 374 standartlarına uygun kimyasal dayanımlı eldivenler kullanın. Eldivenler maruz kalma süresine uygun olarak belli bir delinme süresine sahiptir. Eldivenler delinme süresine bağlı olarak sık sık değiştirilmelidir. Uygun </w:t>
      </w:r>
      <w:proofErr w:type="gramStart"/>
      <w:r>
        <w:t xml:space="preserve">materyal : </w:t>
      </w:r>
      <w:proofErr w:type="spellStart"/>
      <w:r>
        <w:t>nitril</w:t>
      </w:r>
      <w:proofErr w:type="spellEnd"/>
      <w:proofErr w:type="gramEnd"/>
      <w:r>
        <w:t xml:space="preserve"> kauçuk </w:t>
      </w:r>
    </w:p>
    <w:p w:rsidR="00857B03" w:rsidRDefault="00857B03" w:rsidP="00FE3103">
      <w:pPr>
        <w:spacing w:after="0"/>
      </w:pPr>
      <w:r w:rsidRPr="00857B03">
        <w:rPr>
          <w:b/>
        </w:rPr>
        <w:t>Gözlerin korunması</w:t>
      </w:r>
      <w:r>
        <w:t xml:space="preserve"> EN 166 standartlarına uygun bir yüz/göz koruyucu </w:t>
      </w:r>
      <w:proofErr w:type="gramStart"/>
      <w:r>
        <w:t>ekipman</w:t>
      </w:r>
      <w:proofErr w:type="gramEnd"/>
      <w:r>
        <w:t xml:space="preserve"> kullanın. 8.2.1.4. </w:t>
      </w:r>
      <w:r w:rsidRPr="00857B03">
        <w:rPr>
          <w:b/>
        </w:rPr>
        <w:t>Cildin korunması</w:t>
      </w:r>
      <w:r>
        <w:t xml:space="preserve"> Geçirgenlik özelliği olmayan uygun koruyucu giysiler kullanın. Koruyucu giysileri çıkardıktan sonra sabun ile ve bol su ile yıkanın. Aynı giysileri temizlemeden tekrar giymeyin.</w:t>
      </w:r>
    </w:p>
    <w:p w:rsidR="00857B03" w:rsidRDefault="00857B03" w:rsidP="00FE3103">
      <w:pPr>
        <w:spacing w:after="0"/>
      </w:pPr>
      <w:r w:rsidRPr="00857B03">
        <w:rPr>
          <w:b/>
        </w:rPr>
        <w:t xml:space="preserve">Çevresel </w:t>
      </w:r>
      <w:proofErr w:type="spellStart"/>
      <w:r w:rsidRPr="00857B03">
        <w:rPr>
          <w:b/>
        </w:rPr>
        <w:t>maruziyet</w:t>
      </w:r>
      <w:proofErr w:type="spellEnd"/>
      <w:r w:rsidRPr="00857B03">
        <w:rPr>
          <w:b/>
        </w:rPr>
        <w:t xml:space="preserve"> kontrolleri</w:t>
      </w:r>
      <w:r>
        <w:t xml:space="preserve"> Ürünün çevreye yayılmasına ve dağılmasına </w:t>
      </w:r>
      <w:proofErr w:type="spellStart"/>
      <w:r>
        <w:t>müsade</w:t>
      </w:r>
      <w:proofErr w:type="spellEnd"/>
      <w:r>
        <w:t xml:space="preserve"> edilmemeli, gerekli önlemler alınmalıdır.</w:t>
      </w:r>
    </w:p>
    <w:p w:rsidR="00FE3103" w:rsidRDefault="00FE3103"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006265">
        <w:rPr>
          <w:rFonts w:ascii="Calibri" w:hAnsi="Calibri" w:cs="Calibri"/>
          <w:b/>
          <w:bCs/>
          <w:iCs/>
        </w:rPr>
        <w:t>Görünüm</w:t>
      </w:r>
      <w:r w:rsidR="00006265">
        <w:rPr>
          <w:rFonts w:ascii="Calibri" w:hAnsi="Calibri" w:cs="Calibri"/>
          <w:b/>
          <w:bCs/>
          <w:iCs/>
        </w:rPr>
        <w:tab/>
      </w:r>
      <w:r w:rsidR="00006265">
        <w:rPr>
          <w:rFonts w:ascii="Calibri" w:hAnsi="Calibri" w:cs="Calibri"/>
          <w:b/>
          <w:bCs/>
          <w:iCs/>
        </w:rPr>
        <w:tab/>
      </w:r>
      <w:r w:rsidR="00D41D04" w:rsidRPr="00006265">
        <w:rPr>
          <w:rFonts w:ascii="Calibri" w:hAnsi="Calibri" w:cs="Calibri"/>
          <w:b/>
          <w:bCs/>
          <w:iCs/>
        </w:rPr>
        <w:t>:</w:t>
      </w:r>
      <w:r w:rsidR="00D41D04">
        <w:rPr>
          <w:rFonts w:ascii="Calibri" w:hAnsi="Calibri" w:cs="Calibri"/>
          <w:bCs/>
          <w:iCs/>
        </w:rPr>
        <w:t xml:space="preserve"> Sulu çözelti</w:t>
      </w:r>
    </w:p>
    <w:p w:rsidR="00F37478" w:rsidRDefault="00F37478" w:rsidP="00FE3103">
      <w:pPr>
        <w:spacing w:after="0"/>
        <w:rPr>
          <w:rFonts w:ascii="Calibri" w:hAnsi="Calibri" w:cs="Calibri"/>
          <w:bCs/>
          <w:iCs/>
        </w:rPr>
      </w:pPr>
      <w:r w:rsidRPr="00006265">
        <w:rPr>
          <w:rFonts w:ascii="Calibri" w:hAnsi="Calibri" w:cs="Calibri"/>
          <w:b/>
          <w:bCs/>
          <w:iCs/>
        </w:rPr>
        <w:lastRenderedPageBreak/>
        <w:t>Koku</w:t>
      </w:r>
      <w:r w:rsidR="00006265">
        <w:rPr>
          <w:rFonts w:ascii="Calibri" w:hAnsi="Calibri" w:cs="Calibri"/>
          <w:b/>
          <w:bCs/>
          <w:iCs/>
        </w:rPr>
        <w:tab/>
      </w:r>
      <w:r w:rsidR="00006265">
        <w:rPr>
          <w:rFonts w:ascii="Calibri" w:hAnsi="Calibri" w:cs="Calibri"/>
          <w:b/>
          <w:bCs/>
          <w:iCs/>
        </w:rPr>
        <w:tab/>
      </w:r>
      <w:r w:rsidR="00006265">
        <w:rPr>
          <w:rFonts w:ascii="Calibri" w:hAnsi="Calibri" w:cs="Calibri"/>
          <w:b/>
          <w:bCs/>
          <w:iCs/>
        </w:rPr>
        <w:tab/>
      </w:r>
      <w:r w:rsidR="00D41D04" w:rsidRPr="00006265">
        <w:rPr>
          <w:rFonts w:ascii="Calibri" w:hAnsi="Calibri" w:cs="Calibri"/>
          <w:b/>
          <w:bCs/>
          <w:iCs/>
        </w:rPr>
        <w:t>:</w:t>
      </w:r>
      <w:r w:rsidR="005206D5">
        <w:rPr>
          <w:rFonts w:ascii="Calibri" w:hAnsi="Calibri" w:cs="Calibri"/>
          <w:bCs/>
          <w:iCs/>
        </w:rPr>
        <w:t>Karakteristik koku olmayan</w:t>
      </w:r>
    </w:p>
    <w:p w:rsidR="00F37478" w:rsidRDefault="00F37478" w:rsidP="00FE3103">
      <w:pPr>
        <w:spacing w:after="0"/>
        <w:rPr>
          <w:rFonts w:ascii="Calibri" w:hAnsi="Calibri" w:cs="Calibri"/>
          <w:bCs/>
          <w:iCs/>
        </w:rPr>
      </w:pPr>
      <w:r w:rsidRPr="00006265">
        <w:rPr>
          <w:rFonts w:ascii="Calibri" w:hAnsi="Calibri" w:cs="Calibri"/>
          <w:b/>
          <w:bCs/>
          <w:iCs/>
        </w:rPr>
        <w:t>Renk</w:t>
      </w:r>
      <w:r w:rsidR="00006265">
        <w:rPr>
          <w:rFonts w:ascii="Calibri" w:hAnsi="Calibri" w:cs="Calibri"/>
          <w:b/>
          <w:bCs/>
          <w:iCs/>
        </w:rPr>
        <w:tab/>
      </w:r>
      <w:r w:rsidR="00006265">
        <w:rPr>
          <w:rFonts w:ascii="Calibri" w:hAnsi="Calibri" w:cs="Calibri"/>
          <w:b/>
          <w:bCs/>
          <w:iCs/>
        </w:rPr>
        <w:tab/>
      </w:r>
      <w:r w:rsidR="00006265">
        <w:rPr>
          <w:rFonts w:ascii="Calibri" w:hAnsi="Calibri" w:cs="Calibri"/>
          <w:b/>
          <w:bCs/>
          <w:iCs/>
        </w:rPr>
        <w:tab/>
      </w:r>
      <w:r w:rsidR="00D41D04">
        <w:rPr>
          <w:rFonts w:ascii="Calibri" w:hAnsi="Calibri" w:cs="Calibri"/>
          <w:bCs/>
          <w:iCs/>
        </w:rPr>
        <w:t xml:space="preserve">: </w:t>
      </w:r>
      <w:proofErr w:type="gramStart"/>
      <w:r w:rsidR="00D41D04">
        <w:rPr>
          <w:rFonts w:ascii="Calibri" w:hAnsi="Calibri" w:cs="Calibri"/>
          <w:bCs/>
          <w:iCs/>
        </w:rPr>
        <w:t>Kahve rengi</w:t>
      </w:r>
      <w:proofErr w:type="gramEnd"/>
    </w:p>
    <w:p w:rsidR="00F37478" w:rsidRDefault="00F37478" w:rsidP="00FE3103">
      <w:pPr>
        <w:spacing w:after="0"/>
        <w:rPr>
          <w:rFonts w:ascii="Calibri" w:hAnsi="Calibri" w:cs="Calibri"/>
          <w:b/>
          <w:bCs/>
          <w:iCs/>
        </w:rPr>
      </w:pPr>
      <w:r>
        <w:rPr>
          <w:rFonts w:ascii="Calibri" w:hAnsi="Calibri" w:cs="Calibri"/>
          <w:b/>
          <w:bCs/>
          <w:iCs/>
        </w:rPr>
        <w:t>Diğer Bilgiler</w:t>
      </w:r>
    </w:p>
    <w:p w:rsidR="00F37478" w:rsidRDefault="00F37478" w:rsidP="00FE3103">
      <w:pPr>
        <w:spacing w:after="0"/>
        <w:rPr>
          <w:rFonts w:ascii="Calibri" w:hAnsi="Calibri" w:cs="Calibri"/>
          <w:bCs/>
          <w:iCs/>
        </w:rPr>
      </w:pPr>
      <w:r w:rsidRPr="00006265">
        <w:rPr>
          <w:rFonts w:ascii="Calibri" w:hAnsi="Calibri" w:cs="Calibri"/>
          <w:b/>
          <w:bCs/>
          <w:iCs/>
        </w:rPr>
        <w:t>Nispi Yoğunluk</w:t>
      </w:r>
      <w:r w:rsidR="00006265">
        <w:rPr>
          <w:rFonts w:ascii="Calibri" w:hAnsi="Calibri" w:cs="Calibri"/>
          <w:b/>
          <w:bCs/>
          <w:iCs/>
        </w:rPr>
        <w:tab/>
      </w:r>
      <w:r w:rsidR="00006265">
        <w:rPr>
          <w:rFonts w:ascii="Calibri" w:hAnsi="Calibri" w:cs="Calibri"/>
          <w:b/>
          <w:bCs/>
          <w:iCs/>
        </w:rPr>
        <w:tab/>
      </w:r>
      <w:r w:rsidR="00D41D04" w:rsidRPr="00006265">
        <w:rPr>
          <w:rFonts w:ascii="Calibri" w:hAnsi="Calibri" w:cs="Calibri"/>
          <w:b/>
          <w:bCs/>
          <w:iCs/>
        </w:rPr>
        <w:t>:</w:t>
      </w:r>
      <w:r w:rsidR="00D41D04">
        <w:rPr>
          <w:rFonts w:ascii="Calibri" w:hAnsi="Calibri" w:cs="Calibri"/>
          <w:bCs/>
          <w:iCs/>
        </w:rPr>
        <w:t xml:space="preserve"> </w:t>
      </w:r>
      <w:r w:rsidR="00D41D04">
        <w:t xml:space="preserve">1.10 </w:t>
      </w:r>
      <w:r w:rsidR="00D41D04" w:rsidRPr="00B34C36">
        <w:t>g/cm³</w:t>
      </w:r>
    </w:p>
    <w:p w:rsidR="00F37478" w:rsidRDefault="00F37478" w:rsidP="00FE3103">
      <w:pPr>
        <w:spacing w:after="0"/>
        <w:rPr>
          <w:rFonts w:ascii="Calibri" w:hAnsi="Calibri" w:cs="Calibri"/>
          <w:bCs/>
          <w:iCs/>
        </w:rPr>
      </w:pPr>
      <w:r w:rsidRPr="00006265">
        <w:rPr>
          <w:rFonts w:ascii="Calibri" w:hAnsi="Calibri" w:cs="Calibri"/>
          <w:b/>
          <w:bCs/>
          <w:iCs/>
        </w:rPr>
        <w:t>Parlama Noktası</w:t>
      </w:r>
      <w:r w:rsidR="00006265">
        <w:rPr>
          <w:rFonts w:ascii="Calibri" w:hAnsi="Calibri" w:cs="Calibri"/>
          <w:b/>
          <w:bCs/>
          <w:iCs/>
        </w:rPr>
        <w:tab/>
      </w:r>
      <w:r w:rsidR="005206D5" w:rsidRPr="00006265">
        <w:rPr>
          <w:rFonts w:ascii="Calibri" w:hAnsi="Calibri" w:cs="Calibri"/>
          <w:b/>
          <w:bCs/>
          <w:iCs/>
        </w:rPr>
        <w:t>:</w:t>
      </w:r>
      <w:r w:rsidR="005206D5">
        <w:rPr>
          <w:rFonts w:ascii="Calibri" w:hAnsi="Calibri" w:cs="Calibri"/>
          <w:bCs/>
          <w:iCs/>
        </w:rPr>
        <w:t xml:space="preserve"> Parlamaz</w:t>
      </w:r>
    </w:p>
    <w:p w:rsidR="00F37478" w:rsidRDefault="00F37478" w:rsidP="00FE3103">
      <w:pPr>
        <w:spacing w:after="0"/>
        <w:rPr>
          <w:rFonts w:ascii="Calibri" w:hAnsi="Calibri" w:cs="Calibri"/>
          <w:bCs/>
          <w:iCs/>
        </w:rPr>
      </w:pPr>
      <w:r w:rsidRPr="00006265">
        <w:rPr>
          <w:rFonts w:ascii="Calibri" w:hAnsi="Calibri" w:cs="Calibri"/>
          <w:b/>
          <w:bCs/>
          <w:iCs/>
        </w:rPr>
        <w:t>Kaynama Noktası</w:t>
      </w:r>
      <w:r w:rsidR="00006265">
        <w:rPr>
          <w:rFonts w:ascii="Calibri" w:hAnsi="Calibri" w:cs="Calibri"/>
          <w:b/>
          <w:bCs/>
          <w:iCs/>
        </w:rPr>
        <w:tab/>
      </w:r>
      <w:r w:rsidR="005206D5" w:rsidRPr="00006265">
        <w:rPr>
          <w:rFonts w:ascii="Calibri" w:hAnsi="Calibri" w:cs="Calibri"/>
          <w:b/>
          <w:bCs/>
          <w:iCs/>
        </w:rPr>
        <w:t xml:space="preserve">: </w:t>
      </w:r>
      <w:r w:rsidR="005206D5">
        <w:rPr>
          <w:rFonts w:ascii="Calibri" w:hAnsi="Calibri" w:cs="Calibri"/>
          <w:bCs/>
          <w:iCs/>
        </w:rPr>
        <w:t>Bilinmiyor.</w:t>
      </w:r>
    </w:p>
    <w:p w:rsidR="00F37478" w:rsidRDefault="00F37478" w:rsidP="00FE3103">
      <w:pPr>
        <w:spacing w:after="0"/>
        <w:rPr>
          <w:rFonts w:ascii="Calibri" w:hAnsi="Calibri" w:cs="Calibri"/>
          <w:bCs/>
          <w:iCs/>
        </w:rPr>
      </w:pPr>
      <w:r w:rsidRPr="00006265">
        <w:rPr>
          <w:rFonts w:ascii="Calibri" w:hAnsi="Calibri" w:cs="Calibri"/>
          <w:b/>
          <w:bCs/>
          <w:iCs/>
        </w:rPr>
        <w:t>Patlama Tehlikesi</w:t>
      </w:r>
      <w:r w:rsidR="00006265">
        <w:rPr>
          <w:rFonts w:ascii="Calibri" w:hAnsi="Calibri" w:cs="Calibri"/>
          <w:b/>
          <w:bCs/>
          <w:iCs/>
        </w:rPr>
        <w:tab/>
      </w:r>
      <w:r w:rsidR="005206D5" w:rsidRPr="00006265">
        <w:rPr>
          <w:rFonts w:ascii="Calibri" w:hAnsi="Calibri" w:cs="Calibri"/>
          <w:b/>
          <w:bCs/>
          <w:iCs/>
        </w:rPr>
        <w:t>:</w:t>
      </w:r>
      <w:r w:rsidR="005206D5">
        <w:rPr>
          <w:rFonts w:ascii="Calibri" w:hAnsi="Calibri" w:cs="Calibri"/>
          <w:bCs/>
          <w:iCs/>
        </w:rPr>
        <w:t xml:space="preserve"> Patlayıcı değil</w:t>
      </w:r>
    </w:p>
    <w:p w:rsidR="00F37478" w:rsidRDefault="00F37478" w:rsidP="00FE3103">
      <w:pPr>
        <w:spacing w:after="0"/>
        <w:rPr>
          <w:rFonts w:ascii="Calibri" w:hAnsi="Calibri" w:cs="Calibri"/>
          <w:bCs/>
          <w:iCs/>
        </w:rPr>
      </w:pPr>
      <w:proofErr w:type="spellStart"/>
      <w:r w:rsidRPr="00006265">
        <w:rPr>
          <w:rFonts w:ascii="Calibri" w:hAnsi="Calibri" w:cs="Calibri"/>
          <w:b/>
          <w:bCs/>
          <w:iCs/>
        </w:rPr>
        <w:t>Vizkozite</w:t>
      </w:r>
      <w:proofErr w:type="spellEnd"/>
      <w:r w:rsidR="00006265">
        <w:rPr>
          <w:rFonts w:ascii="Calibri" w:hAnsi="Calibri" w:cs="Calibri"/>
          <w:b/>
          <w:bCs/>
          <w:iCs/>
        </w:rPr>
        <w:tab/>
      </w:r>
      <w:r w:rsidR="00006265">
        <w:rPr>
          <w:rFonts w:ascii="Calibri" w:hAnsi="Calibri" w:cs="Calibri"/>
          <w:b/>
          <w:bCs/>
          <w:iCs/>
        </w:rPr>
        <w:tab/>
      </w:r>
      <w:r w:rsidR="005206D5" w:rsidRPr="00006265">
        <w:rPr>
          <w:rFonts w:ascii="Calibri" w:hAnsi="Calibri" w:cs="Calibri"/>
          <w:b/>
          <w:bCs/>
          <w:iCs/>
        </w:rPr>
        <w:t>:</w:t>
      </w:r>
      <w:r w:rsidR="005206D5">
        <w:rPr>
          <w:rFonts w:ascii="Calibri" w:hAnsi="Calibri" w:cs="Calibri"/>
          <w:bCs/>
          <w:iCs/>
        </w:rPr>
        <w:t xml:space="preserve"> </w:t>
      </w:r>
      <w:r w:rsidR="005206D5">
        <w:t xml:space="preserve">1.61 </w:t>
      </w:r>
      <w:proofErr w:type="spellStart"/>
      <w:proofErr w:type="gramStart"/>
      <w:r w:rsidR="005206D5">
        <w:t>mPa.s</w:t>
      </w:r>
      <w:proofErr w:type="spellEnd"/>
      <w:proofErr w:type="gramEnd"/>
      <w:r w:rsidR="005206D5">
        <w:t xml:space="preserve"> at 40 °C : 2.07 </w:t>
      </w:r>
      <w:proofErr w:type="spellStart"/>
      <w:r w:rsidR="005206D5">
        <w:t>mPa.s</w:t>
      </w:r>
      <w:proofErr w:type="spellEnd"/>
      <w:r w:rsidR="005206D5">
        <w:t xml:space="preserve"> at 20 °C</w:t>
      </w:r>
    </w:p>
    <w:p w:rsidR="00F37478" w:rsidRDefault="00F37478" w:rsidP="00FE3103">
      <w:pPr>
        <w:spacing w:after="0"/>
        <w:rPr>
          <w:rFonts w:ascii="Calibri" w:hAnsi="Calibri" w:cs="Calibri"/>
          <w:bCs/>
          <w:iCs/>
        </w:rPr>
      </w:pPr>
      <w:r w:rsidRPr="00006265">
        <w:rPr>
          <w:rFonts w:ascii="Calibri" w:hAnsi="Calibri" w:cs="Calibri"/>
          <w:b/>
          <w:bCs/>
          <w:iCs/>
        </w:rPr>
        <w:t>Çözünürlük</w:t>
      </w:r>
      <w:r w:rsidR="00006265">
        <w:rPr>
          <w:rFonts w:ascii="Calibri" w:hAnsi="Calibri" w:cs="Calibri"/>
          <w:b/>
          <w:bCs/>
          <w:iCs/>
        </w:rPr>
        <w:tab/>
      </w:r>
      <w:r w:rsidR="00006265">
        <w:rPr>
          <w:rFonts w:ascii="Calibri" w:hAnsi="Calibri" w:cs="Calibri"/>
          <w:b/>
          <w:bCs/>
          <w:iCs/>
        </w:rPr>
        <w:tab/>
      </w:r>
      <w:r w:rsidR="005206D5" w:rsidRPr="00006265">
        <w:rPr>
          <w:rFonts w:ascii="Calibri" w:hAnsi="Calibri" w:cs="Calibri"/>
          <w:b/>
          <w:bCs/>
          <w:iCs/>
        </w:rPr>
        <w:t xml:space="preserve">: </w:t>
      </w:r>
      <w:r w:rsidR="005206D5">
        <w:rPr>
          <w:rFonts w:ascii="Calibri" w:hAnsi="Calibri" w:cs="Calibri"/>
          <w:bCs/>
          <w:iCs/>
        </w:rPr>
        <w:t>Bilgi yok</w:t>
      </w:r>
    </w:p>
    <w:p w:rsidR="00F37478" w:rsidRDefault="00F37478" w:rsidP="00FE3103">
      <w:pPr>
        <w:spacing w:after="0"/>
        <w:rPr>
          <w:rFonts w:ascii="Calibri" w:hAnsi="Calibri" w:cs="Calibri"/>
          <w:bCs/>
          <w:iCs/>
        </w:rPr>
      </w:pPr>
      <w:r w:rsidRPr="00006265">
        <w:rPr>
          <w:rFonts w:ascii="Calibri" w:hAnsi="Calibri" w:cs="Calibri"/>
          <w:b/>
          <w:bCs/>
          <w:iCs/>
        </w:rPr>
        <w:t>Buhar Basıncı</w:t>
      </w:r>
      <w:r w:rsidR="00006265">
        <w:rPr>
          <w:rFonts w:ascii="Calibri" w:hAnsi="Calibri" w:cs="Calibri"/>
          <w:b/>
          <w:bCs/>
          <w:iCs/>
        </w:rPr>
        <w:tab/>
      </w:r>
      <w:r w:rsidR="00006265">
        <w:rPr>
          <w:rFonts w:ascii="Calibri" w:hAnsi="Calibri" w:cs="Calibri"/>
          <w:b/>
          <w:bCs/>
          <w:iCs/>
        </w:rPr>
        <w:tab/>
      </w:r>
      <w:r w:rsidR="005206D5" w:rsidRPr="00006265">
        <w:rPr>
          <w:rFonts w:ascii="Calibri" w:hAnsi="Calibri" w:cs="Calibri"/>
          <w:b/>
          <w:bCs/>
          <w:iCs/>
        </w:rPr>
        <w:t>:</w:t>
      </w:r>
      <w:r w:rsidR="005206D5">
        <w:rPr>
          <w:rFonts w:ascii="Calibri" w:hAnsi="Calibri" w:cs="Calibri"/>
          <w:bCs/>
          <w:iCs/>
        </w:rPr>
        <w:t xml:space="preserve"> Bilgi yok</w:t>
      </w:r>
    </w:p>
    <w:p w:rsidR="00F37478" w:rsidRDefault="00F37478" w:rsidP="00FE3103">
      <w:pPr>
        <w:spacing w:after="0"/>
        <w:rPr>
          <w:rFonts w:ascii="Calibri" w:hAnsi="Calibri" w:cs="Calibri"/>
          <w:bCs/>
          <w:iCs/>
        </w:rPr>
      </w:pPr>
      <w:r w:rsidRPr="00006265">
        <w:rPr>
          <w:rFonts w:ascii="Calibri" w:hAnsi="Calibri" w:cs="Calibri"/>
          <w:b/>
          <w:bCs/>
          <w:iCs/>
        </w:rPr>
        <w:t>Dağılım Katsayısı</w:t>
      </w:r>
      <w:r w:rsidR="00006265">
        <w:rPr>
          <w:rFonts w:ascii="Calibri" w:hAnsi="Calibri" w:cs="Calibri"/>
          <w:b/>
          <w:bCs/>
          <w:iCs/>
        </w:rPr>
        <w:tab/>
      </w:r>
      <w:r w:rsidR="005206D5" w:rsidRPr="00006265">
        <w:rPr>
          <w:rFonts w:ascii="Calibri" w:hAnsi="Calibri" w:cs="Calibri"/>
          <w:b/>
          <w:bCs/>
          <w:iCs/>
        </w:rPr>
        <w:t>:</w:t>
      </w:r>
      <w:r w:rsidR="005206D5">
        <w:rPr>
          <w:rFonts w:ascii="Calibri" w:hAnsi="Calibri" w:cs="Calibri"/>
          <w:bCs/>
          <w:iCs/>
        </w:rPr>
        <w:t xml:space="preserve"> Bilgi yok</w:t>
      </w:r>
    </w:p>
    <w:p w:rsidR="00F37478" w:rsidRDefault="00F37478" w:rsidP="00FE3103">
      <w:pPr>
        <w:spacing w:after="0"/>
        <w:rPr>
          <w:rFonts w:ascii="Calibri" w:hAnsi="Calibri" w:cs="Calibri"/>
          <w:bCs/>
          <w:iCs/>
        </w:rPr>
      </w:pPr>
      <w:proofErr w:type="spellStart"/>
      <w:r w:rsidRPr="00006265">
        <w:rPr>
          <w:rFonts w:ascii="Calibri" w:hAnsi="Calibri" w:cs="Calibri"/>
          <w:b/>
          <w:bCs/>
          <w:iCs/>
        </w:rPr>
        <w:t>pH</w:t>
      </w:r>
      <w:proofErr w:type="spellEnd"/>
      <w:r w:rsidRPr="00006265">
        <w:rPr>
          <w:rFonts w:ascii="Calibri" w:hAnsi="Calibri" w:cs="Calibri"/>
          <w:b/>
          <w:bCs/>
          <w:iCs/>
        </w:rPr>
        <w:t xml:space="preserve"> Değeri (25 </w:t>
      </w:r>
      <w:proofErr w:type="spellStart"/>
      <w:r w:rsidRPr="00006265">
        <w:rPr>
          <w:rFonts w:ascii="Calibri" w:hAnsi="Calibri" w:cs="Calibri"/>
          <w:b/>
          <w:bCs/>
          <w:iCs/>
          <w:vertAlign w:val="superscript"/>
        </w:rPr>
        <w:t>o</w:t>
      </w:r>
      <w:r w:rsidRPr="00006265">
        <w:rPr>
          <w:rFonts w:ascii="Calibri" w:hAnsi="Calibri" w:cs="Calibri"/>
          <w:b/>
          <w:bCs/>
          <w:iCs/>
        </w:rPr>
        <w:t>C</w:t>
      </w:r>
      <w:proofErr w:type="spellEnd"/>
      <w:r w:rsidRPr="00006265">
        <w:rPr>
          <w:rFonts w:ascii="Calibri" w:hAnsi="Calibri" w:cs="Calibri"/>
          <w:b/>
          <w:bCs/>
          <w:iCs/>
        </w:rPr>
        <w:t>)</w:t>
      </w:r>
      <w:r w:rsidR="00006265">
        <w:rPr>
          <w:rFonts w:ascii="Calibri" w:hAnsi="Calibri" w:cs="Calibri"/>
          <w:b/>
          <w:bCs/>
          <w:iCs/>
        </w:rPr>
        <w:tab/>
      </w:r>
      <w:r w:rsidR="00D41D04" w:rsidRPr="00006265">
        <w:rPr>
          <w:rFonts w:ascii="Calibri" w:hAnsi="Calibri" w:cs="Calibri"/>
          <w:b/>
          <w:bCs/>
          <w:iCs/>
        </w:rPr>
        <w:t>:</w:t>
      </w:r>
      <w:r w:rsidR="00D41D04">
        <w:rPr>
          <w:rFonts w:ascii="Calibri" w:hAnsi="Calibri" w:cs="Calibri"/>
          <w:bCs/>
          <w:iCs/>
        </w:rPr>
        <w:t xml:space="preserve"> </w:t>
      </w:r>
      <w:proofErr w:type="gramStart"/>
      <w:r w:rsidR="00D41D04">
        <w:rPr>
          <w:rFonts w:ascii="Calibri" w:hAnsi="Calibri" w:cs="Calibri"/>
          <w:bCs/>
          <w:iCs/>
        </w:rPr>
        <w:t>4.5</w:t>
      </w:r>
      <w:proofErr w:type="gramEnd"/>
      <w:r w:rsidR="00D41D04">
        <w:rPr>
          <w:rFonts w:ascii="Calibri" w:hAnsi="Calibri" w:cs="Calibri"/>
          <w:bCs/>
          <w:iCs/>
        </w:rPr>
        <w:t>-6.5</w:t>
      </w:r>
    </w:p>
    <w:p w:rsidR="00F37478" w:rsidRDefault="00F37478"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5206D5" w:rsidRDefault="005206D5" w:rsidP="00FE3103">
      <w:pPr>
        <w:spacing w:after="0"/>
      </w:pPr>
      <w:r w:rsidRPr="005206D5">
        <w:rPr>
          <w:b/>
        </w:rPr>
        <w:t>Tehlikeli bozunma ürünleri</w:t>
      </w:r>
      <w:r>
        <w:t xml:space="preserve">: Yanma ve termal </w:t>
      </w:r>
      <w:proofErr w:type="spellStart"/>
      <w:r>
        <w:t>bozunma</w:t>
      </w:r>
      <w:proofErr w:type="spellEnd"/>
      <w:r>
        <w:t xml:space="preserve"> sonucu </w:t>
      </w:r>
      <w:proofErr w:type="spellStart"/>
      <w:r>
        <w:t>toksik</w:t>
      </w:r>
      <w:proofErr w:type="spellEnd"/>
      <w:r>
        <w:t xml:space="preserve"> ve tahriş edici gazlar açığa çıkar.</w:t>
      </w:r>
    </w:p>
    <w:p w:rsidR="005206D5" w:rsidRPr="005206D5" w:rsidRDefault="005206D5" w:rsidP="00FE3103">
      <w:pPr>
        <w:spacing w:after="0"/>
        <w:rPr>
          <w:b/>
        </w:rPr>
      </w:pPr>
      <w:r w:rsidRPr="005206D5">
        <w:rPr>
          <w:b/>
        </w:rPr>
        <w:t>KAÇINILMASI GEREKEN DURUMLAR</w:t>
      </w:r>
    </w:p>
    <w:p w:rsidR="005206D5" w:rsidRDefault="005206D5" w:rsidP="00FE3103">
      <w:pPr>
        <w:spacing w:after="0"/>
      </w:pPr>
      <w:r>
        <w:t xml:space="preserve">Yanma ya da termal </w:t>
      </w:r>
      <w:proofErr w:type="spellStart"/>
      <w:r>
        <w:t>dekompozisyon</w:t>
      </w:r>
      <w:proofErr w:type="spellEnd"/>
      <w:r>
        <w:t xml:space="preserve"> </w:t>
      </w:r>
      <w:proofErr w:type="spellStart"/>
      <w:r>
        <w:t>toksik</w:t>
      </w:r>
      <w:proofErr w:type="spellEnd"/>
      <w:r>
        <w:t xml:space="preserve"> ve tahriş edici buharların ortaya çıkmasına neden olabilir.</w:t>
      </w:r>
    </w:p>
    <w:p w:rsidR="005206D5" w:rsidRDefault="005B181F" w:rsidP="00FE3103">
      <w:pPr>
        <w:spacing w:after="0"/>
        <w:rPr>
          <w:b/>
        </w:rPr>
      </w:pPr>
      <w:r w:rsidRPr="005B181F">
        <w:rPr>
          <w:b/>
        </w:rPr>
        <w:t>KAÇINILMASI GEREKEN MALZEMELER</w:t>
      </w:r>
    </w:p>
    <w:p w:rsidR="005B181F" w:rsidRDefault="005B181F" w:rsidP="00FE3103">
      <w:pPr>
        <w:spacing w:after="0"/>
        <w:rPr>
          <w:b/>
        </w:rPr>
      </w:pPr>
      <w:r>
        <w:t xml:space="preserve">Temas halinde metalleri </w:t>
      </w:r>
      <w:proofErr w:type="gramStart"/>
      <w:r>
        <w:t>aşındırır.Alüminyum</w:t>
      </w:r>
      <w:proofErr w:type="gramEnd"/>
      <w:r>
        <w:t>, hafif çelik ve demir uygun malzemeler değildir.</w:t>
      </w:r>
    </w:p>
    <w:p w:rsidR="005B181F" w:rsidRPr="005B181F" w:rsidRDefault="005B181F" w:rsidP="00FE3103">
      <w:pPr>
        <w:spacing w:after="0"/>
        <w:rPr>
          <w:b/>
        </w:rPr>
      </w:pPr>
      <w:r w:rsidRPr="005B181F">
        <w:rPr>
          <w:b/>
        </w:rPr>
        <w:t>TEHLİKELİ BOZUNMA / AYRIŞMA ÜRÜNLER</w:t>
      </w:r>
    </w:p>
    <w:p w:rsidR="005B181F" w:rsidRDefault="005B181F" w:rsidP="00FE3103">
      <w:pPr>
        <w:spacing w:after="0"/>
      </w:pPr>
      <w:r>
        <w:t xml:space="preserve">Yanma ya da termal </w:t>
      </w:r>
      <w:proofErr w:type="spellStart"/>
      <w:r>
        <w:t>dekompozisyon</w:t>
      </w:r>
      <w:proofErr w:type="spellEnd"/>
      <w:r>
        <w:t xml:space="preserve"> </w:t>
      </w:r>
      <w:proofErr w:type="spellStart"/>
      <w:r>
        <w:t>toksik</w:t>
      </w:r>
      <w:proofErr w:type="spellEnd"/>
      <w:r>
        <w:t xml:space="preserve"> ve tahriş edici buharların ortaya çıkmasına neden olabilir. Bilinen tehlikeli bir reaksiyonun yoktur Tehlikeli </w:t>
      </w:r>
      <w:proofErr w:type="spellStart"/>
      <w:r>
        <w:t>polimerizasyon</w:t>
      </w:r>
      <w:proofErr w:type="spellEnd"/>
      <w:r>
        <w:t xml:space="preserve"> oluşmaz. Normal şartlar altında </w:t>
      </w:r>
      <w:proofErr w:type="gramStart"/>
      <w:r>
        <w:t>stabildir</w:t>
      </w:r>
      <w:proofErr w:type="gramEnd"/>
      <w:r>
        <w:t>.</w:t>
      </w:r>
    </w:p>
    <w:p w:rsidR="00C77746" w:rsidRDefault="005206D5"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t xml:space="preserve"> </w:t>
      </w:r>
      <w:r w:rsidR="00C77746">
        <w:rPr>
          <w:rFonts w:ascii="Calibri" w:hAnsi="Calibri" w:cs="Calibri"/>
          <w:b/>
          <w:bCs/>
          <w:i/>
          <w:iCs/>
        </w:rPr>
        <w:t>11.TOKSİKOLOJİ BİLGİSİ</w:t>
      </w:r>
    </w:p>
    <w:p w:rsidR="005B181F" w:rsidRPr="005B181F" w:rsidRDefault="005B181F" w:rsidP="005B181F">
      <w:pPr>
        <w:spacing w:after="0"/>
        <w:rPr>
          <w:rFonts w:ascii="Calibri" w:eastAsia="Times New Roman" w:hAnsi="Calibri" w:cs="Times New Roman"/>
        </w:rPr>
      </w:pPr>
      <w:r w:rsidRPr="005B181F">
        <w:rPr>
          <w:rFonts w:ascii="Calibri" w:eastAsia="Times New Roman" w:hAnsi="Calibri" w:cs="Times New Roman"/>
          <w:b/>
        </w:rPr>
        <w:t>Akut Oral toksisite:</w:t>
      </w:r>
      <w:r w:rsidRPr="005B181F">
        <w:rPr>
          <w:rFonts w:ascii="Calibri" w:eastAsia="Times New Roman" w:hAnsi="Calibri" w:cs="Times New Roman"/>
        </w:rPr>
        <w:t xml:space="preserve"> LD50(Sıçan) yaklaşık 550 mg / kg</w:t>
      </w:r>
      <w:r w:rsidRPr="005B181F">
        <w:rPr>
          <w:rFonts w:ascii="Calibri" w:eastAsia="Times New Roman" w:hAnsi="Calibri" w:cs="Times New Roman"/>
        </w:rPr>
        <w:br/>
      </w:r>
      <w:r w:rsidRPr="005B181F">
        <w:rPr>
          <w:rFonts w:ascii="Calibri" w:eastAsia="Times New Roman" w:hAnsi="Calibri" w:cs="Times New Roman"/>
          <w:b/>
        </w:rPr>
        <w:t xml:space="preserve">Akut </w:t>
      </w:r>
      <w:proofErr w:type="spellStart"/>
      <w:r w:rsidRPr="005B181F">
        <w:rPr>
          <w:rFonts w:ascii="Calibri" w:eastAsia="Times New Roman" w:hAnsi="Calibri" w:cs="Times New Roman"/>
          <w:b/>
        </w:rPr>
        <w:t>Dermal</w:t>
      </w:r>
      <w:proofErr w:type="spellEnd"/>
      <w:r w:rsidRPr="005B181F">
        <w:rPr>
          <w:rFonts w:ascii="Calibri" w:eastAsia="Times New Roman" w:hAnsi="Calibri" w:cs="Times New Roman"/>
          <w:b/>
        </w:rPr>
        <w:t xml:space="preserve"> toksisite:</w:t>
      </w:r>
      <w:r w:rsidRPr="005B181F">
        <w:rPr>
          <w:rFonts w:ascii="Calibri" w:eastAsia="Times New Roman" w:hAnsi="Calibri" w:cs="Times New Roman"/>
        </w:rPr>
        <w:t xml:space="preserve"> LD50(Sıçan) &gt; 5000 mg / kg</w:t>
      </w:r>
      <w:r w:rsidRPr="005B181F">
        <w:rPr>
          <w:rFonts w:ascii="Calibri" w:eastAsia="Times New Roman" w:hAnsi="Calibri" w:cs="Times New Roman"/>
        </w:rPr>
        <w:br/>
      </w:r>
      <w:r w:rsidRPr="005B181F">
        <w:rPr>
          <w:rFonts w:ascii="Calibri" w:eastAsia="Times New Roman" w:hAnsi="Calibri" w:cs="Times New Roman"/>
          <w:b/>
        </w:rPr>
        <w:t>Solumum toksisite:</w:t>
      </w:r>
      <w:r w:rsidRPr="005B181F">
        <w:rPr>
          <w:rFonts w:ascii="Calibri" w:eastAsia="Times New Roman" w:hAnsi="Calibri" w:cs="Times New Roman"/>
        </w:rPr>
        <w:t xml:space="preserve"> LC50 (Sıçan, 4saat) = 0.64 mg / L hava</w:t>
      </w:r>
    </w:p>
    <w:p w:rsidR="005B181F" w:rsidRPr="005B181F" w:rsidRDefault="005B181F" w:rsidP="005B181F">
      <w:pPr>
        <w:spacing w:after="0"/>
        <w:rPr>
          <w:rFonts w:ascii="Calibri" w:eastAsia="Times New Roman" w:hAnsi="Calibri" w:cs="Times New Roman"/>
        </w:rPr>
      </w:pPr>
      <w:r w:rsidRPr="005B181F">
        <w:rPr>
          <w:rFonts w:ascii="Calibri" w:eastAsia="Times New Roman" w:hAnsi="Calibri" w:cs="Times New Roman"/>
        </w:rPr>
        <w:t>Burun kanaması ve boğaz ağrıları sprey, duman veya tozdan kaynaklanabilir.</w:t>
      </w:r>
      <w:r w:rsidRPr="005B181F">
        <w:rPr>
          <w:rFonts w:ascii="Calibri" w:eastAsia="Times New Roman" w:hAnsi="Calibri" w:cs="Times New Roman"/>
        </w:rPr>
        <w:br/>
      </w:r>
      <w:r w:rsidRPr="005B181F">
        <w:rPr>
          <w:rFonts w:ascii="Calibri" w:eastAsia="Times New Roman" w:hAnsi="Calibri" w:cs="Times New Roman"/>
          <w:b/>
        </w:rPr>
        <w:t>Deri tahrişi:</w:t>
      </w:r>
      <w:r w:rsidRPr="005B181F">
        <w:rPr>
          <w:rFonts w:ascii="Calibri" w:eastAsia="Times New Roman" w:hAnsi="Calibri" w:cs="Times New Roman"/>
        </w:rPr>
        <w:t xml:space="preserve"> Orta tahriş edici</w:t>
      </w:r>
      <w:r w:rsidRPr="005B181F">
        <w:rPr>
          <w:rFonts w:ascii="Calibri" w:eastAsia="Times New Roman" w:hAnsi="Calibri" w:cs="Times New Roman"/>
        </w:rPr>
        <w:br/>
      </w:r>
      <w:r w:rsidRPr="005B181F">
        <w:rPr>
          <w:rFonts w:ascii="Calibri" w:eastAsia="Times New Roman" w:hAnsi="Calibri" w:cs="Times New Roman"/>
          <w:b/>
        </w:rPr>
        <w:t>Göz tahrişi:</w:t>
      </w:r>
      <w:r w:rsidRPr="005B181F">
        <w:rPr>
          <w:rFonts w:ascii="Calibri" w:eastAsia="Times New Roman" w:hAnsi="Calibri" w:cs="Times New Roman"/>
        </w:rPr>
        <w:t xml:space="preserve"> Hafif tahriş edici</w:t>
      </w:r>
      <w:r w:rsidRPr="005B181F">
        <w:rPr>
          <w:rFonts w:ascii="Calibri" w:eastAsia="Times New Roman" w:hAnsi="Calibri" w:cs="Times New Roman"/>
        </w:rPr>
        <w:br/>
      </w:r>
      <w:r w:rsidRPr="005B181F">
        <w:rPr>
          <w:rFonts w:ascii="Calibri" w:eastAsia="Times New Roman" w:hAnsi="Calibri" w:cs="Times New Roman"/>
          <w:b/>
        </w:rPr>
        <w:t>Hassasiyet:</w:t>
      </w:r>
      <w:r w:rsidRPr="005B181F">
        <w:rPr>
          <w:rFonts w:ascii="Calibri" w:eastAsia="Times New Roman" w:hAnsi="Calibri" w:cs="Times New Roman"/>
        </w:rPr>
        <w:t xml:space="preserve"> Hassaslaştırıcı değil</w:t>
      </w:r>
    </w:p>
    <w:p w:rsidR="00C77746" w:rsidRDefault="00C77746"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5B181F" w:rsidRDefault="005B181F" w:rsidP="00FE3103">
      <w:pPr>
        <w:spacing w:after="0"/>
        <w:rPr>
          <w:b/>
        </w:rPr>
      </w:pPr>
      <w:r w:rsidRPr="005B181F">
        <w:rPr>
          <w:b/>
        </w:rPr>
        <w:t>ÜRÜN EKTOKSİSİTESİ</w:t>
      </w:r>
    </w:p>
    <w:p w:rsidR="005B181F" w:rsidRDefault="005B181F" w:rsidP="00FE3103">
      <w:pPr>
        <w:spacing w:after="0"/>
      </w:pPr>
      <w:r>
        <w:t xml:space="preserve"> Balıklara </w:t>
      </w:r>
      <w:proofErr w:type="gramStart"/>
      <w:r>
        <w:t>Toksisite : LC50</w:t>
      </w:r>
      <w:proofErr w:type="gramEnd"/>
      <w:r>
        <w:t xml:space="preserve"> </w:t>
      </w:r>
      <w:proofErr w:type="spellStart"/>
      <w:r>
        <w:t>Oncorhynchus</w:t>
      </w:r>
      <w:proofErr w:type="spellEnd"/>
      <w:r>
        <w:t xml:space="preserve"> </w:t>
      </w:r>
      <w:proofErr w:type="spellStart"/>
      <w:r>
        <w:t>mykiss</w:t>
      </w:r>
      <w:proofErr w:type="spellEnd"/>
      <w:r>
        <w:t xml:space="preserve"> çelik alabalık , &gt;100 mg/L , 96 saat </w:t>
      </w:r>
    </w:p>
    <w:p w:rsidR="005B181F" w:rsidRDefault="005B181F" w:rsidP="00FE3103">
      <w:pPr>
        <w:spacing w:after="0"/>
      </w:pPr>
      <w:r>
        <w:t xml:space="preserve">Su </w:t>
      </w:r>
      <w:proofErr w:type="spellStart"/>
      <w:proofErr w:type="gramStart"/>
      <w:r>
        <w:t>omurgasızlarınaToksisite</w:t>
      </w:r>
      <w:proofErr w:type="spellEnd"/>
      <w:r>
        <w:t xml:space="preserve"> : EC50</w:t>
      </w:r>
      <w:proofErr w:type="gramEnd"/>
      <w:r>
        <w:t xml:space="preserve"> </w:t>
      </w:r>
      <w:proofErr w:type="spellStart"/>
      <w:r>
        <w:t>Daphnia</w:t>
      </w:r>
      <w:proofErr w:type="spellEnd"/>
      <w:r>
        <w:t xml:space="preserve"> </w:t>
      </w:r>
      <w:proofErr w:type="spellStart"/>
      <w:r>
        <w:t>magna</w:t>
      </w:r>
      <w:proofErr w:type="spellEnd"/>
      <w:r>
        <w:t xml:space="preserve"> (su piresi ) ,7 mg/l , 48 saat </w:t>
      </w:r>
    </w:p>
    <w:p w:rsidR="005B181F" w:rsidRDefault="005B181F" w:rsidP="00FE3103">
      <w:pPr>
        <w:spacing w:after="0"/>
      </w:pPr>
      <w:r>
        <w:t xml:space="preserve">Yosunlara </w:t>
      </w:r>
      <w:proofErr w:type="gramStart"/>
      <w:r>
        <w:t>toksisite :EbC50</w:t>
      </w:r>
      <w:proofErr w:type="gramEnd"/>
      <w:r>
        <w:t xml:space="preserve"> </w:t>
      </w:r>
      <w:proofErr w:type="spellStart"/>
      <w:r>
        <w:t>Pseudokirchneriella</w:t>
      </w:r>
      <w:proofErr w:type="spellEnd"/>
      <w:r>
        <w:t xml:space="preserve"> </w:t>
      </w:r>
      <w:proofErr w:type="spellStart"/>
      <w:r>
        <w:t>subcapitata</w:t>
      </w:r>
      <w:proofErr w:type="spellEnd"/>
      <w:r>
        <w:t xml:space="preserve"> (yeşil alg) 66 mg /L , 72 saat </w:t>
      </w:r>
    </w:p>
    <w:p w:rsidR="005B181F" w:rsidRDefault="005B181F" w:rsidP="00FE3103">
      <w:pPr>
        <w:spacing w:after="0"/>
        <w:rPr>
          <w:rFonts w:ascii="Calibri" w:hAnsi="Calibri" w:cs="Calibri"/>
          <w:b/>
          <w:bCs/>
          <w:i/>
          <w:iCs/>
        </w:rPr>
      </w:pPr>
      <w:r>
        <w:t xml:space="preserve">ErC50 </w:t>
      </w:r>
      <w:proofErr w:type="spellStart"/>
      <w:r>
        <w:t>Pseudokirchneriella</w:t>
      </w:r>
      <w:proofErr w:type="spellEnd"/>
      <w:r>
        <w:t xml:space="preserve"> </w:t>
      </w:r>
      <w:proofErr w:type="spellStart"/>
      <w:r>
        <w:t>subcapitata</w:t>
      </w:r>
      <w:proofErr w:type="spellEnd"/>
      <w:r>
        <w:t xml:space="preserve"> (</w:t>
      </w:r>
      <w:proofErr w:type="spellStart"/>
      <w:r>
        <w:t>green</w:t>
      </w:r>
      <w:proofErr w:type="spellEnd"/>
      <w:r>
        <w:t xml:space="preserve"> </w:t>
      </w:r>
      <w:proofErr w:type="spellStart"/>
      <w:r>
        <w:t>algae</w:t>
      </w:r>
      <w:proofErr w:type="spellEnd"/>
      <w:r>
        <w:t xml:space="preserve">), 114 </w:t>
      </w:r>
      <w:proofErr w:type="spellStart"/>
      <w:r>
        <w:t>μg</w:t>
      </w:r>
      <w:proofErr w:type="spellEnd"/>
      <w:r>
        <w:t>/</w:t>
      </w:r>
      <w:proofErr w:type="gramStart"/>
      <w:r>
        <w:t>l , 96</w:t>
      </w:r>
      <w:proofErr w:type="gramEnd"/>
      <w:r>
        <w:t xml:space="preserve"> h</w:t>
      </w:r>
    </w:p>
    <w:p w:rsidR="005B181F" w:rsidRDefault="005B181F" w:rsidP="00FE3103">
      <w:pPr>
        <w:spacing w:after="0"/>
      </w:pPr>
      <w:r w:rsidRPr="005B181F">
        <w:rPr>
          <w:b/>
        </w:rPr>
        <w:t>HAREKETLİLİK (MOBİLİTE )</w:t>
      </w:r>
      <w:r>
        <w:t xml:space="preserve"> </w:t>
      </w:r>
    </w:p>
    <w:p w:rsidR="005B181F" w:rsidRDefault="005B181F" w:rsidP="00FE3103">
      <w:pPr>
        <w:spacing w:after="0"/>
      </w:pPr>
      <w:r>
        <w:t xml:space="preserve">Doğada yok olma bilgileri ( kalıcılık ve ayrışma ) </w:t>
      </w:r>
    </w:p>
    <w:p w:rsidR="005B181F" w:rsidRDefault="005B181F" w:rsidP="00FE3103">
      <w:pPr>
        <w:spacing w:after="0"/>
      </w:pPr>
      <w:r>
        <w:t xml:space="preserve">Biyolojik </w:t>
      </w:r>
      <w:proofErr w:type="gramStart"/>
      <w:r>
        <w:t xml:space="preserve">ayrışma : </w:t>
      </w:r>
      <w:proofErr w:type="spellStart"/>
      <w:r>
        <w:t>diquat</w:t>
      </w:r>
      <w:proofErr w:type="spellEnd"/>
      <w:proofErr w:type="gramEnd"/>
      <w:r>
        <w:t xml:space="preserve"> </w:t>
      </w:r>
      <w:proofErr w:type="spellStart"/>
      <w:r>
        <w:t>dibromide</w:t>
      </w:r>
      <w:proofErr w:type="spellEnd"/>
      <w:r>
        <w:t xml:space="preserve"> : birikim potansiyeli düşüktür</w:t>
      </w:r>
    </w:p>
    <w:p w:rsidR="005B181F" w:rsidRDefault="005B181F" w:rsidP="00FE3103">
      <w:pPr>
        <w:spacing w:after="0"/>
        <w:rPr>
          <w:b/>
        </w:rPr>
      </w:pPr>
      <w:r w:rsidRPr="005B181F">
        <w:rPr>
          <w:b/>
        </w:rPr>
        <w:t>KALICILIK VE BOZUNABİLİRLİK</w:t>
      </w:r>
    </w:p>
    <w:p w:rsidR="005B181F" w:rsidRDefault="005B181F" w:rsidP="00FE3103">
      <w:pPr>
        <w:spacing w:after="0"/>
      </w:pPr>
      <w:r>
        <w:t xml:space="preserve">Sudaki </w:t>
      </w:r>
      <w:proofErr w:type="spellStart"/>
      <w:proofErr w:type="gramStart"/>
      <w:r>
        <w:t>stabilite</w:t>
      </w:r>
      <w:proofErr w:type="spellEnd"/>
      <w:r>
        <w:t xml:space="preserve"> : </w:t>
      </w:r>
      <w:proofErr w:type="spellStart"/>
      <w:r>
        <w:t>diquat</w:t>
      </w:r>
      <w:proofErr w:type="spellEnd"/>
      <w:proofErr w:type="gramEnd"/>
      <w:r>
        <w:t xml:space="preserve"> </w:t>
      </w:r>
      <w:proofErr w:type="spellStart"/>
      <w:r>
        <w:t>dibromide</w:t>
      </w:r>
      <w:proofErr w:type="spellEnd"/>
      <w:r>
        <w:t xml:space="preserve"> : Ayrışma yarı ömrü : &gt;30 gün , suda kalıcıdır. </w:t>
      </w:r>
    </w:p>
    <w:p w:rsidR="005B181F" w:rsidRDefault="005B181F" w:rsidP="00FE3103">
      <w:pPr>
        <w:spacing w:after="0"/>
      </w:pPr>
      <w:r>
        <w:lastRenderedPageBreak/>
        <w:t xml:space="preserve">Topraktaki </w:t>
      </w:r>
      <w:proofErr w:type="spellStart"/>
      <w:proofErr w:type="gramStart"/>
      <w:r>
        <w:t>stabilite</w:t>
      </w:r>
      <w:proofErr w:type="spellEnd"/>
      <w:r>
        <w:t xml:space="preserve"> : </w:t>
      </w:r>
      <w:proofErr w:type="spellStart"/>
      <w:r>
        <w:t>diquat</w:t>
      </w:r>
      <w:proofErr w:type="spellEnd"/>
      <w:proofErr w:type="gramEnd"/>
      <w:r>
        <w:t xml:space="preserve"> </w:t>
      </w:r>
      <w:proofErr w:type="spellStart"/>
      <w:r>
        <w:t>dibromide</w:t>
      </w:r>
      <w:proofErr w:type="spellEnd"/>
      <w:r>
        <w:t xml:space="preserve"> : Ayrışma yarı ömrü : 11 – 41 yıl. Toprakta kalıcıdır. </w:t>
      </w:r>
    </w:p>
    <w:p w:rsidR="005B181F" w:rsidRDefault="005B181F" w:rsidP="00FE3103">
      <w:pPr>
        <w:spacing w:after="0"/>
      </w:pPr>
      <w:proofErr w:type="gramStart"/>
      <w:r>
        <w:t xml:space="preserve">Yayılma : </w:t>
      </w:r>
      <w:proofErr w:type="spellStart"/>
      <w:r>
        <w:t>diquat</w:t>
      </w:r>
      <w:proofErr w:type="spellEnd"/>
      <w:proofErr w:type="gramEnd"/>
      <w:r>
        <w:t xml:space="preserve"> </w:t>
      </w:r>
      <w:proofErr w:type="spellStart"/>
      <w:r>
        <w:t>dibromide</w:t>
      </w:r>
      <w:proofErr w:type="spellEnd"/>
      <w:r>
        <w:t xml:space="preserve"> : toprakta yayılma hızı düşüktür. </w:t>
      </w:r>
    </w:p>
    <w:p w:rsidR="005B181F" w:rsidRDefault="005B181F" w:rsidP="00FE3103">
      <w:pPr>
        <w:spacing w:after="0"/>
        <w:rPr>
          <w:b/>
        </w:rPr>
      </w:pPr>
      <w:r>
        <w:t xml:space="preserve">PBT ve </w:t>
      </w:r>
      <w:proofErr w:type="spellStart"/>
      <w:r>
        <w:t>vPvB</w:t>
      </w:r>
      <w:proofErr w:type="spellEnd"/>
      <w:r>
        <w:t xml:space="preserve"> değerlendirmesi </w:t>
      </w:r>
      <w:proofErr w:type="spellStart"/>
      <w:r>
        <w:t>diquat</w:t>
      </w:r>
      <w:proofErr w:type="spellEnd"/>
      <w:r>
        <w:t xml:space="preserve"> </w:t>
      </w:r>
      <w:proofErr w:type="spellStart"/>
      <w:proofErr w:type="gramStart"/>
      <w:r>
        <w:t>dibromide</w:t>
      </w:r>
      <w:proofErr w:type="spellEnd"/>
      <w:r>
        <w:t xml:space="preserve"> : kalıcı</w:t>
      </w:r>
      <w:proofErr w:type="gramEnd"/>
      <w:r>
        <w:t xml:space="preserve">, </w:t>
      </w:r>
      <w:proofErr w:type="spellStart"/>
      <w:r>
        <w:t>biyoakümüle</w:t>
      </w:r>
      <w:proofErr w:type="spellEnd"/>
      <w:r>
        <w:t xml:space="preserve"> olan ve </w:t>
      </w:r>
      <w:proofErr w:type="spellStart"/>
      <w:r>
        <w:t>toksik</w:t>
      </w:r>
      <w:proofErr w:type="spellEnd"/>
      <w:r>
        <w:t xml:space="preserve"> olarak kabul edilmemektedir.</w:t>
      </w:r>
    </w:p>
    <w:p w:rsidR="005B181F" w:rsidRDefault="005B181F" w:rsidP="00FE3103">
      <w:pPr>
        <w:spacing w:after="0"/>
      </w:pPr>
      <w:r w:rsidRPr="005B181F">
        <w:rPr>
          <w:b/>
        </w:rPr>
        <w:t xml:space="preserve">BİYOBİRİKİM </w:t>
      </w:r>
      <w:proofErr w:type="gramStart"/>
      <w:r w:rsidRPr="005B181F">
        <w:rPr>
          <w:b/>
        </w:rPr>
        <w:t>POTANSİYELİ</w:t>
      </w:r>
      <w:r>
        <w:t xml:space="preserve"> : biyolojik</w:t>
      </w:r>
      <w:proofErr w:type="gramEnd"/>
      <w:r>
        <w:t xml:space="preserve"> olarak birikir. </w:t>
      </w:r>
    </w:p>
    <w:p w:rsidR="005B181F" w:rsidRPr="005B181F" w:rsidRDefault="005B181F" w:rsidP="00FE3103">
      <w:pPr>
        <w:spacing w:after="0"/>
        <w:rPr>
          <w:rFonts w:ascii="Calibri" w:hAnsi="Calibri" w:cs="Calibri"/>
          <w:b/>
          <w:bCs/>
          <w:i/>
          <w:iCs/>
        </w:rPr>
      </w:pPr>
      <w:r w:rsidRPr="005B181F">
        <w:rPr>
          <w:b/>
        </w:rPr>
        <w:t xml:space="preserve">DİĞER TERS </w:t>
      </w:r>
      <w:proofErr w:type="gramStart"/>
      <w:r w:rsidRPr="005B181F">
        <w:rPr>
          <w:b/>
        </w:rPr>
        <w:t>ETKİLER :</w:t>
      </w:r>
      <w:r>
        <w:t>Başkaca</w:t>
      </w:r>
      <w:proofErr w:type="gramEnd"/>
      <w:r>
        <w:t xml:space="preserve"> ters etkisi yoktur</w:t>
      </w:r>
    </w:p>
    <w:p w:rsidR="00C77746" w:rsidRDefault="00C77746"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986F75" w:rsidRDefault="00986F75" w:rsidP="00FE3103">
      <w:pPr>
        <w:spacing w:after="0"/>
      </w:pPr>
      <w:proofErr w:type="gramStart"/>
      <w:r w:rsidRPr="00986F75">
        <w:rPr>
          <w:b/>
        </w:rPr>
        <w:t>Ürün :</w:t>
      </w:r>
      <w:r>
        <w:t xml:space="preserve"> Göl</w:t>
      </w:r>
      <w:proofErr w:type="gramEnd"/>
      <w:r>
        <w:t xml:space="preserve">, gölet ve ya su kanallarını ürünle ya da kirli ürün ambalajı ile kirletmeyiniz. Ürün atıklarını kanalizasyona dökmeyiniz. Uygun olması durumunda yakma ya da imha etmektense geri dönüşüm tercih edilmelidir. Geri dönüşüm mümkün değilse yerel yönetmeliklere uygun şekilde bertaraf edilmelidir. </w:t>
      </w:r>
    </w:p>
    <w:p w:rsidR="005B181F" w:rsidRDefault="00986F75" w:rsidP="00FE3103">
      <w:pPr>
        <w:spacing w:after="0"/>
        <w:rPr>
          <w:rFonts w:ascii="Calibri" w:hAnsi="Calibri" w:cs="Calibri"/>
          <w:b/>
          <w:bCs/>
          <w:i/>
          <w:iCs/>
        </w:rPr>
      </w:pPr>
      <w:r w:rsidRPr="00986F75">
        <w:rPr>
          <w:b/>
        </w:rPr>
        <w:t xml:space="preserve">Kirli </w:t>
      </w:r>
      <w:proofErr w:type="gramStart"/>
      <w:r w:rsidRPr="00986F75">
        <w:rPr>
          <w:b/>
        </w:rPr>
        <w:t>Ambalajlar :</w:t>
      </w:r>
      <w:r>
        <w:t xml:space="preserve"> Ambalaj</w:t>
      </w:r>
      <w:proofErr w:type="gramEnd"/>
      <w:r>
        <w:t xml:space="preserve"> içinde kalan ürünü tamamen boşaltınız. Ambalajları 3 kez su ile yıkayınız ve durulayınız. Boş ambalajlar yerel geri dönüşüme veya imhaya </w:t>
      </w:r>
      <w:proofErr w:type="gramStart"/>
      <w:r>
        <w:t>gönderilmelidir.Boş</w:t>
      </w:r>
      <w:proofErr w:type="gramEnd"/>
      <w:r>
        <w:t xml:space="preserve"> ambalajları tekrar kullanmayınız. </w:t>
      </w:r>
      <w:proofErr w:type="spellStart"/>
      <w:r>
        <w:t>Miyadı</w:t>
      </w:r>
      <w:proofErr w:type="spellEnd"/>
      <w:r>
        <w:t xml:space="preserve"> geçmiş, kullanılma niteliğini yitirmiş </w:t>
      </w:r>
      <w:proofErr w:type="spellStart"/>
      <w:r>
        <w:t>mamüller</w:t>
      </w:r>
      <w:proofErr w:type="spellEnd"/>
      <w:r>
        <w:t xml:space="preserve"> yüksek ısı fırınlarında yakılarak imha edilmelidir. Ambalaj kutuları kesilerek imha edilmeli tekrar kullanım niteliğine son verilmeli veya yakılmalıdır. Göl, akarsu ve denize akan sular bu kimyasalla </w:t>
      </w:r>
      <w:proofErr w:type="gramStart"/>
      <w:r>
        <w:t>yada</w:t>
      </w:r>
      <w:proofErr w:type="gramEnd"/>
      <w:r>
        <w:t xml:space="preserve"> kullanılmış konteynırlar ile </w:t>
      </w:r>
      <w:proofErr w:type="spellStart"/>
      <w:r>
        <w:t>kontamine</w:t>
      </w:r>
      <w:proofErr w:type="spellEnd"/>
      <w:r>
        <w:t xml:space="preserve"> edilmemelidir. Boş </w:t>
      </w:r>
      <w:proofErr w:type="gramStart"/>
      <w:r>
        <w:t>konteynırlar</w:t>
      </w:r>
      <w:proofErr w:type="gramEnd"/>
      <w:r>
        <w:t xml:space="preserve"> yıkanmalı ve ıskartaya çıkarılmalıdır. Boş </w:t>
      </w:r>
      <w:proofErr w:type="gramStart"/>
      <w:r>
        <w:t>konteynırlar</w:t>
      </w:r>
      <w:proofErr w:type="gramEnd"/>
      <w:r>
        <w:t xml:space="preserve"> başka bir amaçla kullanılmalıdır. </w:t>
      </w:r>
    </w:p>
    <w:p w:rsidR="00C77746" w:rsidRPr="00006265" w:rsidRDefault="00C77746"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006265">
        <w:rPr>
          <w:rFonts w:ascii="Calibri" w:hAnsi="Calibri" w:cs="Calibri"/>
          <w:b/>
          <w:bCs/>
          <w:i/>
          <w:iCs/>
        </w:rPr>
        <w:t>14.TAŞIMACILIK</w:t>
      </w:r>
    </w:p>
    <w:p w:rsidR="003D1251" w:rsidRPr="003D1251" w:rsidRDefault="003D1251" w:rsidP="003D1251">
      <w:pPr>
        <w:spacing w:after="0"/>
        <w:rPr>
          <w:rFonts w:ascii="Calibri" w:hAnsi="Calibri" w:cs="Calibri"/>
          <w:bCs/>
          <w:iCs/>
        </w:rPr>
      </w:pPr>
      <w:r w:rsidRPr="003D1251">
        <w:rPr>
          <w:rFonts w:ascii="Calibri" w:hAnsi="Calibri" w:cs="Calibri"/>
          <w:bCs/>
          <w:iCs/>
        </w:rPr>
        <w:t>Karayolu Taşımacılığı</w:t>
      </w:r>
      <w:r w:rsidRPr="003D1251">
        <w:rPr>
          <w:rFonts w:ascii="Calibri" w:hAnsi="Calibri" w:cs="Calibri"/>
          <w:bCs/>
          <w:iCs/>
        </w:rPr>
        <w:tab/>
        <w:t>: Tehlikeli</w:t>
      </w:r>
    </w:p>
    <w:p w:rsidR="003D1251" w:rsidRPr="003D1251" w:rsidRDefault="003D1251" w:rsidP="003D1251">
      <w:pPr>
        <w:spacing w:after="0"/>
        <w:rPr>
          <w:rFonts w:ascii="Calibri" w:hAnsi="Calibri" w:cs="Calibri"/>
          <w:bCs/>
          <w:iCs/>
        </w:rPr>
      </w:pPr>
      <w:r w:rsidRPr="003D1251">
        <w:rPr>
          <w:rFonts w:ascii="Calibri" w:hAnsi="Calibri" w:cs="Calibri"/>
          <w:bCs/>
          <w:iCs/>
        </w:rPr>
        <w:t>UN Numarası</w:t>
      </w:r>
      <w:r w:rsidRPr="003D1251">
        <w:rPr>
          <w:rFonts w:ascii="Calibri" w:hAnsi="Calibri" w:cs="Calibri"/>
          <w:bCs/>
          <w:iCs/>
        </w:rPr>
        <w:tab/>
      </w:r>
      <w:r w:rsidRPr="003D1251">
        <w:rPr>
          <w:rFonts w:ascii="Calibri" w:hAnsi="Calibri" w:cs="Calibri"/>
          <w:bCs/>
          <w:iCs/>
        </w:rPr>
        <w:tab/>
        <w:t>: 301</w:t>
      </w:r>
      <w:r>
        <w:rPr>
          <w:rFonts w:ascii="Calibri" w:hAnsi="Calibri" w:cs="Calibri"/>
          <w:bCs/>
          <w:iCs/>
        </w:rPr>
        <w:t>6</w:t>
      </w:r>
    </w:p>
    <w:p w:rsidR="003D1251" w:rsidRPr="003D1251" w:rsidRDefault="003D1251" w:rsidP="003D1251">
      <w:pPr>
        <w:spacing w:after="0"/>
        <w:rPr>
          <w:rFonts w:ascii="Calibri" w:hAnsi="Calibri" w:cs="Calibri"/>
          <w:bCs/>
          <w:iCs/>
        </w:rPr>
      </w:pPr>
      <w:r w:rsidRPr="003D1251">
        <w:rPr>
          <w:rFonts w:ascii="Calibri" w:hAnsi="Calibri" w:cs="Calibri"/>
          <w:bCs/>
          <w:iCs/>
        </w:rPr>
        <w:t>Uygun Nakliye Adı</w:t>
      </w:r>
      <w:r w:rsidRPr="003D1251">
        <w:rPr>
          <w:rFonts w:ascii="Calibri" w:hAnsi="Calibri" w:cs="Calibri"/>
          <w:bCs/>
          <w:iCs/>
        </w:rPr>
        <w:tab/>
        <w:t xml:space="preserve">: </w:t>
      </w:r>
      <w:proofErr w:type="spellStart"/>
      <w:proofErr w:type="gramStart"/>
      <w:r w:rsidRPr="003D1251">
        <w:rPr>
          <w:rFonts w:ascii="Calibri" w:hAnsi="Calibri" w:cs="Calibri"/>
          <w:bCs/>
          <w:iCs/>
        </w:rPr>
        <w:t>Bipyridilium</w:t>
      </w:r>
      <w:proofErr w:type="spellEnd"/>
      <w:r>
        <w:rPr>
          <w:rFonts w:ascii="Calibri" w:hAnsi="Calibri" w:cs="Calibri"/>
          <w:bCs/>
          <w:iCs/>
        </w:rPr>
        <w:t xml:space="preserve">  grubu</w:t>
      </w:r>
      <w:proofErr w:type="gramEnd"/>
      <w:r>
        <w:rPr>
          <w:rFonts w:ascii="Calibri" w:hAnsi="Calibri" w:cs="Calibri"/>
          <w:bCs/>
          <w:iCs/>
        </w:rPr>
        <w:t xml:space="preserve"> pestisit</w:t>
      </w:r>
      <w:r w:rsidRPr="003D1251">
        <w:rPr>
          <w:rFonts w:ascii="Calibri" w:hAnsi="Calibri" w:cs="Calibri"/>
          <w:bCs/>
          <w:iCs/>
        </w:rPr>
        <w:t xml:space="preserve">, Sıvı, </w:t>
      </w:r>
      <w:proofErr w:type="spellStart"/>
      <w:r w:rsidRPr="003D1251">
        <w:rPr>
          <w:rFonts w:ascii="Calibri" w:hAnsi="Calibri" w:cs="Calibri"/>
          <w:bCs/>
          <w:iCs/>
        </w:rPr>
        <w:t>toksik</w:t>
      </w:r>
      <w:proofErr w:type="spellEnd"/>
      <w:r w:rsidRPr="003D1251">
        <w:rPr>
          <w:rFonts w:ascii="Calibri" w:hAnsi="Calibri" w:cs="Calibri"/>
          <w:bCs/>
          <w:iCs/>
        </w:rPr>
        <w:t xml:space="preserve">, </w:t>
      </w:r>
      <w:r>
        <w:rPr>
          <w:rFonts w:ascii="Calibri" w:hAnsi="Calibri" w:cs="Calibri"/>
          <w:bCs/>
          <w:iCs/>
        </w:rPr>
        <w:t>N.O.S</w:t>
      </w:r>
    </w:p>
    <w:p w:rsidR="003D1251" w:rsidRPr="003D1251" w:rsidRDefault="003D1251" w:rsidP="003D1251">
      <w:pPr>
        <w:spacing w:after="0"/>
        <w:rPr>
          <w:rFonts w:ascii="Calibri" w:hAnsi="Calibri" w:cs="Calibri"/>
          <w:bCs/>
          <w:iCs/>
        </w:rPr>
      </w:pPr>
      <w:r w:rsidRPr="003D1251">
        <w:rPr>
          <w:rFonts w:ascii="Calibri" w:hAnsi="Calibri" w:cs="Calibri"/>
          <w:bCs/>
          <w:iCs/>
        </w:rPr>
        <w:t>BM Sınıfı</w:t>
      </w:r>
      <w:r w:rsidRPr="003D1251">
        <w:rPr>
          <w:rFonts w:ascii="Calibri" w:hAnsi="Calibri" w:cs="Calibri"/>
          <w:bCs/>
          <w:iCs/>
        </w:rPr>
        <w:tab/>
      </w:r>
      <w:r w:rsidRPr="003D1251">
        <w:rPr>
          <w:rFonts w:ascii="Calibri" w:hAnsi="Calibri" w:cs="Calibri"/>
          <w:bCs/>
          <w:iCs/>
        </w:rPr>
        <w:tab/>
        <w:t xml:space="preserve">: </w:t>
      </w:r>
      <w:proofErr w:type="gramStart"/>
      <w:r w:rsidRPr="003D1251">
        <w:rPr>
          <w:rFonts w:ascii="Calibri" w:hAnsi="Calibri" w:cs="Calibri"/>
          <w:bCs/>
          <w:iCs/>
        </w:rPr>
        <w:t>6.1</w:t>
      </w:r>
      <w:proofErr w:type="gramEnd"/>
    </w:p>
    <w:p w:rsidR="003D1251" w:rsidRPr="003D1251" w:rsidRDefault="003D1251" w:rsidP="003D1251">
      <w:pPr>
        <w:spacing w:after="0"/>
        <w:rPr>
          <w:rFonts w:ascii="Calibri" w:hAnsi="Calibri" w:cs="Calibri"/>
          <w:bCs/>
          <w:iCs/>
        </w:rPr>
      </w:pPr>
      <w:r w:rsidRPr="003D1251">
        <w:rPr>
          <w:rFonts w:ascii="Calibri" w:hAnsi="Calibri" w:cs="Calibri"/>
          <w:bCs/>
          <w:iCs/>
        </w:rPr>
        <w:t>CPL Ambalaj Grubu</w:t>
      </w:r>
      <w:r w:rsidRPr="003D1251">
        <w:rPr>
          <w:rFonts w:ascii="Calibri" w:hAnsi="Calibri" w:cs="Calibri"/>
          <w:bCs/>
          <w:iCs/>
        </w:rPr>
        <w:tab/>
        <w:t>: III</w:t>
      </w:r>
    </w:p>
    <w:p w:rsidR="003D1251" w:rsidRPr="003D1251" w:rsidRDefault="003D1251" w:rsidP="003D1251">
      <w:pPr>
        <w:spacing w:after="0"/>
        <w:rPr>
          <w:rFonts w:ascii="Calibri" w:hAnsi="Calibri" w:cs="Calibri"/>
          <w:bCs/>
          <w:iCs/>
        </w:rPr>
      </w:pPr>
      <w:r w:rsidRPr="003D1251">
        <w:rPr>
          <w:rFonts w:ascii="Calibri" w:hAnsi="Calibri" w:cs="Calibri"/>
          <w:bCs/>
          <w:iCs/>
        </w:rPr>
        <w:t>ADR / RID Açıklama</w:t>
      </w:r>
      <w:r w:rsidRPr="003D1251">
        <w:rPr>
          <w:rFonts w:ascii="Calibri" w:hAnsi="Calibri" w:cs="Calibri"/>
          <w:bCs/>
          <w:iCs/>
        </w:rPr>
        <w:tab/>
        <w:t xml:space="preserve">: </w:t>
      </w:r>
      <w:proofErr w:type="spellStart"/>
      <w:r w:rsidRPr="003D1251">
        <w:rPr>
          <w:rFonts w:ascii="Calibri" w:hAnsi="Calibri" w:cs="Calibri"/>
          <w:bCs/>
          <w:iCs/>
        </w:rPr>
        <w:t>Toksik</w:t>
      </w:r>
      <w:proofErr w:type="spellEnd"/>
    </w:p>
    <w:p w:rsidR="003D1251" w:rsidRPr="003D1251" w:rsidRDefault="003D1251" w:rsidP="003D1251">
      <w:pPr>
        <w:spacing w:after="0"/>
        <w:rPr>
          <w:rFonts w:ascii="Calibri" w:hAnsi="Calibri" w:cs="Calibri"/>
          <w:bCs/>
          <w:iCs/>
        </w:rPr>
      </w:pPr>
      <w:r w:rsidRPr="003D1251">
        <w:rPr>
          <w:rFonts w:ascii="Calibri" w:hAnsi="Calibri" w:cs="Calibri"/>
          <w:bCs/>
          <w:iCs/>
        </w:rPr>
        <w:t>Kod IMDG Kod</w:t>
      </w:r>
      <w:r w:rsidRPr="003D1251">
        <w:rPr>
          <w:rFonts w:ascii="Calibri" w:hAnsi="Calibri" w:cs="Calibri"/>
          <w:bCs/>
          <w:iCs/>
        </w:rPr>
        <w:tab/>
      </w:r>
      <w:r w:rsidRPr="003D1251">
        <w:rPr>
          <w:rFonts w:ascii="Calibri" w:hAnsi="Calibri" w:cs="Calibri"/>
          <w:bCs/>
          <w:iCs/>
        </w:rPr>
        <w:tab/>
        <w:t>: Deniz kirletici</w:t>
      </w:r>
    </w:p>
    <w:p w:rsidR="003D1251" w:rsidRPr="005D02BE" w:rsidRDefault="003D1251" w:rsidP="00FE3103">
      <w:pPr>
        <w:spacing w:after="0"/>
        <w:rPr>
          <w:rFonts w:ascii="Calibri" w:hAnsi="Calibri" w:cs="Calibri"/>
          <w:b/>
          <w:bCs/>
          <w:i/>
          <w:iCs/>
          <w:color w:val="FF0000"/>
        </w:rPr>
      </w:pPr>
    </w:p>
    <w:p w:rsidR="00C77746" w:rsidRPr="00006265" w:rsidRDefault="00C77746" w:rsidP="000062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006265">
        <w:rPr>
          <w:rFonts w:ascii="Calibri" w:hAnsi="Calibri" w:cs="Calibri"/>
          <w:b/>
          <w:bCs/>
          <w:i/>
          <w:iCs/>
        </w:rPr>
        <w:t>15.MEVZUAT BİLGİSİ</w:t>
      </w:r>
    </w:p>
    <w:p w:rsidR="00C15CE6" w:rsidRDefault="00C15CE6" w:rsidP="002E3D8A">
      <w:pPr>
        <w:spacing w:after="0"/>
        <w:rPr>
          <w:rFonts w:ascii="Calibri" w:hAnsi="Calibri" w:cs="Calibri"/>
          <w:bCs/>
          <w:iCs/>
        </w:rPr>
      </w:pPr>
    </w:p>
    <w:p w:rsidR="00C15CE6" w:rsidRPr="00C15CE6" w:rsidRDefault="00C15CE6" w:rsidP="00C15CE6">
      <w:pPr>
        <w:spacing w:after="0"/>
        <w:rPr>
          <w:rFonts w:ascii="Calibri" w:hAnsi="Calibri" w:cs="Calibri"/>
          <w:bCs/>
          <w:iCs/>
        </w:rPr>
      </w:pPr>
      <w:r w:rsidRPr="00C15CE6">
        <w:rPr>
          <w:rFonts w:ascii="Calibri" w:hAnsi="Calibri" w:cs="Calibri"/>
          <w:bCs/>
          <w:iCs/>
        </w:rPr>
        <w:t xml:space="preserve">T.C. Çevre ve Şehircilik </w:t>
      </w:r>
      <w:proofErr w:type="gramStart"/>
      <w:r w:rsidRPr="00C15CE6">
        <w:rPr>
          <w:rFonts w:ascii="Calibri" w:hAnsi="Calibri" w:cs="Calibri"/>
          <w:bCs/>
          <w:iCs/>
        </w:rPr>
        <w:t>Bakanlığı,Maddelerin</w:t>
      </w:r>
      <w:proofErr w:type="gramEnd"/>
      <w:r w:rsidRPr="00C15CE6">
        <w:rPr>
          <w:rFonts w:ascii="Calibri" w:hAnsi="Calibri" w:cs="Calibri"/>
          <w:bCs/>
          <w:iCs/>
        </w:rPr>
        <w:t xml:space="preserve"> ve Karışımların Sınıflandırılması, Etiketlenmesi ve Ambalajlanması hakkında Yönetmelik (R.G.11/12/2013-28848)</w:t>
      </w:r>
    </w:p>
    <w:p w:rsidR="00C15CE6" w:rsidRPr="00C15CE6" w:rsidRDefault="00C15CE6" w:rsidP="00C15CE6">
      <w:pPr>
        <w:spacing w:after="0"/>
        <w:rPr>
          <w:rFonts w:ascii="Calibri" w:hAnsi="Calibri" w:cs="Calibri"/>
          <w:bCs/>
          <w:iCs/>
        </w:rPr>
      </w:pPr>
      <w:r w:rsidRPr="00C15CE6">
        <w:rPr>
          <w:rFonts w:ascii="Calibri" w:hAnsi="Calibri" w:cs="Calibri"/>
          <w:bCs/>
          <w:iCs/>
        </w:rPr>
        <w:t>Zararlı Maddelerin ve Karışımlara İlişkin Güvenlik Bilgi Formları Hakkında Yönetmelik (R.G.13/12/2014-29204)</w:t>
      </w:r>
    </w:p>
    <w:p w:rsidR="00C15CE6" w:rsidRPr="00C15CE6" w:rsidRDefault="00C15CE6" w:rsidP="00C15CE6">
      <w:pPr>
        <w:spacing w:after="0"/>
        <w:rPr>
          <w:rFonts w:ascii="Calibri" w:hAnsi="Calibri" w:cs="Calibri"/>
          <w:bCs/>
          <w:iCs/>
        </w:rPr>
      </w:pPr>
      <w:r w:rsidRPr="00C15CE6">
        <w:rPr>
          <w:rFonts w:ascii="Calibri" w:hAnsi="Calibri" w:cs="Calibri"/>
          <w:bCs/>
          <w:iCs/>
        </w:rPr>
        <w:t>Tehlikeli Maddelerin Karayolu ile Taşınması Hakkında Yönetmelik (R.G.24/10/2013-28801)</w:t>
      </w:r>
    </w:p>
    <w:p w:rsidR="00C15CE6" w:rsidRPr="00C15CE6" w:rsidRDefault="00C15CE6" w:rsidP="00C15CE6">
      <w:pPr>
        <w:spacing w:after="0"/>
        <w:rPr>
          <w:rFonts w:ascii="Calibri" w:hAnsi="Calibri" w:cs="Calibri"/>
          <w:bCs/>
          <w:iCs/>
        </w:rPr>
      </w:pPr>
      <w:r w:rsidRPr="00C15CE6">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C15CE6" w:rsidRPr="00C15CE6" w:rsidRDefault="00C15CE6" w:rsidP="00C15CE6">
      <w:pPr>
        <w:spacing w:after="0"/>
        <w:rPr>
          <w:rFonts w:ascii="Calibri" w:hAnsi="Calibri" w:cs="Calibri"/>
          <w:bCs/>
          <w:iCs/>
        </w:rPr>
      </w:pPr>
      <w:r w:rsidRPr="00C15CE6">
        <w:rPr>
          <w:rFonts w:ascii="Calibri" w:hAnsi="Calibri" w:cs="Calibri"/>
          <w:bCs/>
          <w:iCs/>
        </w:rPr>
        <w:t xml:space="preserve"> T.C. Çalışma ve Sosyal Güvenlik Bakanlığı, 2 Temmuz 2013 tarihli, 28695 sayılı, Kişisel Koruyucu Donanımların İşyerlerinde Kullanılması Hakkında Yönetmelik. </w:t>
      </w:r>
    </w:p>
    <w:p w:rsidR="00C15CE6" w:rsidRPr="00C15CE6" w:rsidRDefault="00C15CE6" w:rsidP="00C15CE6">
      <w:pPr>
        <w:spacing w:after="0"/>
        <w:rPr>
          <w:rFonts w:ascii="Calibri" w:hAnsi="Calibri" w:cs="Calibri"/>
          <w:bCs/>
          <w:iCs/>
        </w:rPr>
      </w:pPr>
      <w:r w:rsidRPr="00C15CE6">
        <w:rPr>
          <w:rFonts w:ascii="Calibri" w:hAnsi="Calibri" w:cs="Calibri"/>
          <w:bCs/>
          <w:iCs/>
        </w:rPr>
        <w:t xml:space="preserve"> T.C. Çalışma ve Sosyal Güvenlik Bakanlığı, 30 Haziran 2012 tarihli, 6331 sayılı, İş Sağlığı ve Güvenliği Kanunu. </w:t>
      </w:r>
    </w:p>
    <w:p w:rsidR="00C15CE6" w:rsidRDefault="00C15CE6" w:rsidP="00C15CE6">
      <w:pPr>
        <w:spacing w:after="0"/>
        <w:rPr>
          <w:rFonts w:ascii="Calibri" w:hAnsi="Calibri" w:cs="Calibri"/>
          <w:bCs/>
          <w:iCs/>
        </w:rPr>
      </w:pPr>
      <w:r w:rsidRPr="00C15CE6">
        <w:rPr>
          <w:rFonts w:ascii="Calibri" w:hAnsi="Calibri" w:cs="Calibri"/>
          <w:bCs/>
          <w:iCs/>
        </w:rPr>
        <w:t xml:space="preserve"> T.C. Çevre ve Orman Bakanlığı, 14 Mart 2005 tarihli, 25755 sayılı, Tehlikeli Atıkların Kontrolü Yönetmeliği.</w:t>
      </w:r>
    </w:p>
    <w:p w:rsidR="00C77746" w:rsidRPr="00006265" w:rsidRDefault="00C77746" w:rsidP="0000626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006265">
        <w:rPr>
          <w:rFonts w:ascii="Calibri" w:hAnsi="Calibri" w:cs="Calibri"/>
          <w:b/>
          <w:bCs/>
          <w:i/>
          <w:iCs/>
        </w:rPr>
        <w:lastRenderedPageBreak/>
        <w:t>16.DİĞER BİLGİLER</w:t>
      </w:r>
    </w:p>
    <w:p w:rsidR="00E12E80" w:rsidRPr="00E12E80" w:rsidRDefault="00E12E80" w:rsidP="002323CC">
      <w:pPr>
        <w:spacing w:after="0"/>
        <w:rPr>
          <w:b/>
        </w:rPr>
      </w:pPr>
      <w:r>
        <w:rPr>
          <w:b/>
        </w:rPr>
        <w:t>Zararlılık ifadeleri</w:t>
      </w:r>
    </w:p>
    <w:p w:rsidR="00E12E80" w:rsidRDefault="00E12E80" w:rsidP="002323CC">
      <w:pPr>
        <w:spacing w:after="0"/>
      </w:pPr>
      <w:r w:rsidRPr="00E12E80">
        <w:t>H302 Yutulması halinde zararlıdır.</w:t>
      </w:r>
    </w:p>
    <w:p w:rsidR="00E12E80" w:rsidRDefault="00E12E80" w:rsidP="002323CC">
      <w:pPr>
        <w:spacing w:after="0"/>
      </w:pPr>
      <w:r w:rsidRPr="00E12E80">
        <w:t>H315</w:t>
      </w:r>
      <w:r>
        <w:t xml:space="preserve"> </w:t>
      </w:r>
      <w:r w:rsidRPr="00E12E80">
        <w:t>Cilt tahrişine yol açar.</w:t>
      </w:r>
    </w:p>
    <w:p w:rsidR="00E12E80" w:rsidRDefault="00E12E80" w:rsidP="00E12E80">
      <w:pPr>
        <w:spacing w:after="0"/>
      </w:pPr>
      <w:r w:rsidRPr="00E12E80">
        <w:t>H317</w:t>
      </w:r>
      <w:r>
        <w:t xml:space="preserve"> </w:t>
      </w:r>
      <w:r w:rsidRPr="00E12E80">
        <w:t>Alerjik cilt reaksiyonlarına yol açar.</w:t>
      </w:r>
      <w:r w:rsidRPr="00E12E80">
        <w:br/>
        <w:t>H319</w:t>
      </w:r>
      <w:r>
        <w:t xml:space="preserve"> </w:t>
      </w:r>
      <w:r w:rsidRPr="00E12E80">
        <w:t>Ciddi göz tahrişine yol açar.</w:t>
      </w:r>
      <w:r w:rsidRPr="00E12E80">
        <w:br/>
      </w:r>
      <w:r w:rsidR="0045023A" w:rsidRPr="00E12E80">
        <w:t>H330</w:t>
      </w:r>
      <w:r w:rsidRPr="00E12E80">
        <w:t xml:space="preserve"> Solunması halinde öldürücüdür.</w:t>
      </w:r>
      <w:r w:rsidR="0045023A" w:rsidRPr="00E12E80">
        <w:br/>
        <w:t>H335</w:t>
      </w:r>
      <w:r>
        <w:t xml:space="preserve"> </w:t>
      </w:r>
      <w:r w:rsidRPr="006F1CCC">
        <w:rPr>
          <w:rFonts w:ascii="Arial" w:eastAsia="Times New Roman" w:hAnsi="Arial" w:cs="Arial"/>
          <w:color w:val="252525"/>
          <w:lang w:eastAsia="tr-TR"/>
        </w:rPr>
        <w:t>Solunum yolu tahrişine yol açabilir.</w:t>
      </w:r>
      <w:r w:rsidR="0045023A" w:rsidRPr="00E12E80">
        <w:br/>
        <w:t xml:space="preserve">H372 </w:t>
      </w:r>
      <w:r w:rsidRPr="006F1CCC">
        <w:rPr>
          <w:rFonts w:ascii="Arial" w:eastAsia="Times New Roman" w:hAnsi="Arial" w:cs="Arial"/>
          <w:color w:val="252525"/>
          <w:lang w:eastAsia="tr-TR"/>
        </w:rPr>
        <w:t>Uzun süreli veya tekrarlı maruz kalma sonucu organlarda hasara yol açar.</w:t>
      </w:r>
      <w:r w:rsidR="0045023A" w:rsidRPr="00E12E80">
        <w:br/>
        <w:t>H400</w:t>
      </w:r>
      <w:r w:rsidRPr="00E12E80">
        <w:t xml:space="preserve"> </w:t>
      </w:r>
      <w:r>
        <w:t xml:space="preserve">Sucul ortamda çok </w:t>
      </w:r>
      <w:proofErr w:type="spellStart"/>
      <w:r>
        <w:t>toksiktir</w:t>
      </w:r>
      <w:proofErr w:type="spellEnd"/>
      <w:r>
        <w:t>.</w:t>
      </w:r>
    </w:p>
    <w:p w:rsidR="005B2FC4" w:rsidRDefault="00E12E80" w:rsidP="00E12E80">
      <w:pPr>
        <w:spacing w:after="0"/>
      </w:pPr>
      <w:r>
        <w:t xml:space="preserve">H410 Sucul ortamda uzun süre kalıcı, çok </w:t>
      </w:r>
      <w:proofErr w:type="spellStart"/>
      <w:r>
        <w:t>toksik</w:t>
      </w:r>
      <w:proofErr w:type="spellEnd"/>
      <w:r>
        <w:t xml:space="preserve"> etki.</w:t>
      </w:r>
    </w:p>
    <w:p w:rsidR="002F29AE" w:rsidRDefault="00040BF0" w:rsidP="002F29AE">
      <w:pPr>
        <w:spacing w:after="0"/>
        <w:rPr>
          <w:rFonts w:ascii="Calibri" w:hAnsi="Calibri" w:cs="Calibri"/>
          <w:b/>
        </w:rPr>
      </w:pPr>
      <w:r>
        <w:rPr>
          <w:rFonts w:ascii="Calibri" w:hAnsi="Calibri" w:cs="Calibri"/>
          <w:b/>
        </w:rPr>
        <w:t>Önlem ifadeleri</w:t>
      </w:r>
    </w:p>
    <w:p w:rsidR="002F29AE" w:rsidRPr="002F29AE" w:rsidRDefault="002F29AE" w:rsidP="002F29AE">
      <w:pPr>
        <w:spacing w:after="0"/>
        <w:rPr>
          <w:rFonts w:eastAsia="Times New Roman" w:cs="Arial"/>
          <w:color w:val="252525"/>
          <w:lang w:eastAsia="tr-TR"/>
        </w:rPr>
      </w:pPr>
      <w:r w:rsidRPr="002F29AE">
        <w:rPr>
          <w:rFonts w:eastAsia="Times New Roman" w:cs="Arial"/>
          <w:color w:val="252525"/>
          <w:lang w:eastAsia="tr-TR"/>
        </w:rPr>
        <w:t>P102 Çocukların erişemeyeceği yerde saklayın.</w:t>
      </w:r>
    </w:p>
    <w:p w:rsidR="002F29AE" w:rsidRDefault="00040BF0" w:rsidP="00040BF0">
      <w:pPr>
        <w:spacing w:after="0"/>
        <w:rPr>
          <w:rFonts w:ascii="Calibri" w:hAnsi="Calibri" w:cs="Calibri"/>
        </w:rPr>
      </w:pPr>
      <w:r w:rsidRPr="00040BF0">
        <w:rPr>
          <w:rFonts w:ascii="Calibri" w:hAnsi="Calibri" w:cs="Calibri"/>
        </w:rPr>
        <w:t>P260</w:t>
      </w:r>
      <w:r w:rsidR="002F29AE" w:rsidRPr="002F29AE">
        <w:t xml:space="preserve"> </w:t>
      </w:r>
      <w:r w:rsidR="002F29AE">
        <w:t>S</w:t>
      </w:r>
      <w:r w:rsidR="002F29AE" w:rsidRPr="002F29AE">
        <w:rPr>
          <w:rFonts w:ascii="Calibri" w:hAnsi="Calibri" w:cs="Calibri"/>
        </w:rPr>
        <w:t>isini/buharını/spreyini solumayın.</w:t>
      </w:r>
    </w:p>
    <w:p w:rsidR="00040BF0" w:rsidRDefault="00040BF0" w:rsidP="00040BF0">
      <w:pPr>
        <w:spacing w:after="0"/>
        <w:rPr>
          <w:rFonts w:ascii="Calibri" w:hAnsi="Calibri" w:cs="Calibri"/>
        </w:rPr>
      </w:pPr>
      <w:r w:rsidRPr="00040BF0">
        <w:rPr>
          <w:rFonts w:ascii="Calibri" w:hAnsi="Calibri" w:cs="Calibri"/>
        </w:rPr>
        <w:t>P261</w:t>
      </w:r>
      <w:r w:rsidR="002F29AE" w:rsidRPr="002F29AE">
        <w:t xml:space="preserve"> </w:t>
      </w:r>
      <w:r w:rsidR="002F29AE">
        <w:t>S</w:t>
      </w:r>
      <w:r w:rsidR="002F29AE" w:rsidRPr="002F29AE">
        <w:rPr>
          <w:rFonts w:ascii="Calibri" w:hAnsi="Calibri" w:cs="Calibri"/>
        </w:rPr>
        <w:t>isini/buharını/spreyini solumaktan kaçının.</w:t>
      </w:r>
    </w:p>
    <w:p w:rsidR="0024457E" w:rsidRDefault="0024457E" w:rsidP="0024457E">
      <w:pPr>
        <w:spacing w:after="0"/>
        <w:rPr>
          <w:rFonts w:ascii="Calibri" w:hAnsi="Calibri" w:cs="Calibri"/>
        </w:rPr>
      </w:pPr>
      <w:r w:rsidRPr="00040BF0">
        <w:rPr>
          <w:rFonts w:ascii="Calibri" w:hAnsi="Calibri" w:cs="Calibri"/>
        </w:rPr>
        <w:t>P264</w:t>
      </w:r>
      <w:r w:rsidR="002F29AE" w:rsidRPr="002F29AE">
        <w:t xml:space="preserve"> </w:t>
      </w:r>
      <w:proofErr w:type="spellStart"/>
      <w:r w:rsidR="002F29AE">
        <w:rPr>
          <w:rFonts w:ascii="Calibri" w:hAnsi="Calibri" w:cs="Calibri"/>
        </w:rPr>
        <w:t>Elleçlemeden</w:t>
      </w:r>
      <w:proofErr w:type="spellEnd"/>
      <w:r w:rsidR="002F29AE">
        <w:rPr>
          <w:rFonts w:ascii="Calibri" w:hAnsi="Calibri" w:cs="Calibri"/>
        </w:rPr>
        <w:t xml:space="preserve"> sonra su ve sabun</w:t>
      </w:r>
      <w:r w:rsidR="002F29AE" w:rsidRPr="002F29AE">
        <w:rPr>
          <w:rFonts w:ascii="Calibri" w:hAnsi="Calibri" w:cs="Calibri"/>
        </w:rPr>
        <w:t xml:space="preserve"> ile iyice yıkayın.</w:t>
      </w:r>
    </w:p>
    <w:p w:rsidR="0024457E" w:rsidRDefault="0024457E" w:rsidP="0024457E">
      <w:pPr>
        <w:spacing w:after="0"/>
        <w:rPr>
          <w:rFonts w:ascii="Calibri" w:hAnsi="Calibri" w:cs="Calibri"/>
        </w:rPr>
      </w:pPr>
      <w:r w:rsidRPr="00040BF0">
        <w:rPr>
          <w:rFonts w:ascii="Calibri" w:hAnsi="Calibri" w:cs="Calibri"/>
        </w:rPr>
        <w:t>P270</w:t>
      </w:r>
      <w:r w:rsidR="002F29AE" w:rsidRPr="002F29AE">
        <w:t xml:space="preserve"> </w:t>
      </w:r>
      <w:r w:rsidR="002F29AE" w:rsidRPr="002F29AE">
        <w:rPr>
          <w:rFonts w:ascii="Calibri" w:hAnsi="Calibri" w:cs="Calibri"/>
        </w:rPr>
        <w:t>Bu ürünü kullanırken hiçbir şey yemeyin, içmeyiniz veya sigara içmeyin.</w:t>
      </w:r>
    </w:p>
    <w:p w:rsidR="00040BF0" w:rsidRDefault="00040BF0" w:rsidP="00040BF0">
      <w:pPr>
        <w:spacing w:after="0"/>
        <w:rPr>
          <w:rFonts w:ascii="Calibri" w:hAnsi="Calibri" w:cs="Calibri"/>
        </w:rPr>
      </w:pPr>
      <w:r w:rsidRPr="00040BF0">
        <w:rPr>
          <w:rFonts w:ascii="Calibri" w:hAnsi="Calibri" w:cs="Calibri"/>
        </w:rPr>
        <w:t>P271</w:t>
      </w:r>
      <w:r w:rsidR="002F29AE" w:rsidRPr="002F29AE">
        <w:t xml:space="preserve"> </w:t>
      </w:r>
      <w:r w:rsidR="002F29AE" w:rsidRPr="002F29AE">
        <w:rPr>
          <w:rFonts w:ascii="Calibri" w:hAnsi="Calibri" w:cs="Calibri"/>
        </w:rPr>
        <w:t>Sadece dışarıda veya iyi havalandırılan bir alanda kullanın.</w:t>
      </w:r>
    </w:p>
    <w:p w:rsidR="0024457E" w:rsidRDefault="0024457E" w:rsidP="0024457E">
      <w:pPr>
        <w:spacing w:after="0"/>
        <w:rPr>
          <w:rFonts w:ascii="Calibri" w:hAnsi="Calibri" w:cs="Calibri"/>
        </w:rPr>
      </w:pPr>
      <w:r w:rsidRPr="00040BF0">
        <w:rPr>
          <w:rFonts w:ascii="Calibri" w:hAnsi="Calibri" w:cs="Calibri"/>
        </w:rPr>
        <w:t>P272</w:t>
      </w:r>
      <w:r w:rsidR="002F29AE" w:rsidRPr="002F29AE">
        <w:t xml:space="preserve"> </w:t>
      </w:r>
      <w:r w:rsidR="002F29AE" w:rsidRPr="002F29AE">
        <w:rPr>
          <w:rFonts w:ascii="Calibri" w:hAnsi="Calibri" w:cs="Calibri"/>
        </w:rPr>
        <w:t>Kirlenmiş kıyafetleri işyeri dışına çıkarmayın.</w:t>
      </w:r>
    </w:p>
    <w:p w:rsidR="002F29AE" w:rsidRPr="002F29AE" w:rsidRDefault="002F29AE" w:rsidP="002F29AE">
      <w:pPr>
        <w:spacing w:after="0"/>
        <w:rPr>
          <w:rFonts w:ascii="Calibri" w:hAnsi="Calibri" w:cs="Calibri"/>
        </w:rPr>
      </w:pPr>
      <w:r w:rsidRPr="002F29AE">
        <w:rPr>
          <w:rFonts w:ascii="Calibri" w:hAnsi="Calibri" w:cs="Calibri"/>
        </w:rPr>
        <w:t>P273 Çevreye verilmesinden kaçının.</w:t>
      </w:r>
    </w:p>
    <w:p w:rsidR="002F29AE" w:rsidRDefault="002F29AE" w:rsidP="002F29AE">
      <w:pPr>
        <w:spacing w:after="0"/>
        <w:rPr>
          <w:rFonts w:ascii="Calibri" w:hAnsi="Calibri" w:cs="Calibri"/>
        </w:rPr>
      </w:pPr>
      <w:r w:rsidRPr="002F29AE">
        <w:rPr>
          <w:rFonts w:ascii="Calibri" w:hAnsi="Calibri" w:cs="Calibri"/>
        </w:rPr>
        <w:t>P280 Koruyucu eldiven/koruyucu kıyafet/göz koruyucu/yüz koruyucu kullanın.</w:t>
      </w:r>
    </w:p>
    <w:p w:rsidR="00040BF0" w:rsidRDefault="00040BF0" w:rsidP="002F29AE">
      <w:pPr>
        <w:spacing w:after="0"/>
        <w:rPr>
          <w:rFonts w:ascii="Calibri" w:hAnsi="Calibri" w:cs="Calibri"/>
        </w:rPr>
      </w:pPr>
      <w:r w:rsidRPr="00040BF0">
        <w:rPr>
          <w:rFonts w:ascii="Calibri" w:hAnsi="Calibri" w:cs="Calibri"/>
        </w:rPr>
        <w:t>P284</w:t>
      </w:r>
      <w:r w:rsidR="002F29AE" w:rsidRPr="002F29AE">
        <w:t xml:space="preserve"> </w:t>
      </w:r>
      <w:r w:rsidR="002F29AE" w:rsidRPr="002F29AE">
        <w:rPr>
          <w:rFonts w:ascii="Calibri" w:hAnsi="Calibri" w:cs="Calibri"/>
        </w:rPr>
        <w:t>Solunum koruyucu giyin.</w:t>
      </w:r>
    </w:p>
    <w:p w:rsidR="00040BF0" w:rsidRDefault="00040BF0" w:rsidP="00040BF0">
      <w:pPr>
        <w:spacing w:after="0"/>
        <w:rPr>
          <w:rFonts w:ascii="Calibri" w:hAnsi="Calibri" w:cs="Calibri"/>
        </w:rPr>
      </w:pPr>
      <w:r w:rsidRPr="00040BF0">
        <w:rPr>
          <w:rFonts w:ascii="Calibri" w:hAnsi="Calibri" w:cs="Calibri"/>
        </w:rPr>
        <w:t>P310</w:t>
      </w:r>
      <w:r w:rsidR="002F29AE" w:rsidRPr="002F29AE">
        <w:t xml:space="preserve"> </w:t>
      </w:r>
      <w:r w:rsidR="002F29AE" w:rsidRPr="002F29AE">
        <w:rPr>
          <w:rFonts w:ascii="Calibri" w:hAnsi="Calibri" w:cs="Calibri"/>
        </w:rPr>
        <w:t>Hemen ZEHİR MERKEZİNİ veya doktoru/hekimi arayın.</w:t>
      </w:r>
    </w:p>
    <w:p w:rsidR="0024457E" w:rsidRDefault="0024457E" w:rsidP="0024457E">
      <w:pPr>
        <w:spacing w:after="0"/>
        <w:rPr>
          <w:rFonts w:ascii="Calibri" w:hAnsi="Calibri" w:cs="Calibri"/>
        </w:rPr>
      </w:pPr>
      <w:r w:rsidRPr="00040BF0">
        <w:rPr>
          <w:rFonts w:ascii="Calibri" w:hAnsi="Calibri" w:cs="Calibri"/>
        </w:rPr>
        <w:t>P312</w:t>
      </w:r>
      <w:r w:rsidR="002F29AE" w:rsidRPr="002F29AE">
        <w:t xml:space="preserve"> </w:t>
      </w:r>
      <w:r w:rsidR="002F29AE" w:rsidRPr="002F29AE">
        <w:rPr>
          <w:rFonts w:ascii="Calibri" w:hAnsi="Calibri" w:cs="Calibri"/>
        </w:rPr>
        <w:t>Kendinizi iyi hissetmezseniz, ZEHİR MERKEZİNİ veya doktoru/hekimi arayın.</w:t>
      </w:r>
    </w:p>
    <w:p w:rsidR="0024457E" w:rsidRDefault="0024457E" w:rsidP="0024457E">
      <w:pPr>
        <w:spacing w:after="0"/>
        <w:rPr>
          <w:rFonts w:ascii="Calibri" w:hAnsi="Calibri" w:cs="Calibri"/>
        </w:rPr>
      </w:pPr>
      <w:r w:rsidRPr="00040BF0">
        <w:rPr>
          <w:rFonts w:ascii="Calibri" w:hAnsi="Calibri" w:cs="Calibri"/>
        </w:rPr>
        <w:t>P314</w:t>
      </w:r>
      <w:r w:rsidR="002F29AE" w:rsidRPr="002F29AE">
        <w:t xml:space="preserve"> </w:t>
      </w:r>
      <w:r w:rsidR="002F29AE" w:rsidRPr="002F29AE">
        <w:rPr>
          <w:rFonts w:ascii="Calibri" w:hAnsi="Calibri" w:cs="Calibri"/>
        </w:rPr>
        <w:t>Kendinizi iyi hissetmezseniz, tıbbi tavsiye/müdahale alınız.</w:t>
      </w:r>
    </w:p>
    <w:p w:rsidR="002F29AE" w:rsidRPr="002F29AE" w:rsidRDefault="00040BF0" w:rsidP="002F29AE">
      <w:pPr>
        <w:spacing w:after="0"/>
        <w:rPr>
          <w:rFonts w:ascii="Calibri" w:hAnsi="Calibri" w:cs="Calibri"/>
        </w:rPr>
      </w:pPr>
      <w:r w:rsidRPr="00040BF0">
        <w:rPr>
          <w:rFonts w:ascii="Calibri" w:hAnsi="Calibri" w:cs="Calibri"/>
        </w:rPr>
        <w:t>P320</w:t>
      </w:r>
      <w:r w:rsidR="002F29AE" w:rsidRPr="002F29AE">
        <w:t xml:space="preserve"> </w:t>
      </w:r>
      <w:r w:rsidR="002F29AE" w:rsidRPr="002F29AE">
        <w:rPr>
          <w:rFonts w:ascii="Calibri" w:hAnsi="Calibri" w:cs="Calibri"/>
        </w:rPr>
        <w:t>Özel acil müdahale gerekli (etikete bakın)</w:t>
      </w:r>
    </w:p>
    <w:p w:rsidR="002F29AE" w:rsidRDefault="002F29AE" w:rsidP="002F29AE">
      <w:pPr>
        <w:spacing w:after="0"/>
        <w:rPr>
          <w:rFonts w:ascii="Calibri" w:hAnsi="Calibri" w:cs="Calibri"/>
        </w:rPr>
      </w:pPr>
      <w:r w:rsidRPr="002F29AE">
        <w:rPr>
          <w:rFonts w:ascii="Calibri" w:hAnsi="Calibri" w:cs="Calibri"/>
        </w:rPr>
        <w:t>P321 Özel müdahale gerekli (etikete bakın)</w:t>
      </w:r>
    </w:p>
    <w:p w:rsidR="002F29AE" w:rsidRDefault="0024457E" w:rsidP="0024457E">
      <w:pPr>
        <w:spacing w:after="0"/>
        <w:rPr>
          <w:rFonts w:ascii="Calibri" w:hAnsi="Calibri" w:cs="Calibri"/>
        </w:rPr>
      </w:pPr>
      <w:r w:rsidRPr="00040BF0">
        <w:rPr>
          <w:rFonts w:ascii="Calibri" w:hAnsi="Calibri" w:cs="Calibri"/>
        </w:rPr>
        <w:t>P330</w:t>
      </w:r>
      <w:r w:rsidR="002F29AE" w:rsidRPr="002F29AE">
        <w:t xml:space="preserve"> </w:t>
      </w:r>
      <w:r w:rsidR="002F29AE" w:rsidRPr="002F29AE">
        <w:rPr>
          <w:rFonts w:ascii="Calibri" w:hAnsi="Calibri" w:cs="Calibri"/>
        </w:rPr>
        <w:t>Ağzınızı çalkalayın.</w:t>
      </w:r>
    </w:p>
    <w:p w:rsidR="0024457E" w:rsidRPr="00040BF0" w:rsidRDefault="0024457E" w:rsidP="0024457E">
      <w:pPr>
        <w:spacing w:after="0"/>
        <w:rPr>
          <w:rFonts w:ascii="Calibri" w:hAnsi="Calibri" w:cs="Calibri"/>
        </w:rPr>
      </w:pPr>
      <w:r w:rsidRPr="00040BF0">
        <w:rPr>
          <w:rFonts w:ascii="Calibri" w:hAnsi="Calibri" w:cs="Calibri"/>
        </w:rPr>
        <w:t>P362</w:t>
      </w:r>
      <w:r w:rsidR="002F29AE" w:rsidRPr="002F29AE">
        <w:t xml:space="preserve"> </w:t>
      </w:r>
      <w:r w:rsidR="002F29AE" w:rsidRPr="002F29AE">
        <w:rPr>
          <w:rFonts w:ascii="Calibri" w:hAnsi="Calibri" w:cs="Calibri"/>
        </w:rPr>
        <w:t>Kirlenmiş giysilerinizi çıkarın ve yeniden kullanmadan önce yıkayın.</w:t>
      </w:r>
    </w:p>
    <w:p w:rsidR="0024457E" w:rsidRDefault="0024457E" w:rsidP="0024457E">
      <w:pPr>
        <w:spacing w:after="0"/>
        <w:rPr>
          <w:rFonts w:ascii="Calibri" w:hAnsi="Calibri" w:cs="Calibri"/>
        </w:rPr>
      </w:pPr>
      <w:r w:rsidRPr="00040BF0">
        <w:rPr>
          <w:rFonts w:ascii="Calibri" w:hAnsi="Calibri" w:cs="Calibri"/>
        </w:rPr>
        <w:t>P363</w:t>
      </w:r>
      <w:r w:rsidR="002F29AE" w:rsidRPr="002F29AE">
        <w:t xml:space="preserve"> </w:t>
      </w:r>
      <w:r w:rsidR="002F29AE" w:rsidRPr="002F29AE">
        <w:rPr>
          <w:rFonts w:ascii="Calibri" w:hAnsi="Calibri" w:cs="Calibri"/>
        </w:rPr>
        <w:t>Kirlenmiş giysilerinizi yeniden kullanmadan önce yıkayın.</w:t>
      </w:r>
    </w:p>
    <w:p w:rsidR="002F29AE" w:rsidRDefault="002F29AE" w:rsidP="002F29AE">
      <w:pPr>
        <w:spacing w:after="0"/>
        <w:rPr>
          <w:rFonts w:ascii="Calibri" w:hAnsi="Calibri" w:cs="Calibri"/>
        </w:rPr>
      </w:pPr>
      <w:r w:rsidRPr="00040BF0">
        <w:rPr>
          <w:rFonts w:ascii="Calibri" w:hAnsi="Calibri" w:cs="Calibri"/>
        </w:rPr>
        <w:t>P391</w:t>
      </w:r>
      <w:r w:rsidR="005A74A8" w:rsidRPr="005A74A8">
        <w:t xml:space="preserve"> </w:t>
      </w:r>
      <w:r w:rsidR="005A74A8" w:rsidRPr="005A74A8">
        <w:rPr>
          <w:rFonts w:ascii="Calibri" w:hAnsi="Calibri" w:cs="Calibri"/>
        </w:rPr>
        <w:t>Döküntüleri toplayın.</w:t>
      </w:r>
    </w:p>
    <w:p w:rsidR="0024457E" w:rsidRDefault="0024457E" w:rsidP="0024457E">
      <w:pPr>
        <w:spacing w:after="0"/>
        <w:rPr>
          <w:rFonts w:ascii="Calibri" w:hAnsi="Calibri" w:cs="Calibri"/>
        </w:rPr>
      </w:pPr>
      <w:r w:rsidRPr="00040BF0">
        <w:rPr>
          <w:rFonts w:ascii="Calibri" w:hAnsi="Calibri" w:cs="Calibri"/>
        </w:rPr>
        <w:t>P301+P312</w:t>
      </w:r>
      <w:r w:rsidR="005A74A8" w:rsidRPr="005A74A8">
        <w:t xml:space="preserve"> </w:t>
      </w:r>
      <w:r w:rsidR="005A74A8" w:rsidRPr="005A74A8">
        <w:rPr>
          <w:rFonts w:ascii="Calibri" w:hAnsi="Calibri" w:cs="Calibri"/>
        </w:rPr>
        <w:t>YUTULDUĞUNDA: kendinizi iyi hissetmiyorsanız ZEHİR MERKEZİNİ veya doktoru/hekimi arayın.</w:t>
      </w:r>
      <w:r w:rsidR="005A74A8">
        <w:rPr>
          <w:rFonts w:ascii="Calibri" w:hAnsi="Calibri" w:cs="Calibri"/>
        </w:rPr>
        <w:t xml:space="preserve"> </w:t>
      </w:r>
    </w:p>
    <w:p w:rsidR="0024457E" w:rsidRDefault="0024457E" w:rsidP="0024457E">
      <w:pPr>
        <w:spacing w:after="0"/>
        <w:rPr>
          <w:rFonts w:ascii="Calibri" w:hAnsi="Calibri" w:cs="Calibri"/>
        </w:rPr>
      </w:pPr>
      <w:r w:rsidRPr="00040BF0">
        <w:rPr>
          <w:rFonts w:ascii="Calibri" w:hAnsi="Calibri" w:cs="Calibri"/>
        </w:rPr>
        <w:t xml:space="preserve">P302+P352 </w:t>
      </w:r>
      <w:r w:rsidR="005A74A8" w:rsidRPr="005A74A8">
        <w:rPr>
          <w:rFonts w:ascii="Calibri" w:hAnsi="Calibri" w:cs="Calibri"/>
        </w:rPr>
        <w:t>DERİ İLE TEMAS HALİNDE İSE: Bol sabun ve su ile yıkayın.</w:t>
      </w:r>
    </w:p>
    <w:p w:rsidR="0024457E" w:rsidRDefault="0024457E" w:rsidP="0024457E">
      <w:pPr>
        <w:spacing w:after="0"/>
        <w:rPr>
          <w:rFonts w:ascii="Calibri" w:hAnsi="Calibri" w:cs="Calibri"/>
        </w:rPr>
      </w:pPr>
      <w:r w:rsidRPr="00040BF0">
        <w:rPr>
          <w:rFonts w:ascii="Calibri" w:hAnsi="Calibri" w:cs="Calibri"/>
        </w:rPr>
        <w:t xml:space="preserve">P304+P340 </w:t>
      </w:r>
      <w:r w:rsidR="005A74A8" w:rsidRPr="005A74A8">
        <w:rPr>
          <w:rFonts w:ascii="Calibri" w:hAnsi="Calibri" w:cs="Calibri"/>
        </w:rPr>
        <w:t>SOLUNDUĞUNDA: Nefes alıp vermesi zorlaşmış ise, Kurbanı temiz havaya çıkartın ve kolay biçimde nefes alması için rahat bir pozisyonda tutun.</w:t>
      </w:r>
    </w:p>
    <w:p w:rsidR="0024457E" w:rsidRDefault="0024457E" w:rsidP="0024457E">
      <w:pPr>
        <w:spacing w:after="0"/>
        <w:rPr>
          <w:rFonts w:ascii="Calibri" w:hAnsi="Calibri" w:cs="Calibri"/>
        </w:rPr>
      </w:pPr>
      <w:r w:rsidRPr="00040BF0">
        <w:rPr>
          <w:rFonts w:ascii="Calibri" w:hAnsi="Calibri" w:cs="Calibri"/>
        </w:rPr>
        <w:t xml:space="preserve">P305+P351+P338 </w:t>
      </w:r>
      <w:r w:rsidR="005A74A8" w:rsidRPr="005A74A8">
        <w:rPr>
          <w:rFonts w:ascii="Calibri" w:hAnsi="Calibri" w:cs="Calibri"/>
        </w:rPr>
        <w:t>GÖZ İLE TEMASI HALİNDE: Su ile birkaç dakika dikkatlice durulayın. Takılı ve yapması kolaysa, kontak lensleri çıkartın. Durulamaya devam edin.</w:t>
      </w:r>
    </w:p>
    <w:p w:rsidR="005A74A8" w:rsidRDefault="0024457E" w:rsidP="0024457E">
      <w:pPr>
        <w:spacing w:after="0"/>
        <w:rPr>
          <w:rFonts w:ascii="Calibri" w:hAnsi="Calibri" w:cs="Calibri"/>
        </w:rPr>
      </w:pPr>
      <w:r w:rsidRPr="00040BF0">
        <w:rPr>
          <w:rFonts w:ascii="Calibri" w:hAnsi="Calibri" w:cs="Calibri"/>
        </w:rPr>
        <w:t xml:space="preserve">P332+P313 </w:t>
      </w:r>
      <w:r w:rsidR="005A74A8" w:rsidRPr="005A74A8">
        <w:rPr>
          <w:rFonts w:ascii="Calibri" w:hAnsi="Calibri" w:cs="Calibri"/>
        </w:rPr>
        <w:t>Ciltte tahriş söz konusu ise: Tıbbi yardım/müdahale alın.</w:t>
      </w:r>
    </w:p>
    <w:p w:rsidR="0024457E" w:rsidRPr="0021636E" w:rsidRDefault="0024457E" w:rsidP="0024457E">
      <w:pPr>
        <w:spacing w:after="0"/>
        <w:rPr>
          <w:rFonts w:ascii="Calibri" w:hAnsi="Calibri" w:cs="Calibri"/>
        </w:rPr>
      </w:pPr>
      <w:r w:rsidRPr="0021636E">
        <w:rPr>
          <w:rFonts w:ascii="Calibri" w:hAnsi="Calibri" w:cs="Calibri"/>
        </w:rPr>
        <w:t xml:space="preserve">P333+P313 </w:t>
      </w:r>
      <w:r w:rsidR="00F73C55" w:rsidRPr="0021636E">
        <w:rPr>
          <w:rFonts w:ascii="Calibri" w:eastAsia="Times New Roman" w:hAnsi="Calibri" w:cs="Calibri"/>
          <w:color w:val="252525"/>
          <w:lang w:eastAsia="tr-TR"/>
        </w:rPr>
        <w:t>Ciltte tahriş veya kaşıntı söz konusu ise: Tıbbi yardım/müdahale alın.</w:t>
      </w:r>
    </w:p>
    <w:p w:rsidR="0024457E" w:rsidRPr="00040BF0" w:rsidRDefault="0024457E" w:rsidP="0024457E">
      <w:pPr>
        <w:spacing w:after="0"/>
        <w:rPr>
          <w:rFonts w:ascii="Calibri" w:hAnsi="Calibri" w:cs="Calibri"/>
        </w:rPr>
      </w:pPr>
      <w:r w:rsidRPr="00040BF0">
        <w:rPr>
          <w:rFonts w:ascii="Calibri" w:hAnsi="Calibri" w:cs="Calibri"/>
        </w:rPr>
        <w:t>P337+P313</w:t>
      </w:r>
      <w:r w:rsidR="005A74A8" w:rsidRPr="005A74A8">
        <w:t xml:space="preserve"> </w:t>
      </w:r>
      <w:r w:rsidR="005A74A8" w:rsidRPr="005A74A8">
        <w:rPr>
          <w:rFonts w:ascii="Calibri" w:hAnsi="Calibri" w:cs="Calibri"/>
        </w:rPr>
        <w:t>Göz tahrişi kalıcı ise: Tıbbi yardım/bakım alın.</w:t>
      </w:r>
    </w:p>
    <w:p w:rsidR="0024457E" w:rsidRDefault="0024457E" w:rsidP="0024457E">
      <w:pPr>
        <w:spacing w:after="0"/>
        <w:rPr>
          <w:rFonts w:ascii="Calibri" w:hAnsi="Calibri" w:cs="Calibri"/>
        </w:rPr>
      </w:pPr>
      <w:r w:rsidRPr="00040BF0">
        <w:rPr>
          <w:rFonts w:ascii="Calibri" w:hAnsi="Calibri" w:cs="Calibri"/>
        </w:rPr>
        <w:t>P405</w:t>
      </w:r>
      <w:r w:rsidR="005A74A8" w:rsidRPr="005A74A8">
        <w:t xml:space="preserve"> </w:t>
      </w:r>
      <w:r w:rsidR="005A74A8" w:rsidRPr="005A74A8">
        <w:rPr>
          <w:rFonts w:ascii="Calibri" w:hAnsi="Calibri" w:cs="Calibri"/>
        </w:rPr>
        <w:t>Kilit altında saklayın.</w:t>
      </w:r>
    </w:p>
    <w:p w:rsidR="005A74A8" w:rsidRDefault="0024457E" w:rsidP="00040BF0">
      <w:pPr>
        <w:spacing w:after="0"/>
        <w:rPr>
          <w:rFonts w:ascii="Arial" w:eastAsia="Times New Roman" w:hAnsi="Arial" w:cs="Arial"/>
          <w:color w:val="252525"/>
          <w:lang w:eastAsia="tr-TR"/>
        </w:rPr>
      </w:pPr>
      <w:r w:rsidRPr="00040BF0">
        <w:rPr>
          <w:rFonts w:ascii="Calibri" w:hAnsi="Calibri" w:cs="Calibri"/>
        </w:rPr>
        <w:lastRenderedPageBreak/>
        <w:t xml:space="preserve">P403+P233 </w:t>
      </w:r>
      <w:r w:rsidR="005A74A8" w:rsidRPr="006F1CCC">
        <w:rPr>
          <w:rFonts w:ascii="Arial" w:eastAsia="Times New Roman" w:hAnsi="Arial" w:cs="Arial"/>
          <w:color w:val="252525"/>
          <w:lang w:eastAsia="tr-TR"/>
        </w:rPr>
        <w:t>İyi havalandırılmış bir alanda depolayanız. Kabı sıkıca kapalı tutun.</w:t>
      </w:r>
    </w:p>
    <w:p w:rsidR="005A74A8" w:rsidRPr="00FE3B75" w:rsidRDefault="00040BF0" w:rsidP="005A74A8">
      <w:pPr>
        <w:spacing w:after="0"/>
        <w:rPr>
          <w:rFonts w:cstheme="minorHAnsi"/>
        </w:rPr>
      </w:pPr>
      <w:r w:rsidRPr="00040BF0">
        <w:rPr>
          <w:rFonts w:ascii="Calibri" w:hAnsi="Calibri" w:cs="Calibri"/>
        </w:rPr>
        <w:t>P501</w:t>
      </w:r>
      <w:r w:rsidR="005A74A8" w:rsidRPr="005A74A8">
        <w:rPr>
          <w:rFonts w:cstheme="minorHAnsi"/>
        </w:rPr>
        <w:t xml:space="preserve"> </w:t>
      </w:r>
      <w:r w:rsidR="005A74A8" w:rsidRPr="00FE3B75">
        <w:rPr>
          <w:rFonts w:cstheme="minorHAns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Echa.europa.eu,</w:t>
      </w:r>
      <w:r w:rsidR="00D779E3">
        <w:rPr>
          <w:rFonts w:ascii="Calibri" w:eastAsia="Calibri" w:hAnsi="Calibri" w:cs="Calibri"/>
          <w:bCs/>
          <w:iCs/>
        </w:rPr>
        <w:t xml:space="preserve"> Diğer Güvenlik bilgi formları.</w:t>
      </w:r>
    </w:p>
    <w:p w:rsidR="002D6A51" w:rsidRDefault="002D6A51" w:rsidP="00C15CE6">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C15CE6" w:rsidRPr="00C15CE6" w:rsidRDefault="00C15CE6" w:rsidP="00C15CE6">
      <w:pPr>
        <w:spacing w:after="0"/>
        <w:rPr>
          <w:rFonts w:ascii="Calibri" w:eastAsia="Calibri" w:hAnsi="Calibri" w:cs="Calibri"/>
          <w:b/>
          <w:bCs/>
          <w:iCs/>
        </w:rPr>
      </w:pPr>
      <w:r w:rsidRPr="00C15CE6">
        <w:rPr>
          <w:rFonts w:ascii="Calibri" w:eastAsia="Calibri" w:hAnsi="Calibri" w:cs="Calibri"/>
          <w:b/>
          <w:bCs/>
          <w:iCs/>
        </w:rPr>
        <w:t xml:space="preserve">Revizyon ile ilgili açıklama </w:t>
      </w:r>
    </w:p>
    <w:p w:rsidR="002D6A51" w:rsidRPr="005B2FC4" w:rsidRDefault="00C15CE6" w:rsidP="00C15CE6">
      <w:pPr>
        <w:spacing w:after="0"/>
        <w:rPr>
          <w:rFonts w:ascii="Calibri" w:eastAsia="Calibri" w:hAnsi="Calibri" w:cs="Calibri"/>
          <w:bCs/>
          <w:iCs/>
        </w:rPr>
      </w:pPr>
      <w:r w:rsidRPr="00C15CE6">
        <w:rPr>
          <w:rFonts w:ascii="Calibri" w:eastAsia="Calibri" w:hAnsi="Calibri" w:cs="Calibri"/>
          <w:bCs/>
          <w:iCs/>
        </w:rPr>
        <w:t>Güncel T.C. yönetmelik hükümlerine uygun olarak ilk kez düzenlenmiştir.</w:t>
      </w:r>
    </w:p>
    <w:p w:rsidR="005B2FC4" w:rsidRPr="005B2FC4" w:rsidRDefault="005B2FC4" w:rsidP="00C15CE6">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267878" w:rsidP="005B2FC4">
      <w:pPr>
        <w:spacing w:after="0"/>
        <w:rPr>
          <w:rFonts w:ascii="Calibri" w:eastAsia="Calibri" w:hAnsi="Calibri" w:cs="Calibri"/>
          <w:bCs/>
          <w:iCs/>
        </w:rPr>
      </w:pPr>
      <w:hyperlink r:id="rId12"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986F75">
        <w:rPr>
          <w:rFonts w:ascii="Calibri" w:eastAsia="Calibri" w:hAnsi="Calibri" w:cs="Calibri"/>
          <w:bCs/>
          <w:iCs/>
        </w:rPr>
        <w:t>31/</w:t>
      </w:r>
      <w:r w:rsidRPr="005B2FC4">
        <w:rPr>
          <w:rFonts w:ascii="Calibri" w:eastAsia="Calibri" w:hAnsi="Calibri" w:cs="Calibri"/>
          <w:bCs/>
          <w:iCs/>
        </w:rPr>
        <w:t>0</w:t>
      </w:r>
      <w:r w:rsidR="00986F75">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E8620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78" w:rsidRDefault="00267878" w:rsidP="00624F31">
      <w:pPr>
        <w:spacing w:after="0" w:line="240" w:lineRule="auto"/>
      </w:pPr>
      <w:r>
        <w:separator/>
      </w:r>
    </w:p>
  </w:endnote>
  <w:endnote w:type="continuationSeparator" w:id="0">
    <w:p w:rsidR="00267878" w:rsidRDefault="00267878"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700322"/>
      <w:docPartObj>
        <w:docPartGallery w:val="Page Numbers (Bottom of Page)"/>
        <w:docPartUnique/>
      </w:docPartObj>
    </w:sdtPr>
    <w:sdtEndPr/>
    <w:sdtContent>
      <w:p w:rsidR="0034575D" w:rsidRDefault="004127BF">
        <w:pPr>
          <w:pStyle w:val="Altbilgi"/>
          <w:jc w:val="right"/>
        </w:pPr>
        <w:r>
          <w:fldChar w:fldCharType="begin"/>
        </w:r>
        <w:r w:rsidR="0034575D">
          <w:instrText>PAGE   \* MERGEFORMAT</w:instrText>
        </w:r>
        <w:r>
          <w:fldChar w:fldCharType="separate"/>
        </w:r>
        <w:r w:rsidR="006644B1">
          <w:rPr>
            <w:noProof/>
          </w:rPr>
          <w:t>4</w:t>
        </w:r>
        <w:r>
          <w:fldChar w:fldCharType="end"/>
        </w:r>
        <w:r w:rsidR="0034575D">
          <w:t>/8</w:t>
        </w:r>
      </w:p>
    </w:sdtContent>
  </w:sdt>
  <w:p w:rsidR="00F15097" w:rsidRPr="00F15097" w:rsidRDefault="0034575D"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78" w:rsidRDefault="00267878" w:rsidP="00624F31">
      <w:pPr>
        <w:spacing w:after="0" w:line="240" w:lineRule="auto"/>
      </w:pPr>
      <w:r>
        <w:separator/>
      </w:r>
    </w:p>
  </w:footnote>
  <w:footnote w:type="continuationSeparator" w:id="0">
    <w:p w:rsidR="00267878" w:rsidRDefault="00267878"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267878"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6.9pt;margin-top:4.35pt;width:117.7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061784">
                  <w:rPr>
                    <w:sz w:val="16"/>
                    <w:szCs w:val="16"/>
                  </w:rPr>
                  <w:t>08</w:t>
                </w:r>
                <w:r>
                  <w:rPr>
                    <w:sz w:val="16"/>
                    <w:szCs w:val="16"/>
                  </w:rPr>
                  <w:t>/</w:t>
                </w:r>
                <w:r w:rsidR="00061784">
                  <w:rPr>
                    <w:sz w:val="16"/>
                    <w:szCs w:val="16"/>
                  </w:rPr>
                  <w:t>06</w:t>
                </w:r>
                <w:r>
                  <w:rPr>
                    <w:sz w:val="16"/>
                    <w:szCs w:val="16"/>
                  </w:rPr>
                  <w:t>/20</w:t>
                </w:r>
                <w:r w:rsidR="00061784">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Form No:</w:t>
                </w:r>
                <w:r w:rsidR="00412CAD">
                  <w:rPr>
                    <w:sz w:val="16"/>
                    <w:szCs w:val="16"/>
                  </w:rPr>
                  <w:t xml:space="preserve"> ONC 007</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70404309" wp14:editId="6C58A275">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061784">
      <w:rPr>
        <w:rFonts w:ascii="Calibri" w:eastAsia="Times New Roman" w:hAnsi="Calibri" w:cs="Times New Roman"/>
      </w:rPr>
      <w:t xml:space="preserve"> ONEXON SL</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3A4"/>
    <w:multiLevelType w:val="multilevel"/>
    <w:tmpl w:val="1CF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6265"/>
    <w:rsid w:val="00040BF0"/>
    <w:rsid w:val="00061784"/>
    <w:rsid w:val="000D5929"/>
    <w:rsid w:val="000E3D5F"/>
    <w:rsid w:val="00200264"/>
    <w:rsid w:val="0021636E"/>
    <w:rsid w:val="002323CC"/>
    <w:rsid w:val="0024457E"/>
    <w:rsid w:val="00244C99"/>
    <w:rsid w:val="00267878"/>
    <w:rsid w:val="002C1291"/>
    <w:rsid w:val="002D6A51"/>
    <w:rsid w:val="002E3D8A"/>
    <w:rsid w:val="002F29AE"/>
    <w:rsid w:val="003278BF"/>
    <w:rsid w:val="003344B3"/>
    <w:rsid w:val="0033480B"/>
    <w:rsid w:val="003429F5"/>
    <w:rsid w:val="0034575D"/>
    <w:rsid w:val="0036556A"/>
    <w:rsid w:val="003D1251"/>
    <w:rsid w:val="003E60D7"/>
    <w:rsid w:val="004127BF"/>
    <w:rsid w:val="00412CAD"/>
    <w:rsid w:val="0045023A"/>
    <w:rsid w:val="00453E90"/>
    <w:rsid w:val="00474AB4"/>
    <w:rsid w:val="005131D1"/>
    <w:rsid w:val="005206D5"/>
    <w:rsid w:val="005335A5"/>
    <w:rsid w:val="00583D23"/>
    <w:rsid w:val="00592F72"/>
    <w:rsid w:val="005A6338"/>
    <w:rsid w:val="005A74A8"/>
    <w:rsid w:val="005B181F"/>
    <w:rsid w:val="005B2FC4"/>
    <w:rsid w:val="005B3DA2"/>
    <w:rsid w:val="005D02BE"/>
    <w:rsid w:val="005D3137"/>
    <w:rsid w:val="005E6BFA"/>
    <w:rsid w:val="0062257E"/>
    <w:rsid w:val="00624F31"/>
    <w:rsid w:val="00635DE8"/>
    <w:rsid w:val="006644B1"/>
    <w:rsid w:val="00683267"/>
    <w:rsid w:val="006C2001"/>
    <w:rsid w:val="006D32E6"/>
    <w:rsid w:val="00715BF3"/>
    <w:rsid w:val="00724B6F"/>
    <w:rsid w:val="00737D0C"/>
    <w:rsid w:val="007E1EEB"/>
    <w:rsid w:val="007F2C2E"/>
    <w:rsid w:val="00817C57"/>
    <w:rsid w:val="0082432D"/>
    <w:rsid w:val="00843937"/>
    <w:rsid w:val="00857B03"/>
    <w:rsid w:val="009527A1"/>
    <w:rsid w:val="00953BE3"/>
    <w:rsid w:val="00962676"/>
    <w:rsid w:val="00986F75"/>
    <w:rsid w:val="009D1C83"/>
    <w:rsid w:val="00A41063"/>
    <w:rsid w:val="00AC06C9"/>
    <w:rsid w:val="00AF280B"/>
    <w:rsid w:val="00AF6203"/>
    <w:rsid w:val="00B57D1F"/>
    <w:rsid w:val="00B700CD"/>
    <w:rsid w:val="00BB0230"/>
    <w:rsid w:val="00C15CE6"/>
    <w:rsid w:val="00C77746"/>
    <w:rsid w:val="00C860DD"/>
    <w:rsid w:val="00C92BC8"/>
    <w:rsid w:val="00D20378"/>
    <w:rsid w:val="00D41D04"/>
    <w:rsid w:val="00D73DF5"/>
    <w:rsid w:val="00D779E3"/>
    <w:rsid w:val="00D95EC8"/>
    <w:rsid w:val="00E03261"/>
    <w:rsid w:val="00E12E80"/>
    <w:rsid w:val="00E40D36"/>
    <w:rsid w:val="00E66C93"/>
    <w:rsid w:val="00E736F6"/>
    <w:rsid w:val="00E8620F"/>
    <w:rsid w:val="00EB5259"/>
    <w:rsid w:val="00EB6B23"/>
    <w:rsid w:val="00F15097"/>
    <w:rsid w:val="00F37478"/>
    <w:rsid w:val="00F73C55"/>
    <w:rsid w:val="00F93C66"/>
    <w:rsid w:val="00FA3ADF"/>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0F"/>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068">
      <w:bodyDiv w:val="1"/>
      <w:marLeft w:val="0"/>
      <w:marRight w:val="0"/>
      <w:marTop w:val="0"/>
      <w:marBottom w:val="0"/>
      <w:divBdr>
        <w:top w:val="none" w:sz="0" w:space="0" w:color="auto"/>
        <w:left w:val="none" w:sz="0" w:space="0" w:color="auto"/>
        <w:bottom w:val="none" w:sz="0" w:space="0" w:color="auto"/>
        <w:right w:val="none" w:sz="0" w:space="0" w:color="auto"/>
      </w:divBdr>
    </w:div>
    <w:div w:id="897134104">
      <w:bodyDiv w:val="1"/>
      <w:marLeft w:val="0"/>
      <w:marRight w:val="0"/>
      <w:marTop w:val="0"/>
      <w:marBottom w:val="0"/>
      <w:divBdr>
        <w:top w:val="none" w:sz="0" w:space="0" w:color="auto"/>
        <w:left w:val="none" w:sz="0" w:space="0" w:color="auto"/>
        <w:bottom w:val="none" w:sz="0" w:space="0" w:color="auto"/>
        <w:right w:val="none" w:sz="0" w:space="0" w:color="auto"/>
      </w:divBdr>
    </w:div>
    <w:div w:id="1340934718">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7235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kru.abay@oncropscience.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82CF7-3B12-4E81-AD41-95CED959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2581</Words>
  <Characters>14718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32</cp:revision>
  <cp:lastPrinted>2016-12-08T07:57:00Z</cp:lastPrinted>
  <dcterms:created xsi:type="dcterms:W3CDTF">2016-05-31T11:32:00Z</dcterms:created>
  <dcterms:modified xsi:type="dcterms:W3CDTF">2017-08-02T09:44:00Z</dcterms:modified>
</cp:coreProperties>
</file>