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8A" w:rsidRDefault="002E3D8A" w:rsidP="00737D0C">
      <w:pPr>
        <w:rPr>
          <w:b/>
          <w:i/>
        </w:rPr>
      </w:pPr>
    </w:p>
    <w:p w:rsidR="00E613BB" w:rsidRPr="00737D0C" w:rsidRDefault="00F15097" w:rsidP="00E565EE">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E565EE" w:rsidRPr="00FF1FCF" w:rsidRDefault="00E565EE" w:rsidP="00E565EE">
      <w:pPr>
        <w:spacing w:after="0"/>
        <w:rPr>
          <w:b/>
        </w:rPr>
      </w:pPr>
      <w:r w:rsidRPr="00FF1FCF">
        <w:rPr>
          <w:b/>
        </w:rPr>
        <w:t>1.1. Maddenin/Karışımın Tanımı:</w:t>
      </w:r>
    </w:p>
    <w:p w:rsidR="005C51AE" w:rsidRDefault="00737D0C" w:rsidP="00737D0C">
      <w:pPr>
        <w:spacing w:after="0"/>
      </w:pPr>
      <w:r w:rsidRPr="00737D0C">
        <w:t>ÜRÜN İSMİ</w:t>
      </w:r>
      <w:r w:rsidRPr="00737D0C">
        <w:tab/>
      </w:r>
      <w:r w:rsidRPr="00737D0C">
        <w:tab/>
        <w:t xml:space="preserve">: </w:t>
      </w:r>
      <w:r w:rsidR="001D6199">
        <w:t>CASTA</w:t>
      </w:r>
    </w:p>
    <w:p w:rsidR="005C51AE" w:rsidRDefault="00737D0C" w:rsidP="00737D0C">
      <w:pPr>
        <w:spacing w:after="0"/>
      </w:pPr>
      <w:r w:rsidRPr="00737D0C">
        <w:t>AKTİF MADDE</w:t>
      </w:r>
      <w:r w:rsidRPr="00737D0C">
        <w:tab/>
      </w:r>
      <w:r w:rsidRPr="00737D0C">
        <w:tab/>
        <w:t xml:space="preserve">: </w:t>
      </w:r>
      <w:proofErr w:type="spellStart"/>
      <w:r w:rsidR="00152C20" w:rsidRPr="00152C20">
        <w:t>Glufosinate</w:t>
      </w:r>
      <w:proofErr w:type="spellEnd"/>
      <w:r w:rsidR="00152C20" w:rsidRPr="00152C20">
        <w:t xml:space="preserve"> </w:t>
      </w:r>
      <w:proofErr w:type="spellStart"/>
      <w:r w:rsidR="00152C20" w:rsidRPr="00152C20">
        <w:t>ammonium</w:t>
      </w:r>
      <w:proofErr w:type="spellEnd"/>
      <w:r w:rsidR="00152C20" w:rsidRPr="00152C20">
        <w:t xml:space="preserve"> tuzu</w:t>
      </w:r>
    </w:p>
    <w:p w:rsidR="00737D0C" w:rsidRDefault="00737D0C" w:rsidP="00737D0C">
      <w:pPr>
        <w:spacing w:after="0"/>
      </w:pPr>
      <w:r w:rsidRPr="00737D0C">
        <w:t>ÜRÜN KODU</w:t>
      </w:r>
      <w:r w:rsidRPr="00737D0C">
        <w:tab/>
      </w:r>
      <w:r w:rsidRPr="00737D0C">
        <w:tab/>
        <w:t>: ONC 0</w:t>
      </w:r>
      <w:r w:rsidR="001D6199">
        <w:t>33</w:t>
      </w:r>
    </w:p>
    <w:p w:rsidR="00737D0C" w:rsidRDefault="00737D0C" w:rsidP="00737D0C">
      <w:pPr>
        <w:spacing w:after="0"/>
      </w:pPr>
      <w:r w:rsidRPr="00737D0C">
        <w:t>ÜRÜN TİPİ</w:t>
      </w:r>
      <w:r w:rsidRPr="00737D0C">
        <w:tab/>
      </w:r>
      <w:r w:rsidRPr="00737D0C">
        <w:tab/>
        <w:t xml:space="preserve">: </w:t>
      </w:r>
      <w:r w:rsidR="001D6199">
        <w:t>HERB</w:t>
      </w:r>
      <w:r w:rsidRPr="00737D0C">
        <w:t>İSİT</w:t>
      </w:r>
      <w:r w:rsidR="001D6199">
        <w:t xml:space="preserve"> (YABANCI OT İLACI)</w:t>
      </w:r>
    </w:p>
    <w:p w:rsidR="00E565EE" w:rsidRPr="00271A16" w:rsidRDefault="00E565EE" w:rsidP="00E565EE">
      <w:pPr>
        <w:spacing w:after="0"/>
        <w:rPr>
          <w:b/>
        </w:rPr>
      </w:pPr>
      <w:r w:rsidRPr="00271A16">
        <w:rPr>
          <w:b/>
        </w:rPr>
        <w:t>1.2. Maddenin/Karışımın Kullanımı ve Tavsiye Edilmeyen Kullanımları:</w:t>
      </w:r>
    </w:p>
    <w:p w:rsidR="00E565EE" w:rsidRDefault="00E565EE" w:rsidP="00E565EE">
      <w:pPr>
        <w:spacing w:after="0"/>
      </w:pPr>
      <w:r>
        <w:t>Etiket üzerinde kullanım talimatı tablosunda belirtildiği gibi kullanılır.</w:t>
      </w:r>
    </w:p>
    <w:p w:rsidR="00E565EE" w:rsidRPr="003246AC" w:rsidRDefault="00E565EE" w:rsidP="00E565EE">
      <w:pPr>
        <w:spacing w:after="0"/>
      </w:pPr>
      <w:r>
        <w:t>TARIM DIŞINDA KESİNLİKLE KULLANIL</w:t>
      </w:r>
      <w:r w:rsidRPr="003246AC">
        <w:rPr>
          <w:sz w:val="24"/>
          <w:szCs w:val="24"/>
        </w:rPr>
        <w:t>MA</w:t>
      </w:r>
      <w:r>
        <w:t>MALIDIR.</w:t>
      </w:r>
    </w:p>
    <w:p w:rsidR="00E565EE" w:rsidRDefault="00E565EE" w:rsidP="00E565EE">
      <w:pPr>
        <w:spacing w:after="0"/>
      </w:pPr>
      <w:r>
        <w:t xml:space="preserve">Bu GBF </w:t>
      </w:r>
      <w:proofErr w:type="gramStart"/>
      <w:r>
        <w:t>konsantre</w:t>
      </w:r>
      <w:proofErr w:type="gramEnd"/>
      <w:r>
        <w:t xml:space="preserv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E565EE" w:rsidRDefault="00E565EE" w:rsidP="00E565EE">
      <w:pPr>
        <w:spacing w:after="0"/>
        <w:rPr>
          <w:b/>
        </w:rPr>
      </w:pPr>
      <w:r w:rsidRPr="00271A16">
        <w:rPr>
          <w:b/>
        </w:rPr>
        <w:t>1.3. Şirket Tanımı:</w:t>
      </w:r>
    </w:p>
    <w:p w:rsidR="00152C20" w:rsidRPr="00152C20" w:rsidRDefault="00152C20" w:rsidP="00152C20">
      <w:pPr>
        <w:spacing w:after="0"/>
        <w:rPr>
          <w:bCs/>
        </w:rPr>
      </w:pPr>
      <w:r>
        <w:t>ÜRETİCİ FİRMA</w:t>
      </w:r>
      <w:r>
        <w:tab/>
      </w:r>
      <w:r>
        <w:tab/>
      </w:r>
      <w:r w:rsidRPr="00152C20">
        <w:t>:</w:t>
      </w:r>
      <w:r w:rsidRPr="00152C20">
        <w:rPr>
          <w:rFonts w:ascii="Trebuchet MS" w:eastAsia="Times New Roman" w:hAnsi="Trebuchet MS" w:cs="Arial" w:hint="eastAsia"/>
          <w:bCs/>
          <w:sz w:val="14"/>
          <w:szCs w:val="14"/>
          <w:lang w:eastAsia="tr-TR" w:bidi="en-US"/>
        </w:rPr>
        <w:t xml:space="preserve"> </w:t>
      </w:r>
      <w:proofErr w:type="spellStart"/>
      <w:r w:rsidRPr="00152C20">
        <w:rPr>
          <w:rFonts w:hint="eastAsia"/>
          <w:bCs/>
        </w:rPr>
        <w:t>Yongnong</w:t>
      </w:r>
      <w:proofErr w:type="spellEnd"/>
      <w:r w:rsidRPr="00152C20">
        <w:rPr>
          <w:bCs/>
        </w:rPr>
        <w:t xml:space="preserve"> </w:t>
      </w:r>
      <w:proofErr w:type="spellStart"/>
      <w:r w:rsidRPr="00152C20">
        <w:rPr>
          <w:bCs/>
        </w:rPr>
        <w:t>Bio</w:t>
      </w:r>
      <w:r w:rsidRPr="00152C20">
        <w:rPr>
          <w:rFonts w:hint="eastAsia"/>
          <w:bCs/>
        </w:rPr>
        <w:t>scidences</w:t>
      </w:r>
      <w:proofErr w:type="spellEnd"/>
      <w:r w:rsidRPr="00152C20">
        <w:rPr>
          <w:bCs/>
        </w:rPr>
        <w:t xml:space="preserve"> </w:t>
      </w:r>
      <w:proofErr w:type="spellStart"/>
      <w:r w:rsidRPr="00152C20">
        <w:rPr>
          <w:bCs/>
        </w:rPr>
        <w:t>Co</w:t>
      </w:r>
      <w:proofErr w:type="spellEnd"/>
      <w:proofErr w:type="gramStart"/>
      <w:r w:rsidRPr="00152C20">
        <w:rPr>
          <w:bCs/>
        </w:rPr>
        <w:t>.,</w:t>
      </w:r>
      <w:proofErr w:type="gramEnd"/>
      <w:r w:rsidRPr="00152C20">
        <w:rPr>
          <w:bCs/>
        </w:rPr>
        <w:t xml:space="preserve"> Ltd.</w:t>
      </w:r>
    </w:p>
    <w:p w:rsidR="00152C20" w:rsidRDefault="00152C20" w:rsidP="00152C20">
      <w:pPr>
        <w:spacing w:after="0"/>
        <w:rPr>
          <w:bCs/>
        </w:rPr>
      </w:pPr>
      <w:r w:rsidRPr="00152C20">
        <w:rPr>
          <w:bCs/>
        </w:rPr>
        <w:t>ADRES</w:t>
      </w:r>
      <w:r w:rsidRPr="00152C20">
        <w:rPr>
          <w:bCs/>
        </w:rPr>
        <w:tab/>
      </w:r>
      <w:r>
        <w:rPr>
          <w:b/>
          <w:bCs/>
        </w:rPr>
        <w:tab/>
      </w:r>
      <w:r>
        <w:rPr>
          <w:b/>
          <w:bCs/>
        </w:rPr>
        <w:tab/>
        <w:t>:</w:t>
      </w:r>
      <w:r w:rsidRPr="00152C20">
        <w:rPr>
          <w:bCs/>
        </w:rPr>
        <w:t xml:space="preserve"> </w:t>
      </w:r>
      <w:proofErr w:type="spellStart"/>
      <w:r w:rsidRPr="00152C20">
        <w:rPr>
          <w:bCs/>
        </w:rPr>
        <w:t>Hangzhou</w:t>
      </w:r>
      <w:proofErr w:type="spellEnd"/>
      <w:r w:rsidRPr="00152C20">
        <w:rPr>
          <w:bCs/>
        </w:rPr>
        <w:t xml:space="preserve"> </w:t>
      </w:r>
      <w:proofErr w:type="spellStart"/>
      <w:r w:rsidRPr="00152C20">
        <w:rPr>
          <w:bCs/>
        </w:rPr>
        <w:t>Gulf</w:t>
      </w:r>
      <w:proofErr w:type="spellEnd"/>
      <w:r w:rsidRPr="00152C20">
        <w:rPr>
          <w:bCs/>
        </w:rPr>
        <w:t xml:space="preserve"> </w:t>
      </w:r>
      <w:proofErr w:type="spellStart"/>
      <w:r w:rsidRPr="00152C20">
        <w:rPr>
          <w:bCs/>
        </w:rPr>
        <w:t>Industry</w:t>
      </w:r>
      <w:proofErr w:type="spellEnd"/>
      <w:r w:rsidRPr="00152C20">
        <w:rPr>
          <w:bCs/>
        </w:rPr>
        <w:t xml:space="preserve"> </w:t>
      </w:r>
      <w:proofErr w:type="spellStart"/>
      <w:r w:rsidRPr="00152C20">
        <w:rPr>
          <w:bCs/>
        </w:rPr>
        <w:t>Zone</w:t>
      </w:r>
      <w:proofErr w:type="spellEnd"/>
      <w:r w:rsidRPr="00152C20">
        <w:rPr>
          <w:bCs/>
        </w:rPr>
        <w:t xml:space="preserve">, </w:t>
      </w:r>
      <w:proofErr w:type="spellStart"/>
      <w:r w:rsidRPr="00152C20">
        <w:rPr>
          <w:bCs/>
        </w:rPr>
        <w:t>Shangyu</w:t>
      </w:r>
      <w:proofErr w:type="spellEnd"/>
      <w:r w:rsidRPr="00152C20">
        <w:rPr>
          <w:bCs/>
        </w:rPr>
        <w:t xml:space="preserve">, </w:t>
      </w:r>
      <w:proofErr w:type="spellStart"/>
      <w:r w:rsidRPr="00152C20">
        <w:rPr>
          <w:bCs/>
        </w:rPr>
        <w:t>Zhejiang</w:t>
      </w:r>
      <w:proofErr w:type="spellEnd"/>
      <w:r w:rsidRPr="00152C20">
        <w:rPr>
          <w:bCs/>
        </w:rPr>
        <w:t xml:space="preserve">, </w:t>
      </w:r>
      <w:proofErr w:type="spellStart"/>
      <w:r w:rsidRPr="00152C20">
        <w:rPr>
          <w:bCs/>
        </w:rPr>
        <w:t>China</w:t>
      </w:r>
      <w:proofErr w:type="spellEnd"/>
      <w:proofErr w:type="gramStart"/>
      <w:r w:rsidRPr="00152C20">
        <w:rPr>
          <w:bCs/>
        </w:rPr>
        <w:t>)</w:t>
      </w:r>
      <w:proofErr w:type="gramEnd"/>
    </w:p>
    <w:p w:rsidR="00737D0C" w:rsidRPr="00737D0C" w:rsidRDefault="00737D0C" w:rsidP="00737D0C">
      <w:pPr>
        <w:spacing w:after="0"/>
      </w:pPr>
      <w:r w:rsidRPr="00737D0C">
        <w:t>ŞİRKET ADI</w:t>
      </w:r>
      <w:r w:rsidRPr="00737D0C">
        <w:tab/>
      </w:r>
      <w:r w:rsidRPr="00737D0C">
        <w:tab/>
        <w:t xml:space="preserve">: ONCROPSCİENCE </w:t>
      </w:r>
      <w:proofErr w:type="gramStart"/>
      <w:r w:rsidRPr="00737D0C">
        <w:t>KİM.SAN.TİC.</w:t>
      </w:r>
      <w:proofErr w:type="gramEnd"/>
      <w:r w:rsidRPr="00737D0C">
        <w:t xml:space="preserve"> LTD. ŞTİ.</w:t>
      </w:r>
    </w:p>
    <w:p w:rsidR="00737D0C" w:rsidRDefault="00737D0C" w:rsidP="00737D0C">
      <w:pPr>
        <w:spacing w:after="0"/>
        <w:ind w:left="2124" w:hanging="2124"/>
      </w:pPr>
      <w:r w:rsidRPr="00737D0C">
        <w:t>ADRES</w:t>
      </w:r>
      <w:r w:rsidR="0036556A">
        <w:t xml:space="preserve"> İTHALATÇI</w:t>
      </w:r>
      <w:r w:rsidRPr="00737D0C">
        <w:tab/>
        <w:t>: REŞATBEY MAH. TÜRKKUŞU CAD. NO:1 GÜNEP PANORAMA B BLOK KAT:3 NO:301 SEYHAN / ADANA/TÜRKİYE</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5D02BE" w:rsidRDefault="005D02BE" w:rsidP="005D02BE">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E565EE" w:rsidRPr="008B2BCB" w:rsidRDefault="00E565EE" w:rsidP="00E565EE">
      <w:pPr>
        <w:tabs>
          <w:tab w:val="left" w:pos="3690"/>
        </w:tabs>
        <w:spacing w:after="0"/>
        <w:rPr>
          <w:b/>
        </w:rPr>
      </w:pPr>
      <w:r w:rsidRPr="008B2BCB">
        <w:rPr>
          <w:b/>
        </w:rPr>
        <w:t>1.4. Acil Durum Telefon Numarası:</w:t>
      </w:r>
      <w:r w:rsidRPr="008B2BCB">
        <w:rPr>
          <w:b/>
        </w:rPr>
        <w:tab/>
      </w:r>
    </w:p>
    <w:p w:rsidR="00737D0C" w:rsidRPr="00737D0C" w:rsidRDefault="00737D0C" w:rsidP="00737D0C">
      <w:pPr>
        <w:spacing w:after="0"/>
      </w:pPr>
      <w:r w:rsidRPr="00737D0C">
        <w:t>ACİL DURUM TEL</w:t>
      </w:r>
      <w:r w:rsidRPr="00737D0C">
        <w:tab/>
        <w:t>: 114 (UZEM)</w:t>
      </w:r>
    </w:p>
    <w:p w:rsidR="00453E90" w:rsidRDefault="003E60D7" w:rsidP="00E565EE">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E565EE" w:rsidRDefault="00E565EE" w:rsidP="00E565EE">
      <w:pPr>
        <w:spacing w:after="0"/>
        <w:rPr>
          <w:rFonts w:ascii="Calibri" w:hAnsi="Calibri" w:cs="Calibri"/>
          <w:b/>
        </w:rPr>
      </w:pPr>
      <w:r>
        <w:rPr>
          <w:rFonts w:ascii="Calibri" w:hAnsi="Calibri" w:cs="Calibri"/>
          <w:b/>
        </w:rPr>
        <w:t>2.1. Madde ve karışımın sınıflandırılması</w:t>
      </w:r>
    </w:p>
    <w:p w:rsidR="003E60D7" w:rsidRPr="003E60D7" w:rsidRDefault="003E60D7" w:rsidP="002323CC">
      <w:pPr>
        <w:spacing w:after="0"/>
        <w:rPr>
          <w:rFonts w:ascii="Calibri" w:hAnsi="Calibri" w:cs="Calibri"/>
          <w:b/>
        </w:rPr>
      </w:pPr>
      <w:r w:rsidRPr="003E60D7">
        <w:rPr>
          <w:rFonts w:ascii="Calibri" w:hAnsi="Calibri" w:cs="Calibri"/>
          <w:b/>
        </w:rPr>
        <w:t>Fiziksel Tehlike:</w:t>
      </w:r>
      <w:r w:rsidR="000B327B">
        <w:rPr>
          <w:rFonts w:ascii="Calibri" w:hAnsi="Calibri" w:cs="Calibri"/>
          <w:b/>
        </w:rPr>
        <w:t>--</w:t>
      </w:r>
    </w:p>
    <w:p w:rsidR="003E60D7" w:rsidRDefault="003E60D7" w:rsidP="002323CC">
      <w:pPr>
        <w:spacing w:after="0"/>
        <w:rPr>
          <w:rFonts w:ascii="Calibri" w:hAnsi="Calibri" w:cs="Calibri"/>
          <w:b/>
        </w:rPr>
      </w:pPr>
      <w:r w:rsidRPr="00E565EE">
        <w:rPr>
          <w:rFonts w:ascii="Calibri" w:hAnsi="Calibri" w:cs="Calibri"/>
          <w:b/>
        </w:rPr>
        <w:t>Sağlık İçin Tehlike:</w:t>
      </w:r>
    </w:p>
    <w:p w:rsidR="003D244B" w:rsidRDefault="003D244B" w:rsidP="002323CC">
      <w:pPr>
        <w:spacing w:after="0"/>
        <w:rPr>
          <w:rFonts w:ascii="Calibri" w:hAnsi="Calibri" w:cs="Calibri"/>
        </w:rPr>
      </w:pPr>
      <w:r>
        <w:rPr>
          <w:rFonts w:ascii="Calibri" w:hAnsi="Calibri" w:cs="Calibri"/>
        </w:rPr>
        <w:tab/>
      </w:r>
      <w:r>
        <w:rPr>
          <w:rFonts w:ascii="Calibri" w:hAnsi="Calibri" w:cs="Calibri"/>
        </w:rPr>
        <w:tab/>
        <w:t xml:space="preserve">     </w:t>
      </w:r>
      <w:r w:rsidRPr="003D244B">
        <w:rPr>
          <w:rFonts w:ascii="Calibri" w:hAnsi="Calibri" w:cs="Calibri"/>
        </w:rPr>
        <w:t>Akut toksisite, Oral (Kategori 4)</w:t>
      </w:r>
    </w:p>
    <w:p w:rsidR="003D244B" w:rsidRDefault="003D244B" w:rsidP="002323CC">
      <w:pPr>
        <w:spacing w:after="0"/>
        <w:rPr>
          <w:rFonts w:ascii="Calibri" w:hAnsi="Calibri" w:cs="Calibri"/>
        </w:rPr>
      </w:pPr>
      <w:r>
        <w:rPr>
          <w:rFonts w:ascii="Calibri" w:hAnsi="Calibri" w:cs="Calibri"/>
        </w:rPr>
        <w:tab/>
      </w:r>
      <w:r>
        <w:rPr>
          <w:rFonts w:ascii="Calibri" w:hAnsi="Calibri" w:cs="Calibri"/>
        </w:rPr>
        <w:tab/>
        <w:t xml:space="preserve">     </w:t>
      </w:r>
      <w:r w:rsidRPr="003D244B">
        <w:rPr>
          <w:rFonts w:ascii="Calibri" w:hAnsi="Calibri" w:cs="Calibri"/>
        </w:rPr>
        <w:t>Üreme sistemi için zehirli (Kategori 1B)</w:t>
      </w:r>
    </w:p>
    <w:p w:rsidR="003D244B" w:rsidRDefault="003D244B" w:rsidP="002323CC">
      <w:pPr>
        <w:spacing w:after="0"/>
        <w:rPr>
          <w:rFonts w:ascii="Calibri" w:hAnsi="Calibri" w:cs="Calibri"/>
        </w:rPr>
      </w:pPr>
      <w:r>
        <w:rPr>
          <w:rFonts w:ascii="Calibri" w:hAnsi="Calibri" w:cs="Calibri"/>
        </w:rPr>
        <w:tab/>
      </w:r>
      <w:r>
        <w:rPr>
          <w:rFonts w:ascii="Calibri" w:hAnsi="Calibri" w:cs="Calibri"/>
        </w:rPr>
        <w:tab/>
        <w:t xml:space="preserve">     </w:t>
      </w:r>
      <w:r w:rsidRPr="003D244B">
        <w:rPr>
          <w:rFonts w:ascii="Calibri" w:hAnsi="Calibri" w:cs="Calibri"/>
        </w:rPr>
        <w:t xml:space="preserve">Akut toksisite, </w:t>
      </w:r>
      <w:proofErr w:type="spellStart"/>
      <w:r w:rsidRPr="003D244B">
        <w:rPr>
          <w:rFonts w:ascii="Calibri" w:hAnsi="Calibri" w:cs="Calibri"/>
        </w:rPr>
        <w:t>Dermal</w:t>
      </w:r>
      <w:proofErr w:type="spellEnd"/>
      <w:r w:rsidRPr="003D244B">
        <w:rPr>
          <w:rFonts w:ascii="Calibri" w:hAnsi="Calibri" w:cs="Calibri"/>
        </w:rPr>
        <w:t xml:space="preserve"> (Kategori 4)</w:t>
      </w:r>
    </w:p>
    <w:p w:rsidR="003D244B" w:rsidRDefault="003D244B" w:rsidP="002323CC">
      <w:pPr>
        <w:spacing w:after="0"/>
        <w:rPr>
          <w:rFonts w:ascii="Calibri" w:hAnsi="Calibri" w:cs="Calibri"/>
        </w:rPr>
      </w:pPr>
      <w:r>
        <w:rPr>
          <w:rFonts w:ascii="Calibri" w:hAnsi="Calibri" w:cs="Calibri"/>
        </w:rPr>
        <w:tab/>
      </w:r>
      <w:r>
        <w:rPr>
          <w:rFonts w:ascii="Calibri" w:hAnsi="Calibri" w:cs="Calibri"/>
        </w:rPr>
        <w:tab/>
        <w:t xml:space="preserve">     </w:t>
      </w:r>
      <w:r w:rsidRPr="003D244B">
        <w:rPr>
          <w:rFonts w:ascii="Calibri" w:hAnsi="Calibri" w:cs="Calibri"/>
        </w:rPr>
        <w:t>Akut toksisite, Solunması halinde (Kategori 4)</w:t>
      </w:r>
    </w:p>
    <w:p w:rsidR="003D244B" w:rsidRDefault="003D244B" w:rsidP="002323CC">
      <w:pPr>
        <w:spacing w:after="0"/>
        <w:rPr>
          <w:rFonts w:ascii="Calibri" w:hAnsi="Calibri" w:cs="Calibri"/>
        </w:rPr>
      </w:pPr>
      <w:r>
        <w:rPr>
          <w:rFonts w:ascii="Calibri" w:hAnsi="Calibri" w:cs="Calibri"/>
        </w:rPr>
        <w:tab/>
      </w:r>
      <w:r>
        <w:rPr>
          <w:rFonts w:ascii="Calibri" w:hAnsi="Calibri" w:cs="Calibri"/>
        </w:rPr>
        <w:tab/>
        <w:t xml:space="preserve">     </w:t>
      </w:r>
      <w:r w:rsidR="00826196">
        <w:rPr>
          <w:rFonts w:ascii="Calibri" w:hAnsi="Calibri" w:cs="Calibri"/>
        </w:rPr>
        <w:t xml:space="preserve">Belirli </w:t>
      </w:r>
      <w:r w:rsidRPr="003D244B">
        <w:rPr>
          <w:rFonts w:ascii="Calibri" w:hAnsi="Calibri" w:cs="Calibri"/>
        </w:rPr>
        <w:t xml:space="preserve">hedef organ </w:t>
      </w:r>
      <w:proofErr w:type="spellStart"/>
      <w:r w:rsidR="00826196">
        <w:rPr>
          <w:rFonts w:ascii="Calibri" w:hAnsi="Calibri" w:cs="Calibri"/>
        </w:rPr>
        <w:t>toksisitesi</w:t>
      </w:r>
      <w:proofErr w:type="spellEnd"/>
      <w:r w:rsidRPr="003D244B">
        <w:rPr>
          <w:rFonts w:ascii="Calibri" w:hAnsi="Calibri" w:cs="Calibri"/>
        </w:rPr>
        <w:t xml:space="preserve"> - tekrarlanan maruz kalma (Kategori 2)</w:t>
      </w:r>
    </w:p>
    <w:p w:rsidR="000B327B" w:rsidRPr="000B327B" w:rsidRDefault="000B327B" w:rsidP="000B327B">
      <w:pPr>
        <w:spacing w:after="0"/>
        <w:rPr>
          <w:rFonts w:ascii="Calibri" w:hAnsi="Calibri" w:cs="Calibri"/>
        </w:rPr>
      </w:pPr>
      <w:r>
        <w:rPr>
          <w:rFonts w:ascii="Calibri" w:hAnsi="Calibri" w:cs="Calibri"/>
        </w:rPr>
        <w:tab/>
      </w:r>
      <w:r>
        <w:rPr>
          <w:rFonts w:ascii="Calibri" w:hAnsi="Calibri" w:cs="Calibri"/>
        </w:rPr>
        <w:tab/>
        <w:t xml:space="preserve">     </w:t>
      </w:r>
      <w:r w:rsidRPr="000B327B">
        <w:rPr>
          <w:rFonts w:ascii="Calibri" w:hAnsi="Calibri" w:cs="Calibri"/>
        </w:rPr>
        <w:t>Cilt tahrişi (Kategori 2)</w:t>
      </w:r>
    </w:p>
    <w:p w:rsidR="000B327B" w:rsidRPr="003D244B" w:rsidRDefault="000B327B" w:rsidP="002323CC">
      <w:pPr>
        <w:spacing w:after="0"/>
        <w:rPr>
          <w:rFonts w:ascii="Calibri" w:hAnsi="Calibri" w:cs="Calibri"/>
        </w:rPr>
      </w:pPr>
      <w:r>
        <w:rPr>
          <w:rFonts w:ascii="Calibri" w:hAnsi="Calibri" w:cs="Calibri"/>
        </w:rPr>
        <w:tab/>
      </w:r>
      <w:r>
        <w:rPr>
          <w:rFonts w:ascii="Calibri" w:hAnsi="Calibri" w:cs="Calibri"/>
        </w:rPr>
        <w:tab/>
        <w:t xml:space="preserve">     </w:t>
      </w:r>
      <w:r w:rsidRPr="000B327B">
        <w:rPr>
          <w:rFonts w:ascii="Calibri" w:hAnsi="Calibri" w:cs="Calibri"/>
        </w:rPr>
        <w:t>Ciddi göz hasarı (Kategori 2)</w:t>
      </w:r>
    </w:p>
    <w:p w:rsidR="003E60D7" w:rsidRPr="00E565EE" w:rsidRDefault="003E60D7" w:rsidP="002323CC">
      <w:pPr>
        <w:spacing w:after="0"/>
        <w:rPr>
          <w:rFonts w:ascii="Calibri" w:hAnsi="Calibri" w:cs="Calibri"/>
          <w:b/>
        </w:rPr>
      </w:pPr>
      <w:r w:rsidRPr="00E565EE">
        <w:rPr>
          <w:rFonts w:ascii="Calibri" w:hAnsi="Calibri" w:cs="Calibri"/>
          <w:b/>
        </w:rPr>
        <w:t>Çevre İçin Tehlike:</w:t>
      </w:r>
      <w:r w:rsidR="000B327B">
        <w:rPr>
          <w:rFonts w:ascii="Calibri" w:hAnsi="Calibri" w:cs="Calibri"/>
          <w:b/>
        </w:rPr>
        <w:t>--</w:t>
      </w:r>
    </w:p>
    <w:p w:rsidR="00600579" w:rsidRDefault="00600579" w:rsidP="002323CC">
      <w:pPr>
        <w:spacing w:after="0"/>
        <w:rPr>
          <w:rFonts w:ascii="Calibri" w:hAnsi="Calibri" w:cs="Calibri"/>
          <w:b/>
        </w:rPr>
      </w:pPr>
    </w:p>
    <w:p w:rsidR="00600579" w:rsidRDefault="00600579" w:rsidP="002323CC">
      <w:pPr>
        <w:spacing w:after="0"/>
        <w:rPr>
          <w:rFonts w:ascii="Calibri" w:hAnsi="Calibri" w:cs="Calibri"/>
          <w:b/>
        </w:rPr>
      </w:pPr>
    </w:p>
    <w:p w:rsidR="00600579" w:rsidRDefault="00600579" w:rsidP="002323CC">
      <w:pPr>
        <w:spacing w:after="0"/>
        <w:rPr>
          <w:rFonts w:ascii="Calibri" w:hAnsi="Calibri" w:cs="Calibri"/>
          <w:b/>
        </w:rPr>
      </w:pPr>
    </w:p>
    <w:p w:rsidR="00600579" w:rsidRDefault="00600579" w:rsidP="002323CC">
      <w:pPr>
        <w:spacing w:after="0"/>
        <w:rPr>
          <w:rFonts w:ascii="Calibri" w:hAnsi="Calibri" w:cs="Calibri"/>
          <w:b/>
        </w:rPr>
      </w:pPr>
    </w:p>
    <w:p w:rsidR="00600579" w:rsidRDefault="00600579" w:rsidP="002323CC">
      <w:pPr>
        <w:spacing w:after="0"/>
        <w:rPr>
          <w:rFonts w:ascii="Calibri" w:hAnsi="Calibri" w:cs="Calibri"/>
          <w:b/>
        </w:rPr>
      </w:pPr>
    </w:p>
    <w:p w:rsidR="003E60D7" w:rsidRDefault="00E565EE" w:rsidP="002323CC">
      <w:pPr>
        <w:spacing w:after="0"/>
        <w:rPr>
          <w:rFonts w:ascii="Calibri" w:hAnsi="Calibri" w:cs="Calibri"/>
          <w:b/>
        </w:rPr>
      </w:pPr>
      <w:r>
        <w:rPr>
          <w:rFonts w:ascii="Calibri" w:hAnsi="Calibri" w:cs="Calibri"/>
          <w:b/>
        </w:rPr>
        <w:lastRenderedPageBreak/>
        <w:t>2.2.</w:t>
      </w:r>
      <w:r w:rsidR="003E60D7">
        <w:rPr>
          <w:rFonts w:ascii="Calibri" w:hAnsi="Calibri" w:cs="Calibri"/>
          <w:b/>
        </w:rPr>
        <w:t>Etiket Unsurları:</w:t>
      </w:r>
    </w:p>
    <w:p w:rsidR="002323CC" w:rsidRDefault="002323CC" w:rsidP="002323CC">
      <w:pPr>
        <w:spacing w:after="0"/>
        <w:rPr>
          <w:rFonts w:ascii="Calibri" w:hAnsi="Calibri" w:cs="Calibri"/>
          <w:b/>
        </w:rPr>
      </w:pPr>
      <w:r w:rsidRPr="00E565EE">
        <w:rPr>
          <w:rFonts w:ascii="Calibri" w:hAnsi="Calibri" w:cs="Calibri"/>
          <w:b/>
        </w:rPr>
        <w:t>Zararlılık İşaretleri</w:t>
      </w:r>
    </w:p>
    <w:p w:rsidR="000B327B" w:rsidRDefault="000B327B" w:rsidP="002323CC">
      <w:pPr>
        <w:spacing w:after="0"/>
        <w:rPr>
          <w:rFonts w:ascii="Calibri" w:hAnsi="Calibri" w:cs="Calibri"/>
          <w:b/>
        </w:rPr>
      </w:pPr>
    </w:p>
    <w:p w:rsidR="000B327B" w:rsidRPr="00E565EE" w:rsidRDefault="000B327B" w:rsidP="002323CC">
      <w:pPr>
        <w:spacing w:after="0"/>
        <w:rPr>
          <w:rFonts w:ascii="Calibri" w:hAnsi="Calibri" w:cs="Calibri"/>
          <w:b/>
        </w:rPr>
      </w:pPr>
      <w:r>
        <w:rPr>
          <w:rFonts w:ascii="Calibri" w:hAnsi="Calibri" w:cs="Calibri"/>
          <w:b/>
          <w:noProof/>
          <w:lang w:eastAsia="tr-TR"/>
        </w:rPr>
        <w:drawing>
          <wp:inline distT="0" distB="0" distL="0" distR="0">
            <wp:extent cx="68957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70" cy="714375"/>
                    </a:xfrm>
                    <a:prstGeom prst="rect">
                      <a:avLst/>
                    </a:prstGeom>
                    <a:noFill/>
                    <a:ln>
                      <a:noFill/>
                    </a:ln>
                  </pic:spPr>
                </pic:pic>
              </a:graphicData>
            </a:graphic>
          </wp:inline>
        </w:drawing>
      </w:r>
      <w:r>
        <w:rPr>
          <w:rFonts w:ascii="Calibri" w:hAnsi="Calibri" w:cs="Calibri"/>
          <w:b/>
        </w:rPr>
        <w:t xml:space="preserve">   </w:t>
      </w:r>
      <w:r>
        <w:rPr>
          <w:rFonts w:ascii="Calibri" w:hAnsi="Calibri" w:cs="Calibri"/>
          <w:b/>
          <w:noProof/>
          <w:lang w:eastAsia="tr-TR"/>
        </w:rPr>
        <w:drawing>
          <wp:inline distT="0" distB="0" distL="0" distR="0">
            <wp:extent cx="666750" cy="69073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90734"/>
                    </a:xfrm>
                    <a:prstGeom prst="rect">
                      <a:avLst/>
                    </a:prstGeom>
                    <a:noFill/>
                    <a:ln>
                      <a:noFill/>
                    </a:ln>
                  </pic:spPr>
                </pic:pic>
              </a:graphicData>
            </a:graphic>
          </wp:inline>
        </w:drawing>
      </w:r>
    </w:p>
    <w:p w:rsidR="002323CC" w:rsidRPr="00E565EE" w:rsidRDefault="002323CC" w:rsidP="002323CC">
      <w:pPr>
        <w:spacing w:after="0"/>
        <w:rPr>
          <w:rFonts w:ascii="Calibri" w:hAnsi="Calibri" w:cs="Calibri"/>
          <w:b/>
        </w:rPr>
      </w:pPr>
      <w:r w:rsidRPr="00E565EE">
        <w:rPr>
          <w:rFonts w:ascii="Calibri" w:hAnsi="Calibri" w:cs="Calibri"/>
          <w:b/>
        </w:rPr>
        <w:t>Uyarı İfadesi</w:t>
      </w:r>
    </w:p>
    <w:p w:rsidR="002323CC" w:rsidRDefault="002323CC" w:rsidP="002323CC">
      <w:pPr>
        <w:spacing w:after="0"/>
        <w:rPr>
          <w:rFonts w:ascii="Calibri" w:hAnsi="Calibri" w:cs="Calibri"/>
          <w:b/>
        </w:rPr>
      </w:pPr>
      <w:r w:rsidRPr="00E565EE">
        <w:rPr>
          <w:rFonts w:ascii="Calibri" w:hAnsi="Calibri" w:cs="Calibri"/>
          <w:b/>
        </w:rPr>
        <w:t>Zararlılık İfadeleri:</w:t>
      </w:r>
    </w:p>
    <w:p w:rsidR="0054516E" w:rsidRPr="0054516E" w:rsidRDefault="0054516E" w:rsidP="0054516E">
      <w:pPr>
        <w:spacing w:after="0"/>
        <w:rPr>
          <w:rFonts w:ascii="Calibri" w:hAnsi="Calibri" w:cs="Calibri"/>
        </w:rPr>
      </w:pPr>
      <w:r w:rsidRPr="0054516E">
        <w:rPr>
          <w:rFonts w:ascii="Calibri" w:hAnsi="Calibri" w:cs="Calibri"/>
          <w:b/>
        </w:rPr>
        <w:t xml:space="preserve">H302 </w:t>
      </w:r>
      <w:r w:rsidRPr="0054516E">
        <w:rPr>
          <w:rFonts w:ascii="Calibri" w:hAnsi="Calibri" w:cs="Calibri"/>
        </w:rPr>
        <w:t>Yutulması halinde zararlıdır.</w:t>
      </w:r>
    </w:p>
    <w:p w:rsidR="0054516E" w:rsidRPr="0054516E" w:rsidRDefault="0054516E" w:rsidP="0054516E">
      <w:pPr>
        <w:spacing w:after="0"/>
        <w:rPr>
          <w:rFonts w:ascii="Calibri" w:hAnsi="Calibri" w:cs="Calibri"/>
        </w:rPr>
      </w:pPr>
      <w:r w:rsidRPr="0054516E">
        <w:rPr>
          <w:rFonts w:ascii="Calibri" w:hAnsi="Calibri" w:cs="Calibri"/>
          <w:b/>
        </w:rPr>
        <w:t xml:space="preserve">H312 </w:t>
      </w:r>
      <w:r w:rsidRPr="0054516E">
        <w:rPr>
          <w:rFonts w:ascii="Calibri" w:hAnsi="Calibri" w:cs="Calibri"/>
        </w:rPr>
        <w:t>Cilt ile temasında sağlığa zararlıdır.</w:t>
      </w:r>
    </w:p>
    <w:p w:rsidR="0054516E" w:rsidRPr="0054516E" w:rsidRDefault="0054516E" w:rsidP="0054516E">
      <w:pPr>
        <w:spacing w:after="0"/>
        <w:rPr>
          <w:rFonts w:ascii="Calibri" w:hAnsi="Calibri" w:cs="Calibri"/>
        </w:rPr>
      </w:pPr>
      <w:r w:rsidRPr="0054516E">
        <w:rPr>
          <w:rFonts w:ascii="Calibri" w:hAnsi="Calibri" w:cs="Calibri"/>
          <w:b/>
        </w:rPr>
        <w:t xml:space="preserve">H315 </w:t>
      </w:r>
      <w:r w:rsidRPr="0054516E">
        <w:rPr>
          <w:rFonts w:ascii="Calibri" w:hAnsi="Calibri" w:cs="Calibri"/>
        </w:rPr>
        <w:t>Cilt tahrişine yol açar.</w:t>
      </w:r>
    </w:p>
    <w:p w:rsidR="0054516E" w:rsidRPr="0054516E" w:rsidRDefault="0054516E" w:rsidP="0054516E">
      <w:pPr>
        <w:spacing w:after="0"/>
        <w:rPr>
          <w:rFonts w:ascii="Calibri" w:hAnsi="Calibri" w:cs="Calibri"/>
        </w:rPr>
      </w:pPr>
      <w:r w:rsidRPr="0054516E">
        <w:rPr>
          <w:rFonts w:ascii="Calibri" w:hAnsi="Calibri" w:cs="Calibri"/>
          <w:b/>
        </w:rPr>
        <w:t xml:space="preserve">H319 </w:t>
      </w:r>
      <w:r w:rsidRPr="0054516E">
        <w:rPr>
          <w:rFonts w:ascii="Calibri" w:hAnsi="Calibri" w:cs="Calibri"/>
        </w:rPr>
        <w:t>Ciddi göz tahrişine yol açar.</w:t>
      </w:r>
    </w:p>
    <w:p w:rsidR="0054516E" w:rsidRPr="0054516E" w:rsidRDefault="0054516E" w:rsidP="0054516E">
      <w:pPr>
        <w:spacing w:after="0"/>
        <w:rPr>
          <w:rFonts w:ascii="Calibri" w:hAnsi="Calibri" w:cs="Calibri"/>
        </w:rPr>
      </w:pPr>
      <w:r w:rsidRPr="0054516E">
        <w:rPr>
          <w:rFonts w:ascii="Calibri" w:hAnsi="Calibri" w:cs="Calibri"/>
          <w:b/>
        </w:rPr>
        <w:t xml:space="preserve">H332 </w:t>
      </w:r>
      <w:r w:rsidRPr="0054516E">
        <w:rPr>
          <w:rFonts w:ascii="Calibri" w:hAnsi="Calibri" w:cs="Calibri"/>
        </w:rPr>
        <w:t>Solunması zararlıdır.</w:t>
      </w:r>
    </w:p>
    <w:p w:rsidR="0054516E" w:rsidRPr="0054516E" w:rsidRDefault="0054516E" w:rsidP="0054516E">
      <w:pPr>
        <w:spacing w:after="0"/>
        <w:rPr>
          <w:rFonts w:ascii="Calibri" w:hAnsi="Calibri" w:cs="Calibri"/>
        </w:rPr>
      </w:pPr>
      <w:r w:rsidRPr="0054516E">
        <w:rPr>
          <w:rFonts w:ascii="Calibri" w:hAnsi="Calibri" w:cs="Calibri"/>
          <w:b/>
        </w:rPr>
        <w:t xml:space="preserve">H360Fd </w:t>
      </w:r>
      <w:r w:rsidRPr="0054516E">
        <w:rPr>
          <w:rFonts w:ascii="Calibri" w:hAnsi="Calibri" w:cs="Calibri"/>
        </w:rPr>
        <w:t>Doğurganlığa zarar verebilir. Anne karnındaki bebeğe zarar verdiği hakkında şüpheler vardır.</w:t>
      </w:r>
    </w:p>
    <w:p w:rsidR="0054516E" w:rsidRPr="00E565EE" w:rsidRDefault="0054516E" w:rsidP="0054516E">
      <w:pPr>
        <w:spacing w:after="0"/>
        <w:rPr>
          <w:rFonts w:ascii="Calibri" w:hAnsi="Calibri" w:cs="Calibri"/>
          <w:b/>
        </w:rPr>
      </w:pPr>
      <w:r w:rsidRPr="0054516E">
        <w:rPr>
          <w:rFonts w:ascii="Calibri" w:hAnsi="Calibri" w:cs="Calibri"/>
          <w:b/>
        </w:rPr>
        <w:t xml:space="preserve">H373 </w:t>
      </w:r>
      <w:r w:rsidRPr="0054516E">
        <w:rPr>
          <w:rFonts w:ascii="Calibri" w:hAnsi="Calibri" w:cs="Calibri"/>
        </w:rPr>
        <w:t>Organlarda, uzun süre veya tekrarlanan şekilde maruz kalınarak hasara neden olabilir.</w:t>
      </w:r>
    </w:p>
    <w:p w:rsidR="002323CC" w:rsidRDefault="002323CC" w:rsidP="002323CC">
      <w:pPr>
        <w:spacing w:after="0"/>
        <w:rPr>
          <w:rFonts w:ascii="Calibri" w:hAnsi="Calibri" w:cs="Calibri"/>
          <w:b/>
        </w:rPr>
      </w:pPr>
      <w:r w:rsidRPr="00E565EE">
        <w:rPr>
          <w:rFonts w:ascii="Calibri" w:hAnsi="Calibri" w:cs="Calibri"/>
          <w:b/>
        </w:rPr>
        <w:t>Önlem İfadeleri:</w:t>
      </w:r>
    </w:p>
    <w:p w:rsidR="0087326E" w:rsidRPr="0087326E" w:rsidRDefault="0087326E" w:rsidP="0087326E">
      <w:pPr>
        <w:spacing w:after="0"/>
        <w:rPr>
          <w:rFonts w:ascii="Calibri" w:hAnsi="Calibri" w:cs="Calibri"/>
        </w:rPr>
      </w:pPr>
      <w:r w:rsidRPr="0087326E">
        <w:rPr>
          <w:rFonts w:ascii="Calibri" w:hAnsi="Calibri" w:cs="Calibri"/>
          <w:b/>
        </w:rPr>
        <w:t xml:space="preserve">P102 </w:t>
      </w:r>
      <w:r w:rsidRPr="0087326E">
        <w:rPr>
          <w:rFonts w:ascii="Calibri" w:hAnsi="Calibri" w:cs="Calibri"/>
        </w:rPr>
        <w:t>Çocukların erişemeyeceği yerde saklayın.</w:t>
      </w:r>
    </w:p>
    <w:p w:rsidR="0087326E" w:rsidRDefault="0087326E" w:rsidP="0087326E">
      <w:pPr>
        <w:spacing w:after="0"/>
        <w:rPr>
          <w:rFonts w:ascii="Calibri" w:hAnsi="Calibri" w:cs="Calibri"/>
        </w:rPr>
      </w:pPr>
      <w:r w:rsidRPr="0087326E">
        <w:rPr>
          <w:rFonts w:ascii="Calibri" w:hAnsi="Calibri" w:cs="Calibri"/>
          <w:b/>
        </w:rPr>
        <w:t xml:space="preserve">P201 </w:t>
      </w:r>
      <w:r w:rsidRPr="0087326E">
        <w:rPr>
          <w:rFonts w:ascii="Calibri" w:hAnsi="Calibri" w:cs="Calibri"/>
        </w:rPr>
        <w:t>Kullanmadan önce özel talimatları okuyun.</w:t>
      </w:r>
    </w:p>
    <w:p w:rsidR="00D349DD" w:rsidRPr="0087326E" w:rsidRDefault="00D349DD" w:rsidP="0087326E">
      <w:pPr>
        <w:spacing w:after="0"/>
        <w:rPr>
          <w:rFonts w:ascii="Calibri" w:hAnsi="Calibri" w:cs="Calibri"/>
        </w:rPr>
      </w:pPr>
      <w:r w:rsidRPr="00D349DD">
        <w:rPr>
          <w:rFonts w:ascii="Calibri" w:hAnsi="Calibri" w:cs="Calibri"/>
          <w:b/>
        </w:rPr>
        <w:t>P270</w:t>
      </w:r>
      <w:r w:rsidRPr="00D349DD">
        <w:rPr>
          <w:rFonts w:ascii="Calibri" w:hAnsi="Calibri" w:cs="Calibri"/>
        </w:rPr>
        <w:t xml:space="preserve"> Bu ürünü kullanırken hiçbir şey yemeyin, içmeyiniz veya sigara içmeyin.</w:t>
      </w:r>
    </w:p>
    <w:p w:rsidR="00CD58EC" w:rsidRPr="00D349DD" w:rsidRDefault="00D349DD" w:rsidP="002323CC">
      <w:pPr>
        <w:spacing w:after="0"/>
        <w:rPr>
          <w:rFonts w:ascii="Calibri" w:hAnsi="Calibri" w:cs="Calibri"/>
        </w:rPr>
      </w:pPr>
      <w:r w:rsidRPr="00D349DD">
        <w:rPr>
          <w:rFonts w:ascii="Calibri" w:hAnsi="Calibri" w:cs="Calibri"/>
          <w:b/>
        </w:rPr>
        <w:t xml:space="preserve">P280 </w:t>
      </w:r>
      <w:r w:rsidRPr="00D349DD">
        <w:rPr>
          <w:rFonts w:ascii="Calibri" w:hAnsi="Calibri" w:cs="Calibri"/>
        </w:rPr>
        <w:t>Koruyucu eldiven/koruyucu kıyafet/göz koruyucu/yüz koruyucu kullanın.</w:t>
      </w:r>
    </w:p>
    <w:p w:rsidR="00CD58EC" w:rsidRPr="00D349DD" w:rsidRDefault="00D349DD" w:rsidP="002323CC">
      <w:pPr>
        <w:spacing w:after="0"/>
        <w:rPr>
          <w:rFonts w:ascii="Calibri" w:hAnsi="Calibri" w:cs="Calibri"/>
        </w:rPr>
      </w:pPr>
      <w:r w:rsidRPr="00D349DD">
        <w:rPr>
          <w:rFonts w:ascii="Calibri" w:hAnsi="Calibri" w:cs="Calibri"/>
          <w:b/>
        </w:rPr>
        <w:t xml:space="preserve">P308+P313 </w:t>
      </w:r>
      <w:r w:rsidRPr="00D349DD">
        <w:rPr>
          <w:rFonts w:ascii="Calibri" w:hAnsi="Calibri" w:cs="Calibri"/>
        </w:rPr>
        <w:t>Maruz kalınma veya etkileşme halinde İSE: Tıbbi yardım/bakım alın.</w:t>
      </w:r>
    </w:p>
    <w:p w:rsidR="00CD58EC" w:rsidRPr="00D349DD" w:rsidRDefault="00D349DD" w:rsidP="002323CC">
      <w:pPr>
        <w:spacing w:after="0"/>
        <w:rPr>
          <w:rFonts w:ascii="Calibri" w:hAnsi="Calibri" w:cs="Calibri"/>
        </w:rPr>
      </w:pPr>
      <w:r w:rsidRPr="00D349DD">
        <w:rPr>
          <w:rFonts w:ascii="Calibri" w:hAnsi="Calibri" w:cs="Calibri"/>
          <w:b/>
        </w:rPr>
        <w:t xml:space="preserve">P363 </w:t>
      </w:r>
      <w:r w:rsidRPr="00D349DD">
        <w:rPr>
          <w:rFonts w:ascii="Calibri" w:hAnsi="Calibri" w:cs="Calibri"/>
        </w:rPr>
        <w:t>Kirlenmiş giysilerinizi yeniden kullanmadan önce yıkayın.</w:t>
      </w:r>
    </w:p>
    <w:p w:rsidR="00CD58EC" w:rsidRPr="00D349DD" w:rsidRDefault="00D349DD" w:rsidP="002323CC">
      <w:pPr>
        <w:spacing w:after="0"/>
        <w:rPr>
          <w:rFonts w:ascii="Calibri" w:hAnsi="Calibri" w:cs="Calibri"/>
        </w:rPr>
      </w:pPr>
      <w:r w:rsidRPr="00D349DD">
        <w:rPr>
          <w:rFonts w:ascii="Calibri" w:hAnsi="Calibri" w:cs="Calibri"/>
          <w:b/>
        </w:rPr>
        <w:t xml:space="preserve">P501 </w:t>
      </w:r>
      <w:r w:rsidRPr="00D349DD">
        <w:rPr>
          <w:rFonts w:ascii="Calibri" w:hAnsi="Calibri" w:cs="Calibri"/>
        </w:rPr>
        <w:t>İçeriği/kabı onaylanmış bir atık bertaraf tesisinde bertaraf edin.</w:t>
      </w:r>
      <w:r w:rsidRPr="00D349DD">
        <w:rPr>
          <w:rFonts w:ascii="Calibri" w:hAnsi="Calibri" w:cs="Calibri"/>
        </w:rPr>
        <w:tab/>
      </w:r>
    </w:p>
    <w:p w:rsidR="00CD58EC" w:rsidRDefault="00CD58EC" w:rsidP="002323CC">
      <w:pPr>
        <w:spacing w:after="0"/>
        <w:rPr>
          <w:rFonts w:ascii="Calibri" w:hAnsi="Calibri" w:cs="Calibri"/>
          <w:b/>
        </w:rPr>
      </w:pPr>
    </w:p>
    <w:p w:rsidR="00CD58EC" w:rsidRPr="00E565EE" w:rsidRDefault="00CD58EC" w:rsidP="002323CC">
      <w:pPr>
        <w:spacing w:after="0"/>
        <w:rPr>
          <w:rFonts w:ascii="Calibri" w:hAnsi="Calibri" w:cs="Calibri"/>
          <w:b/>
        </w:rPr>
      </w:pPr>
    </w:p>
    <w:p w:rsidR="00962676" w:rsidRDefault="00962676"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A41063" w:rsidRPr="00962676" w:rsidRDefault="00A41063" w:rsidP="00A41063">
      <w:pPr>
        <w:spacing w:after="0"/>
        <w:rPr>
          <w:rFonts w:ascii="Calibri" w:hAnsi="Calibri" w:cs="Calibri"/>
        </w:rPr>
      </w:pPr>
    </w:p>
    <w:tbl>
      <w:tblPr>
        <w:tblStyle w:val="TabloKlavuzu"/>
        <w:tblW w:w="8670" w:type="dxa"/>
        <w:jc w:val="center"/>
        <w:tblLook w:val="04A0" w:firstRow="1" w:lastRow="0" w:firstColumn="1" w:lastColumn="0" w:noHBand="0" w:noVBand="1"/>
      </w:tblPr>
      <w:tblGrid>
        <w:gridCol w:w="1359"/>
        <w:gridCol w:w="1324"/>
        <w:gridCol w:w="1281"/>
        <w:gridCol w:w="938"/>
        <w:gridCol w:w="2835"/>
        <w:gridCol w:w="933"/>
      </w:tblGrid>
      <w:tr w:rsidR="00E565EE" w:rsidRPr="00826196" w:rsidTr="00826196">
        <w:trPr>
          <w:trHeight w:val="246"/>
          <w:jc w:val="center"/>
        </w:trPr>
        <w:tc>
          <w:tcPr>
            <w:tcW w:w="1359" w:type="dxa"/>
          </w:tcPr>
          <w:p w:rsidR="00E565EE" w:rsidRPr="00826196" w:rsidRDefault="00E565EE" w:rsidP="00864BB1">
            <w:pPr>
              <w:rPr>
                <w:rFonts w:ascii="Calibri" w:hAnsi="Calibri" w:cs="Calibri"/>
                <w:b/>
                <w:sz w:val="16"/>
                <w:szCs w:val="16"/>
              </w:rPr>
            </w:pPr>
            <w:r w:rsidRPr="00826196">
              <w:rPr>
                <w:rFonts w:ascii="Calibri" w:hAnsi="Calibri" w:cs="Calibri"/>
                <w:b/>
                <w:sz w:val="16"/>
                <w:szCs w:val="16"/>
              </w:rPr>
              <w:t>Madde</w:t>
            </w:r>
          </w:p>
        </w:tc>
        <w:tc>
          <w:tcPr>
            <w:tcW w:w="1324" w:type="dxa"/>
          </w:tcPr>
          <w:p w:rsidR="00E565EE" w:rsidRPr="00826196" w:rsidRDefault="00E565EE" w:rsidP="00864BB1">
            <w:pPr>
              <w:jc w:val="center"/>
              <w:rPr>
                <w:rFonts w:ascii="Calibri" w:hAnsi="Calibri" w:cs="Calibri"/>
                <w:b/>
                <w:sz w:val="16"/>
                <w:szCs w:val="16"/>
              </w:rPr>
            </w:pPr>
            <w:proofErr w:type="spellStart"/>
            <w:r w:rsidRPr="00826196">
              <w:rPr>
                <w:rFonts w:ascii="Calibri" w:hAnsi="Calibri" w:cs="Calibri"/>
                <w:b/>
                <w:sz w:val="16"/>
                <w:szCs w:val="16"/>
              </w:rPr>
              <w:t>Cas</w:t>
            </w:r>
            <w:proofErr w:type="spellEnd"/>
            <w:r w:rsidRPr="00826196">
              <w:rPr>
                <w:rFonts w:ascii="Calibri" w:hAnsi="Calibri" w:cs="Calibri"/>
                <w:b/>
                <w:sz w:val="16"/>
                <w:szCs w:val="16"/>
              </w:rPr>
              <w:t xml:space="preserve"> No</w:t>
            </w:r>
          </w:p>
        </w:tc>
        <w:tc>
          <w:tcPr>
            <w:tcW w:w="1281" w:type="dxa"/>
          </w:tcPr>
          <w:p w:rsidR="00E565EE" w:rsidRPr="00826196" w:rsidRDefault="00E565EE" w:rsidP="00864BB1">
            <w:pPr>
              <w:jc w:val="center"/>
              <w:rPr>
                <w:rFonts w:ascii="Calibri" w:hAnsi="Calibri" w:cs="Calibri"/>
                <w:b/>
                <w:sz w:val="16"/>
                <w:szCs w:val="16"/>
              </w:rPr>
            </w:pPr>
            <w:r w:rsidRPr="00826196">
              <w:rPr>
                <w:rFonts w:ascii="Calibri" w:hAnsi="Calibri" w:cs="Calibri"/>
                <w:b/>
                <w:sz w:val="16"/>
                <w:szCs w:val="16"/>
              </w:rPr>
              <w:t>EC No</w:t>
            </w:r>
          </w:p>
        </w:tc>
        <w:tc>
          <w:tcPr>
            <w:tcW w:w="938" w:type="dxa"/>
          </w:tcPr>
          <w:p w:rsidR="00E565EE" w:rsidRPr="00826196" w:rsidRDefault="00E565EE" w:rsidP="00864BB1">
            <w:pPr>
              <w:jc w:val="right"/>
              <w:rPr>
                <w:rFonts w:ascii="Calibri" w:hAnsi="Calibri" w:cs="Calibri"/>
                <w:b/>
                <w:sz w:val="16"/>
                <w:szCs w:val="16"/>
              </w:rPr>
            </w:pPr>
            <w:r w:rsidRPr="00826196">
              <w:rPr>
                <w:rFonts w:ascii="Calibri" w:hAnsi="Calibri" w:cs="Calibri"/>
                <w:b/>
                <w:sz w:val="16"/>
                <w:szCs w:val="16"/>
              </w:rPr>
              <w:t>% (w/w)</w:t>
            </w:r>
          </w:p>
        </w:tc>
        <w:tc>
          <w:tcPr>
            <w:tcW w:w="2835" w:type="dxa"/>
          </w:tcPr>
          <w:p w:rsidR="00E565EE" w:rsidRPr="00826196" w:rsidRDefault="00E565EE" w:rsidP="00864BB1">
            <w:pPr>
              <w:jc w:val="center"/>
              <w:rPr>
                <w:rFonts w:ascii="Calibri" w:hAnsi="Calibri" w:cs="Calibri"/>
                <w:b/>
                <w:sz w:val="16"/>
                <w:szCs w:val="16"/>
              </w:rPr>
            </w:pPr>
            <w:r w:rsidRPr="00826196">
              <w:rPr>
                <w:rFonts w:ascii="Calibri" w:hAnsi="Calibri" w:cs="Calibri"/>
                <w:b/>
                <w:sz w:val="16"/>
                <w:szCs w:val="16"/>
              </w:rPr>
              <w:t>Zararlılık işareti kodu</w:t>
            </w:r>
          </w:p>
        </w:tc>
        <w:tc>
          <w:tcPr>
            <w:tcW w:w="933" w:type="dxa"/>
          </w:tcPr>
          <w:p w:rsidR="00E565EE" w:rsidRPr="00826196" w:rsidRDefault="00E565EE" w:rsidP="00864BB1">
            <w:pPr>
              <w:jc w:val="center"/>
              <w:rPr>
                <w:rFonts w:ascii="Calibri" w:hAnsi="Calibri" w:cs="Calibri"/>
                <w:b/>
                <w:sz w:val="16"/>
                <w:szCs w:val="16"/>
              </w:rPr>
            </w:pPr>
            <w:r w:rsidRPr="00826196">
              <w:rPr>
                <w:rFonts w:ascii="Calibri" w:hAnsi="Calibri" w:cs="Calibri"/>
                <w:b/>
                <w:sz w:val="16"/>
                <w:szCs w:val="16"/>
              </w:rPr>
              <w:t>H</w:t>
            </w:r>
          </w:p>
        </w:tc>
      </w:tr>
      <w:tr w:rsidR="00E565EE" w:rsidRPr="00826196" w:rsidTr="00826196">
        <w:trPr>
          <w:trHeight w:val="408"/>
          <w:jc w:val="center"/>
        </w:trPr>
        <w:tc>
          <w:tcPr>
            <w:tcW w:w="1359" w:type="dxa"/>
            <w:vAlign w:val="center"/>
          </w:tcPr>
          <w:p w:rsidR="00E565EE" w:rsidRPr="00826196" w:rsidRDefault="005E6CCB" w:rsidP="00864BB1">
            <w:pPr>
              <w:rPr>
                <w:rFonts w:ascii="Calibri" w:hAnsi="Calibri" w:cs="Calibri"/>
                <w:sz w:val="16"/>
                <w:szCs w:val="16"/>
              </w:rPr>
            </w:pPr>
            <w:proofErr w:type="spellStart"/>
            <w:r w:rsidRPr="00826196">
              <w:rPr>
                <w:rFonts w:ascii="Calibri" w:hAnsi="Calibri" w:cs="Calibri"/>
                <w:sz w:val="16"/>
                <w:szCs w:val="16"/>
              </w:rPr>
              <w:t>Glufosinate-ammonium</w:t>
            </w:r>
            <w:proofErr w:type="spellEnd"/>
          </w:p>
        </w:tc>
        <w:tc>
          <w:tcPr>
            <w:tcW w:w="1324" w:type="dxa"/>
            <w:vAlign w:val="center"/>
          </w:tcPr>
          <w:p w:rsidR="00E565EE" w:rsidRPr="00826196" w:rsidRDefault="00CD58EC" w:rsidP="00864BB1">
            <w:pPr>
              <w:jc w:val="center"/>
              <w:rPr>
                <w:rFonts w:ascii="Calibri" w:hAnsi="Calibri" w:cs="Calibri"/>
                <w:sz w:val="16"/>
                <w:szCs w:val="16"/>
              </w:rPr>
            </w:pPr>
            <w:r w:rsidRPr="00826196">
              <w:rPr>
                <w:rFonts w:ascii="Calibri" w:hAnsi="Calibri" w:cs="Calibri"/>
                <w:bCs/>
                <w:sz w:val="16"/>
                <w:szCs w:val="16"/>
              </w:rPr>
              <w:t>77182–82–2</w:t>
            </w:r>
          </w:p>
        </w:tc>
        <w:tc>
          <w:tcPr>
            <w:tcW w:w="1281" w:type="dxa"/>
            <w:vAlign w:val="center"/>
          </w:tcPr>
          <w:p w:rsidR="00E565EE" w:rsidRPr="00826196" w:rsidRDefault="003D244B" w:rsidP="00864BB1">
            <w:pPr>
              <w:jc w:val="center"/>
              <w:rPr>
                <w:rFonts w:ascii="Calibri" w:hAnsi="Calibri" w:cs="Calibri"/>
                <w:sz w:val="16"/>
                <w:szCs w:val="16"/>
              </w:rPr>
            </w:pPr>
            <w:r w:rsidRPr="00826196">
              <w:rPr>
                <w:rFonts w:ascii="Calibri" w:hAnsi="Calibri" w:cs="Calibri"/>
                <w:sz w:val="16"/>
                <w:szCs w:val="16"/>
              </w:rPr>
              <w:t>278-636-5</w:t>
            </w:r>
          </w:p>
        </w:tc>
        <w:tc>
          <w:tcPr>
            <w:tcW w:w="938" w:type="dxa"/>
            <w:vAlign w:val="center"/>
          </w:tcPr>
          <w:p w:rsidR="00E565EE" w:rsidRPr="00826196" w:rsidRDefault="00CD58EC" w:rsidP="00CD58EC">
            <w:pPr>
              <w:jc w:val="center"/>
              <w:rPr>
                <w:rFonts w:ascii="Calibri" w:hAnsi="Calibri" w:cs="Calibri"/>
                <w:sz w:val="16"/>
                <w:szCs w:val="16"/>
              </w:rPr>
            </w:pPr>
            <w:r w:rsidRPr="00826196">
              <w:rPr>
                <w:rFonts w:ascii="Calibri" w:hAnsi="Calibri" w:cs="Calibri"/>
                <w:sz w:val="16"/>
                <w:szCs w:val="16"/>
              </w:rPr>
              <w:t>19-20</w:t>
            </w:r>
          </w:p>
        </w:tc>
        <w:tc>
          <w:tcPr>
            <w:tcW w:w="2835" w:type="dxa"/>
          </w:tcPr>
          <w:p w:rsidR="00E565EE" w:rsidRDefault="00826196" w:rsidP="00864BB1">
            <w:pPr>
              <w:rPr>
                <w:rFonts w:ascii="Calibri" w:hAnsi="Calibri" w:cs="Calibri"/>
                <w:sz w:val="16"/>
                <w:szCs w:val="16"/>
              </w:rPr>
            </w:pPr>
            <w:r w:rsidRPr="00826196">
              <w:rPr>
                <w:rFonts w:ascii="Calibri" w:hAnsi="Calibri" w:cs="Calibri"/>
                <w:sz w:val="16"/>
                <w:szCs w:val="16"/>
              </w:rPr>
              <w:t>Akut toksisite, Oral (Kategori 4)</w:t>
            </w:r>
          </w:p>
          <w:p w:rsidR="00826196" w:rsidRPr="00826196" w:rsidRDefault="00826196" w:rsidP="00826196">
            <w:pPr>
              <w:rPr>
                <w:rFonts w:ascii="Calibri" w:hAnsi="Calibri" w:cs="Calibri"/>
                <w:sz w:val="16"/>
                <w:szCs w:val="16"/>
              </w:rPr>
            </w:pPr>
            <w:r w:rsidRPr="00826196">
              <w:rPr>
                <w:rFonts w:ascii="Calibri" w:hAnsi="Calibri" w:cs="Calibri"/>
                <w:sz w:val="16"/>
                <w:szCs w:val="16"/>
              </w:rPr>
              <w:t xml:space="preserve">Üreme sistemi için zehirli (Kategori </w:t>
            </w:r>
            <w:r>
              <w:rPr>
                <w:rFonts w:ascii="Calibri" w:hAnsi="Calibri" w:cs="Calibri"/>
                <w:sz w:val="16"/>
                <w:szCs w:val="16"/>
              </w:rPr>
              <w:t>1</w:t>
            </w:r>
            <w:r w:rsidRPr="00826196">
              <w:rPr>
                <w:rFonts w:ascii="Calibri" w:hAnsi="Calibri" w:cs="Calibri"/>
                <w:sz w:val="16"/>
                <w:szCs w:val="16"/>
              </w:rPr>
              <w:t>B)</w:t>
            </w:r>
          </w:p>
          <w:p w:rsidR="00826196" w:rsidRPr="00826196" w:rsidRDefault="00826196" w:rsidP="00826196">
            <w:pPr>
              <w:rPr>
                <w:rFonts w:ascii="Calibri" w:hAnsi="Calibri" w:cs="Calibri"/>
                <w:sz w:val="16"/>
                <w:szCs w:val="16"/>
              </w:rPr>
            </w:pPr>
            <w:r w:rsidRPr="00826196">
              <w:rPr>
                <w:rFonts w:ascii="Calibri" w:hAnsi="Calibri" w:cs="Calibri"/>
                <w:sz w:val="16"/>
                <w:szCs w:val="16"/>
              </w:rPr>
              <w:t xml:space="preserve">Akut toksisite, </w:t>
            </w:r>
            <w:proofErr w:type="spellStart"/>
            <w:r w:rsidRPr="00826196">
              <w:rPr>
                <w:rFonts w:ascii="Calibri" w:hAnsi="Calibri" w:cs="Calibri"/>
                <w:sz w:val="16"/>
                <w:szCs w:val="16"/>
              </w:rPr>
              <w:t>Dermal</w:t>
            </w:r>
            <w:proofErr w:type="spellEnd"/>
            <w:r w:rsidRPr="00826196">
              <w:rPr>
                <w:rFonts w:ascii="Calibri" w:hAnsi="Calibri" w:cs="Calibri"/>
                <w:sz w:val="16"/>
                <w:szCs w:val="16"/>
              </w:rPr>
              <w:t xml:space="preserve"> (Kategori 4)</w:t>
            </w:r>
            <w:r>
              <w:rPr>
                <w:rFonts w:ascii="Calibri" w:hAnsi="Calibri" w:cs="Calibri"/>
                <w:sz w:val="16"/>
                <w:szCs w:val="16"/>
              </w:rPr>
              <w:t>,</w:t>
            </w:r>
            <w:r w:rsidRPr="00826196">
              <w:rPr>
                <w:rFonts w:ascii="Calibri" w:hAnsi="Calibri" w:cs="Calibri"/>
                <w:sz w:val="16"/>
                <w:szCs w:val="16"/>
              </w:rPr>
              <w:t xml:space="preserve">  Akut toksisite, Solunması halinde (Kategori 4)</w:t>
            </w:r>
          </w:p>
          <w:p w:rsidR="00826196" w:rsidRPr="00826196" w:rsidRDefault="00826196" w:rsidP="00826196">
            <w:pPr>
              <w:rPr>
                <w:rFonts w:ascii="Calibri" w:hAnsi="Calibri" w:cs="Calibri"/>
                <w:sz w:val="16"/>
                <w:szCs w:val="16"/>
              </w:rPr>
            </w:pPr>
            <w:r>
              <w:rPr>
                <w:rFonts w:ascii="Calibri" w:hAnsi="Calibri" w:cs="Calibri"/>
                <w:sz w:val="16"/>
                <w:szCs w:val="16"/>
              </w:rPr>
              <w:t xml:space="preserve">BHOT </w:t>
            </w:r>
            <w:proofErr w:type="spellStart"/>
            <w:r>
              <w:rPr>
                <w:rFonts w:ascii="Calibri" w:hAnsi="Calibri" w:cs="Calibri"/>
                <w:sz w:val="16"/>
                <w:szCs w:val="16"/>
              </w:rPr>
              <w:t>tekr</w:t>
            </w:r>
            <w:proofErr w:type="spellEnd"/>
            <w:r>
              <w:rPr>
                <w:rFonts w:ascii="Calibri" w:hAnsi="Calibri" w:cs="Calibri"/>
                <w:sz w:val="16"/>
                <w:szCs w:val="16"/>
              </w:rPr>
              <w:t>. (Kategori 2)</w:t>
            </w:r>
          </w:p>
        </w:tc>
        <w:tc>
          <w:tcPr>
            <w:tcW w:w="933" w:type="dxa"/>
          </w:tcPr>
          <w:p w:rsidR="00E565EE" w:rsidRDefault="00826196" w:rsidP="00864BB1">
            <w:pPr>
              <w:rPr>
                <w:rFonts w:ascii="Calibri" w:hAnsi="Calibri" w:cs="Calibri"/>
                <w:sz w:val="16"/>
                <w:szCs w:val="16"/>
              </w:rPr>
            </w:pPr>
            <w:r>
              <w:rPr>
                <w:rFonts w:ascii="Calibri" w:hAnsi="Calibri" w:cs="Calibri"/>
                <w:sz w:val="16"/>
                <w:szCs w:val="16"/>
              </w:rPr>
              <w:t>H302</w:t>
            </w:r>
          </w:p>
          <w:p w:rsidR="00826196" w:rsidRDefault="00826196" w:rsidP="00864BB1">
            <w:pPr>
              <w:rPr>
                <w:rFonts w:ascii="Calibri" w:hAnsi="Calibri" w:cs="Calibri"/>
                <w:sz w:val="16"/>
                <w:szCs w:val="16"/>
              </w:rPr>
            </w:pPr>
            <w:r>
              <w:rPr>
                <w:rFonts w:ascii="Calibri" w:hAnsi="Calibri" w:cs="Calibri"/>
                <w:sz w:val="16"/>
                <w:szCs w:val="16"/>
              </w:rPr>
              <w:t>H360Fd</w:t>
            </w:r>
          </w:p>
          <w:p w:rsidR="00826196" w:rsidRDefault="00826196" w:rsidP="00864BB1">
            <w:pPr>
              <w:rPr>
                <w:rFonts w:ascii="Calibri" w:hAnsi="Calibri" w:cs="Calibri"/>
                <w:sz w:val="16"/>
                <w:szCs w:val="16"/>
              </w:rPr>
            </w:pPr>
            <w:r>
              <w:rPr>
                <w:rFonts w:ascii="Calibri" w:hAnsi="Calibri" w:cs="Calibri"/>
                <w:sz w:val="16"/>
                <w:szCs w:val="16"/>
              </w:rPr>
              <w:t>H312</w:t>
            </w:r>
          </w:p>
          <w:p w:rsidR="00826196" w:rsidRDefault="00826196" w:rsidP="00864BB1">
            <w:pPr>
              <w:rPr>
                <w:rFonts w:ascii="Calibri" w:hAnsi="Calibri" w:cs="Calibri"/>
                <w:sz w:val="16"/>
                <w:szCs w:val="16"/>
              </w:rPr>
            </w:pPr>
            <w:r>
              <w:rPr>
                <w:rFonts w:ascii="Calibri" w:hAnsi="Calibri" w:cs="Calibri"/>
                <w:sz w:val="16"/>
                <w:szCs w:val="16"/>
              </w:rPr>
              <w:t>H332</w:t>
            </w:r>
          </w:p>
          <w:p w:rsidR="00826196" w:rsidRDefault="00826196" w:rsidP="00864BB1">
            <w:pPr>
              <w:rPr>
                <w:rFonts w:ascii="Calibri" w:hAnsi="Calibri" w:cs="Calibri"/>
                <w:sz w:val="16"/>
                <w:szCs w:val="16"/>
              </w:rPr>
            </w:pPr>
          </w:p>
          <w:p w:rsidR="00826196" w:rsidRPr="00826196" w:rsidRDefault="00826196" w:rsidP="00864BB1">
            <w:pPr>
              <w:rPr>
                <w:rFonts w:ascii="Calibri" w:hAnsi="Calibri" w:cs="Calibri"/>
                <w:sz w:val="16"/>
                <w:szCs w:val="16"/>
              </w:rPr>
            </w:pPr>
            <w:r>
              <w:rPr>
                <w:rFonts w:ascii="Calibri" w:hAnsi="Calibri" w:cs="Calibri"/>
                <w:sz w:val="16"/>
                <w:szCs w:val="16"/>
              </w:rPr>
              <w:t>H373</w:t>
            </w:r>
          </w:p>
        </w:tc>
      </w:tr>
      <w:tr w:rsidR="00E565EE" w:rsidRPr="00826196" w:rsidTr="00826196">
        <w:trPr>
          <w:trHeight w:val="300"/>
          <w:jc w:val="center"/>
        </w:trPr>
        <w:tc>
          <w:tcPr>
            <w:tcW w:w="1359" w:type="dxa"/>
            <w:vAlign w:val="center"/>
          </w:tcPr>
          <w:p w:rsidR="00E565EE" w:rsidRPr="00826196" w:rsidRDefault="00CD58EC" w:rsidP="00864BB1">
            <w:pPr>
              <w:rPr>
                <w:rFonts w:ascii="Calibri" w:hAnsi="Calibri" w:cs="Calibri"/>
                <w:sz w:val="16"/>
                <w:szCs w:val="16"/>
              </w:rPr>
            </w:pPr>
            <w:r w:rsidRPr="00826196">
              <w:rPr>
                <w:rFonts w:ascii="Calibri" w:hAnsi="Calibri" w:cs="Calibri"/>
                <w:sz w:val="16"/>
                <w:szCs w:val="16"/>
                <w:lang w:val="en-US"/>
              </w:rPr>
              <w:t>Sodium lauryl ether sulfate</w:t>
            </w:r>
          </w:p>
        </w:tc>
        <w:tc>
          <w:tcPr>
            <w:tcW w:w="1324" w:type="dxa"/>
            <w:vAlign w:val="center"/>
          </w:tcPr>
          <w:p w:rsidR="00E565EE" w:rsidRPr="00826196" w:rsidRDefault="00CD58EC" w:rsidP="00864BB1">
            <w:pPr>
              <w:jc w:val="center"/>
              <w:rPr>
                <w:rFonts w:ascii="Calibri" w:hAnsi="Calibri" w:cs="Calibri"/>
                <w:sz w:val="16"/>
                <w:szCs w:val="16"/>
              </w:rPr>
            </w:pPr>
            <w:r w:rsidRPr="00826196">
              <w:rPr>
                <w:rFonts w:ascii="Calibri" w:hAnsi="Calibri" w:cs="Calibri"/>
                <w:bCs/>
                <w:sz w:val="16"/>
                <w:szCs w:val="16"/>
                <w:lang w:val="en-US"/>
              </w:rPr>
              <w:t>68585-34-2</w:t>
            </w:r>
          </w:p>
        </w:tc>
        <w:tc>
          <w:tcPr>
            <w:tcW w:w="1281" w:type="dxa"/>
            <w:vAlign w:val="center"/>
          </w:tcPr>
          <w:p w:rsidR="00E565EE" w:rsidRPr="00826196" w:rsidRDefault="00E565EE" w:rsidP="00864BB1">
            <w:pPr>
              <w:jc w:val="center"/>
              <w:rPr>
                <w:rFonts w:ascii="Calibri" w:hAnsi="Calibri" w:cs="Calibri"/>
                <w:sz w:val="16"/>
                <w:szCs w:val="16"/>
              </w:rPr>
            </w:pPr>
          </w:p>
        </w:tc>
        <w:tc>
          <w:tcPr>
            <w:tcW w:w="938" w:type="dxa"/>
            <w:vAlign w:val="center"/>
          </w:tcPr>
          <w:p w:rsidR="00E565EE" w:rsidRPr="00826196" w:rsidRDefault="00CD58EC" w:rsidP="00CD58EC">
            <w:pPr>
              <w:jc w:val="center"/>
              <w:rPr>
                <w:rFonts w:ascii="Calibri" w:hAnsi="Calibri" w:cs="Calibri"/>
                <w:sz w:val="16"/>
                <w:szCs w:val="16"/>
              </w:rPr>
            </w:pPr>
            <w:r w:rsidRPr="00826196">
              <w:rPr>
                <w:rFonts w:ascii="Calibri" w:hAnsi="Calibri" w:cs="Calibri"/>
                <w:sz w:val="16"/>
                <w:szCs w:val="16"/>
              </w:rPr>
              <w:t>43-45</w:t>
            </w:r>
          </w:p>
        </w:tc>
        <w:tc>
          <w:tcPr>
            <w:tcW w:w="2835" w:type="dxa"/>
          </w:tcPr>
          <w:p w:rsidR="00E565EE" w:rsidRDefault="000B774A" w:rsidP="00864BB1">
            <w:pPr>
              <w:rPr>
                <w:rFonts w:ascii="Calibri" w:hAnsi="Calibri" w:cs="Calibri"/>
                <w:sz w:val="16"/>
                <w:szCs w:val="16"/>
              </w:rPr>
            </w:pPr>
            <w:r>
              <w:rPr>
                <w:rFonts w:ascii="Calibri" w:hAnsi="Calibri" w:cs="Calibri"/>
                <w:sz w:val="16"/>
                <w:szCs w:val="16"/>
              </w:rPr>
              <w:t>Cilt tahrişi (Kategori 2)</w:t>
            </w:r>
          </w:p>
          <w:p w:rsidR="000B774A" w:rsidRPr="00826196" w:rsidRDefault="000B774A" w:rsidP="00864BB1">
            <w:pPr>
              <w:rPr>
                <w:rFonts w:ascii="Calibri" w:hAnsi="Calibri" w:cs="Calibri"/>
                <w:sz w:val="16"/>
                <w:szCs w:val="16"/>
              </w:rPr>
            </w:pPr>
            <w:r>
              <w:rPr>
                <w:rFonts w:ascii="Calibri" w:hAnsi="Calibri" w:cs="Calibri"/>
                <w:sz w:val="16"/>
                <w:szCs w:val="16"/>
              </w:rPr>
              <w:t>Ciddi göz hasarı (Kategori 2)</w:t>
            </w:r>
          </w:p>
        </w:tc>
        <w:tc>
          <w:tcPr>
            <w:tcW w:w="933" w:type="dxa"/>
          </w:tcPr>
          <w:p w:rsidR="00E565EE" w:rsidRPr="00826196" w:rsidRDefault="00826196" w:rsidP="00864BB1">
            <w:pPr>
              <w:rPr>
                <w:rFonts w:ascii="Calibri" w:hAnsi="Calibri" w:cs="Calibri"/>
                <w:sz w:val="16"/>
                <w:szCs w:val="16"/>
              </w:rPr>
            </w:pPr>
            <w:r w:rsidRPr="00826196">
              <w:rPr>
                <w:rFonts w:ascii="Calibri" w:hAnsi="Calibri" w:cs="Calibri"/>
                <w:sz w:val="16"/>
                <w:szCs w:val="16"/>
              </w:rPr>
              <w:t>H315</w:t>
            </w:r>
          </w:p>
          <w:p w:rsidR="00826196" w:rsidRPr="00826196" w:rsidRDefault="00826196" w:rsidP="00864BB1">
            <w:pPr>
              <w:rPr>
                <w:rFonts w:ascii="Calibri" w:hAnsi="Calibri" w:cs="Calibri"/>
                <w:sz w:val="16"/>
                <w:szCs w:val="16"/>
              </w:rPr>
            </w:pPr>
            <w:r w:rsidRPr="00826196">
              <w:rPr>
                <w:rFonts w:ascii="Calibri" w:hAnsi="Calibri" w:cs="Calibri"/>
                <w:sz w:val="16"/>
                <w:szCs w:val="16"/>
              </w:rPr>
              <w:t>H319</w:t>
            </w:r>
          </w:p>
        </w:tc>
      </w:tr>
      <w:tr w:rsidR="00E565EE" w:rsidRPr="00826196" w:rsidTr="00826196">
        <w:trPr>
          <w:trHeight w:val="242"/>
          <w:jc w:val="center"/>
        </w:trPr>
        <w:tc>
          <w:tcPr>
            <w:tcW w:w="1359" w:type="dxa"/>
          </w:tcPr>
          <w:p w:rsidR="00E565EE" w:rsidRPr="00826196" w:rsidRDefault="00CD58EC" w:rsidP="00864BB1">
            <w:pPr>
              <w:rPr>
                <w:rFonts w:ascii="Calibri" w:hAnsi="Calibri" w:cs="Calibri"/>
                <w:sz w:val="16"/>
                <w:szCs w:val="16"/>
              </w:rPr>
            </w:pPr>
            <w:r w:rsidRPr="00826196">
              <w:rPr>
                <w:rFonts w:ascii="Calibri" w:hAnsi="Calibri" w:cs="Calibri"/>
                <w:sz w:val="16"/>
                <w:szCs w:val="16"/>
              </w:rPr>
              <w:t>Su</w:t>
            </w:r>
          </w:p>
        </w:tc>
        <w:tc>
          <w:tcPr>
            <w:tcW w:w="1324" w:type="dxa"/>
          </w:tcPr>
          <w:p w:rsidR="00E565EE" w:rsidRPr="00826196" w:rsidRDefault="00CD58EC" w:rsidP="00864BB1">
            <w:pPr>
              <w:jc w:val="center"/>
              <w:rPr>
                <w:rFonts w:ascii="Calibri" w:hAnsi="Calibri" w:cs="Calibri"/>
                <w:sz w:val="16"/>
                <w:szCs w:val="16"/>
              </w:rPr>
            </w:pPr>
            <w:bookmarkStart w:id="0" w:name="OLE_LINK6"/>
            <w:r w:rsidRPr="00826196">
              <w:rPr>
                <w:rFonts w:ascii="Calibri" w:hAnsi="Calibri" w:cs="Calibri"/>
                <w:sz w:val="16"/>
                <w:szCs w:val="16"/>
                <w:lang w:val="en-US"/>
              </w:rPr>
              <w:t>7732-18-5</w:t>
            </w:r>
            <w:bookmarkEnd w:id="0"/>
          </w:p>
        </w:tc>
        <w:tc>
          <w:tcPr>
            <w:tcW w:w="1281" w:type="dxa"/>
          </w:tcPr>
          <w:p w:rsidR="00E565EE" w:rsidRPr="00826196" w:rsidRDefault="000B327B" w:rsidP="00864BB1">
            <w:pPr>
              <w:rPr>
                <w:rFonts w:ascii="Calibri" w:hAnsi="Calibri" w:cs="Calibri"/>
                <w:sz w:val="16"/>
                <w:szCs w:val="16"/>
              </w:rPr>
            </w:pPr>
            <w:r>
              <w:rPr>
                <w:rFonts w:ascii="Calibri" w:hAnsi="Calibri" w:cs="Calibri"/>
                <w:sz w:val="16"/>
                <w:szCs w:val="16"/>
              </w:rPr>
              <w:t>--</w:t>
            </w:r>
          </w:p>
        </w:tc>
        <w:tc>
          <w:tcPr>
            <w:tcW w:w="938" w:type="dxa"/>
          </w:tcPr>
          <w:p w:rsidR="00E565EE" w:rsidRPr="00826196" w:rsidRDefault="00CD58EC" w:rsidP="00CD58EC">
            <w:pPr>
              <w:jc w:val="center"/>
              <w:rPr>
                <w:rFonts w:ascii="Calibri" w:hAnsi="Calibri" w:cs="Calibri"/>
                <w:sz w:val="16"/>
                <w:szCs w:val="16"/>
              </w:rPr>
            </w:pPr>
            <w:r w:rsidRPr="00826196">
              <w:rPr>
                <w:rFonts w:ascii="Calibri" w:hAnsi="Calibri" w:cs="Calibri"/>
                <w:sz w:val="16"/>
                <w:szCs w:val="16"/>
              </w:rPr>
              <w:t>37-38</w:t>
            </w:r>
          </w:p>
        </w:tc>
        <w:tc>
          <w:tcPr>
            <w:tcW w:w="2835" w:type="dxa"/>
          </w:tcPr>
          <w:p w:rsidR="00E565EE" w:rsidRPr="00826196" w:rsidRDefault="000B327B" w:rsidP="00864BB1">
            <w:pPr>
              <w:rPr>
                <w:rFonts w:ascii="Calibri" w:hAnsi="Calibri" w:cs="Calibri"/>
                <w:sz w:val="16"/>
                <w:szCs w:val="16"/>
              </w:rPr>
            </w:pPr>
            <w:r>
              <w:rPr>
                <w:rFonts w:ascii="Calibri" w:hAnsi="Calibri" w:cs="Calibri"/>
                <w:sz w:val="16"/>
                <w:szCs w:val="16"/>
              </w:rPr>
              <w:t>--</w:t>
            </w:r>
          </w:p>
        </w:tc>
        <w:tc>
          <w:tcPr>
            <w:tcW w:w="933" w:type="dxa"/>
          </w:tcPr>
          <w:p w:rsidR="00E565EE" w:rsidRPr="00826196" w:rsidRDefault="000B327B" w:rsidP="00864BB1">
            <w:pPr>
              <w:rPr>
                <w:rFonts w:ascii="Calibri" w:hAnsi="Calibri" w:cs="Calibri"/>
                <w:sz w:val="16"/>
                <w:szCs w:val="16"/>
              </w:rPr>
            </w:pPr>
            <w:r>
              <w:rPr>
                <w:rFonts w:ascii="Calibri" w:hAnsi="Calibri" w:cs="Calibri"/>
                <w:sz w:val="16"/>
                <w:szCs w:val="16"/>
              </w:rPr>
              <w:t>--</w:t>
            </w:r>
          </w:p>
        </w:tc>
      </w:tr>
    </w:tbl>
    <w:p w:rsidR="00962676" w:rsidRDefault="00962676" w:rsidP="002323CC">
      <w:pPr>
        <w:spacing w:after="0"/>
        <w:rPr>
          <w:rFonts w:ascii="Calibri" w:hAnsi="Calibri" w:cs="Calibri"/>
          <w:b/>
          <w:i/>
        </w:rPr>
      </w:pPr>
    </w:p>
    <w:p w:rsidR="00E565EE" w:rsidRDefault="00E565EE" w:rsidP="002323CC">
      <w:pPr>
        <w:spacing w:after="0"/>
        <w:rPr>
          <w:rFonts w:ascii="Calibri" w:hAnsi="Calibri" w:cs="Calibri"/>
          <w:b/>
          <w:i/>
        </w:rPr>
      </w:pPr>
    </w:p>
    <w:p w:rsidR="00962676" w:rsidRDefault="00962676"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5C51AE" w:rsidRDefault="005C51AE" w:rsidP="002323CC">
      <w:pPr>
        <w:spacing w:after="0"/>
        <w:rPr>
          <w:rFonts w:ascii="Calibri" w:hAnsi="Calibri" w:cs="Calibri"/>
          <w:b/>
          <w:i/>
        </w:rPr>
      </w:pPr>
    </w:p>
    <w:p w:rsidR="00CD58EC" w:rsidRPr="00CD58EC" w:rsidRDefault="00CD58EC" w:rsidP="00CD58EC">
      <w:pPr>
        <w:spacing w:after="0"/>
        <w:rPr>
          <w:rFonts w:ascii="Calibri" w:hAnsi="Calibri" w:cs="Calibri"/>
        </w:rPr>
      </w:pPr>
      <w:r w:rsidRPr="00CD58EC">
        <w:rPr>
          <w:rFonts w:ascii="Calibri" w:hAnsi="Calibri" w:cs="Calibri"/>
          <w:b/>
        </w:rPr>
        <w:t>Soluma:</w:t>
      </w:r>
      <w:r w:rsidRPr="00CD58EC">
        <w:rPr>
          <w:rFonts w:ascii="Calibri" w:hAnsi="Calibri" w:cs="Calibri"/>
        </w:rPr>
        <w:t xml:space="preserve"> Temiz havaya çıkarın. Hastayı sıcak tutun ve dinlenmesini sağlayın.  Eğer </w:t>
      </w:r>
      <w:proofErr w:type="gramStart"/>
      <w:r w:rsidRPr="00CD58EC">
        <w:rPr>
          <w:rFonts w:ascii="Calibri" w:hAnsi="Calibri" w:cs="Calibri"/>
        </w:rPr>
        <w:t>semptomlar</w:t>
      </w:r>
      <w:proofErr w:type="gramEnd"/>
      <w:r w:rsidRPr="00CD58EC">
        <w:rPr>
          <w:rFonts w:ascii="Calibri" w:hAnsi="Calibri" w:cs="Calibri"/>
        </w:rPr>
        <w:t xml:space="preserve"> devam ederse bir doktora başvurulmalıdır.  </w:t>
      </w:r>
    </w:p>
    <w:p w:rsidR="00CD58EC" w:rsidRPr="00CD58EC" w:rsidRDefault="00CD58EC" w:rsidP="00CD58EC">
      <w:pPr>
        <w:spacing w:after="0"/>
        <w:rPr>
          <w:rFonts w:ascii="Calibri" w:hAnsi="Calibri" w:cs="Calibri"/>
        </w:rPr>
      </w:pPr>
      <w:r w:rsidRPr="00CD58EC">
        <w:rPr>
          <w:rFonts w:ascii="Calibri" w:hAnsi="Calibri" w:cs="Calibri"/>
          <w:b/>
        </w:rPr>
        <w:lastRenderedPageBreak/>
        <w:t>Cilt teması:</w:t>
      </w:r>
      <w:r w:rsidRPr="00CD58EC">
        <w:rPr>
          <w:rFonts w:ascii="Calibri" w:hAnsi="Calibri" w:cs="Calibri"/>
        </w:rPr>
        <w:t xml:space="preserve"> Kirlenen giysileri ve ayakkabıları hemen çıkartın.  Bol su ve sabun ile yıkayınız.  Eğer </w:t>
      </w:r>
      <w:proofErr w:type="gramStart"/>
      <w:r w:rsidRPr="00CD58EC">
        <w:rPr>
          <w:rFonts w:ascii="Calibri" w:hAnsi="Calibri" w:cs="Calibri"/>
        </w:rPr>
        <w:t>semptomlar</w:t>
      </w:r>
      <w:proofErr w:type="gramEnd"/>
      <w:r w:rsidRPr="00CD58EC">
        <w:rPr>
          <w:rFonts w:ascii="Calibri" w:hAnsi="Calibri" w:cs="Calibri"/>
        </w:rPr>
        <w:t xml:space="preserve"> devam ederse bir doktora başvurulmalıdır. </w:t>
      </w:r>
    </w:p>
    <w:p w:rsidR="00CD58EC" w:rsidRPr="00CD58EC" w:rsidRDefault="00CD58EC" w:rsidP="00CD58EC">
      <w:pPr>
        <w:spacing w:after="0"/>
        <w:rPr>
          <w:rFonts w:ascii="Calibri" w:hAnsi="Calibri" w:cs="Calibri"/>
        </w:rPr>
      </w:pPr>
      <w:r w:rsidRPr="00CD58EC">
        <w:rPr>
          <w:rFonts w:ascii="Calibri" w:hAnsi="Calibri" w:cs="Calibri"/>
          <w:b/>
        </w:rPr>
        <w:t>Göz teması:</w:t>
      </w:r>
      <w:r w:rsidRPr="00CD58EC">
        <w:rPr>
          <w:rFonts w:ascii="Calibri" w:hAnsi="Calibri" w:cs="Calibri"/>
        </w:rPr>
        <w:t xml:space="preserve">  Göz ile temas durumunda bol su ile yıkayınız ve doktora başvurunuz.</w:t>
      </w:r>
    </w:p>
    <w:p w:rsidR="00CD58EC" w:rsidRPr="00CD58EC" w:rsidRDefault="00CD58EC" w:rsidP="00CD58EC">
      <w:pPr>
        <w:spacing w:after="0"/>
        <w:rPr>
          <w:rFonts w:ascii="Calibri" w:hAnsi="Calibri" w:cs="Calibri"/>
        </w:rPr>
      </w:pPr>
      <w:r w:rsidRPr="00CD58EC">
        <w:rPr>
          <w:rFonts w:ascii="Calibri" w:hAnsi="Calibri" w:cs="Calibri"/>
          <w:b/>
        </w:rPr>
        <w:t>Yutma:</w:t>
      </w:r>
      <w:r w:rsidRPr="00CD58EC">
        <w:rPr>
          <w:rFonts w:ascii="Calibri" w:hAnsi="Calibri" w:cs="Calibri"/>
        </w:rPr>
        <w:t xml:space="preserve">   Ağzınızı çalkalayın.  Kusturmayınız.  Hemen bir doktor veya zehir kontrol merkezini arayın. </w:t>
      </w:r>
    </w:p>
    <w:p w:rsidR="00CD58EC" w:rsidRPr="00CD58EC" w:rsidRDefault="00CD58EC" w:rsidP="00CD58EC">
      <w:pPr>
        <w:spacing w:after="0"/>
        <w:rPr>
          <w:rFonts w:ascii="Calibri" w:hAnsi="Calibri" w:cs="Calibri"/>
        </w:rPr>
      </w:pPr>
      <w:r w:rsidRPr="00CD58EC">
        <w:rPr>
          <w:rFonts w:ascii="Calibri" w:hAnsi="Calibri" w:cs="Calibri"/>
          <w:b/>
        </w:rPr>
        <w:t xml:space="preserve">İlk Yardım Olanakları: </w:t>
      </w:r>
      <w:r w:rsidRPr="00CD58EC">
        <w:rPr>
          <w:rFonts w:ascii="Calibri" w:hAnsi="Calibri" w:cs="Calibri"/>
        </w:rPr>
        <w:t>İşyerinde göz yıkama güvenlik duş tesisi sağlayın.</w:t>
      </w:r>
    </w:p>
    <w:p w:rsidR="00CD58EC" w:rsidRPr="00CD58EC" w:rsidRDefault="00CD58EC" w:rsidP="00CD58EC">
      <w:pPr>
        <w:spacing w:after="0"/>
        <w:rPr>
          <w:rFonts w:ascii="Calibri" w:hAnsi="Calibri" w:cs="Calibri"/>
          <w:b/>
        </w:rPr>
      </w:pPr>
      <w:r w:rsidRPr="00CD58EC">
        <w:rPr>
          <w:rFonts w:ascii="Calibri" w:hAnsi="Calibri" w:cs="Calibri"/>
          <w:b/>
        </w:rPr>
        <w:t>TIBBİ MÜDAHALE</w:t>
      </w:r>
    </w:p>
    <w:p w:rsidR="00CD58EC" w:rsidRPr="00CD58EC" w:rsidRDefault="00CD58EC" w:rsidP="00CD58EC">
      <w:pPr>
        <w:spacing w:after="0"/>
        <w:rPr>
          <w:rFonts w:ascii="Calibri" w:hAnsi="Calibri" w:cs="Calibri"/>
        </w:rPr>
      </w:pPr>
      <w:proofErr w:type="spellStart"/>
      <w:r w:rsidRPr="00CD58EC">
        <w:rPr>
          <w:rFonts w:ascii="Calibri" w:hAnsi="Calibri" w:cs="Calibri"/>
        </w:rPr>
        <w:t>Glufosinat</w:t>
      </w:r>
      <w:proofErr w:type="spellEnd"/>
      <w:r w:rsidRPr="00CD58EC">
        <w:rPr>
          <w:rFonts w:ascii="Calibri" w:hAnsi="Calibri" w:cs="Calibri"/>
        </w:rPr>
        <w:t xml:space="preserve">-amonyum bir </w:t>
      </w:r>
      <w:proofErr w:type="spellStart"/>
      <w:r w:rsidRPr="00CD58EC">
        <w:rPr>
          <w:rFonts w:ascii="Calibri" w:hAnsi="Calibri" w:cs="Calibri"/>
        </w:rPr>
        <w:t>glutamin</w:t>
      </w:r>
      <w:proofErr w:type="spellEnd"/>
      <w:r w:rsidRPr="00CD58EC">
        <w:rPr>
          <w:rFonts w:ascii="Calibri" w:hAnsi="Calibri" w:cs="Calibri"/>
        </w:rPr>
        <w:t xml:space="preserve"> </w:t>
      </w:r>
      <w:proofErr w:type="spellStart"/>
      <w:r w:rsidRPr="00CD58EC">
        <w:rPr>
          <w:rFonts w:ascii="Calibri" w:hAnsi="Calibri" w:cs="Calibri"/>
        </w:rPr>
        <w:t>sentetaz</w:t>
      </w:r>
      <w:proofErr w:type="spellEnd"/>
      <w:r w:rsidRPr="00CD58EC">
        <w:rPr>
          <w:rFonts w:ascii="Calibri" w:hAnsi="Calibri" w:cs="Calibri"/>
        </w:rPr>
        <w:t xml:space="preserve"> inhibitörüdür ve </w:t>
      </w:r>
      <w:proofErr w:type="spellStart"/>
      <w:r w:rsidRPr="00CD58EC">
        <w:rPr>
          <w:rFonts w:ascii="Calibri" w:hAnsi="Calibri" w:cs="Calibri"/>
        </w:rPr>
        <w:t>nörotransmitterlerin</w:t>
      </w:r>
      <w:proofErr w:type="spellEnd"/>
      <w:r w:rsidRPr="00CD58EC">
        <w:rPr>
          <w:rFonts w:ascii="Calibri" w:hAnsi="Calibri" w:cs="Calibri"/>
        </w:rPr>
        <w:t xml:space="preserve"> işlevini bozabilir.</w:t>
      </w:r>
    </w:p>
    <w:p w:rsidR="00CD58EC" w:rsidRPr="00CD58EC" w:rsidRDefault="00CD58EC" w:rsidP="00CD58EC">
      <w:pPr>
        <w:spacing w:after="0"/>
        <w:rPr>
          <w:rFonts w:ascii="Calibri" w:hAnsi="Calibri" w:cs="Calibri"/>
          <w:b/>
        </w:rPr>
      </w:pPr>
      <w:r w:rsidRPr="00CD58EC">
        <w:rPr>
          <w:rFonts w:ascii="Calibri" w:hAnsi="Calibri" w:cs="Calibri"/>
          <w:b/>
        </w:rPr>
        <w:t>Semptomlar:</w:t>
      </w:r>
    </w:p>
    <w:p w:rsidR="00CD58EC" w:rsidRPr="00CD58EC" w:rsidRDefault="00CD58EC" w:rsidP="00CD58EC">
      <w:pPr>
        <w:spacing w:after="0"/>
        <w:rPr>
          <w:rFonts w:ascii="Calibri" w:hAnsi="Calibri" w:cs="Calibri"/>
        </w:rPr>
      </w:pPr>
      <w:r w:rsidRPr="00CD58EC">
        <w:rPr>
          <w:rFonts w:ascii="Calibri" w:hAnsi="Calibri" w:cs="Calibri"/>
          <w:b/>
        </w:rPr>
        <w:t>Lokal:</w:t>
      </w:r>
      <w:r w:rsidRPr="00CD58EC">
        <w:rPr>
          <w:rFonts w:ascii="Calibri" w:hAnsi="Calibri" w:cs="Calibri"/>
        </w:rPr>
        <w:t xml:space="preserve"> Göz, deri, solunum yolu tahrişi</w:t>
      </w:r>
    </w:p>
    <w:p w:rsidR="00CD58EC" w:rsidRPr="00CD58EC" w:rsidRDefault="00CD58EC" w:rsidP="00CD58EC">
      <w:pPr>
        <w:spacing w:after="0"/>
        <w:rPr>
          <w:rFonts w:ascii="Calibri" w:hAnsi="Calibri" w:cs="Calibri"/>
        </w:rPr>
      </w:pPr>
      <w:r w:rsidRPr="00CD58EC">
        <w:rPr>
          <w:rFonts w:ascii="Calibri" w:hAnsi="Calibri" w:cs="Calibri"/>
          <w:b/>
        </w:rPr>
        <w:t>Sistemik:</w:t>
      </w:r>
      <w:r w:rsidRPr="00CD58EC">
        <w:rPr>
          <w:rFonts w:ascii="Calibri" w:hAnsi="Calibri" w:cs="Calibri"/>
        </w:rPr>
        <w:t xml:space="preserve"> Titreme, kramplar, </w:t>
      </w:r>
      <w:proofErr w:type="spellStart"/>
      <w:r w:rsidRPr="00CD58EC">
        <w:rPr>
          <w:rFonts w:ascii="Calibri" w:hAnsi="Calibri" w:cs="Calibri"/>
        </w:rPr>
        <w:t>gastrointestinal</w:t>
      </w:r>
      <w:proofErr w:type="spellEnd"/>
      <w:r w:rsidRPr="00CD58EC">
        <w:rPr>
          <w:rFonts w:ascii="Calibri" w:hAnsi="Calibri" w:cs="Calibri"/>
        </w:rPr>
        <w:t xml:space="preserve"> şikâyetler, </w:t>
      </w:r>
      <w:proofErr w:type="spellStart"/>
      <w:r w:rsidRPr="00CD58EC">
        <w:rPr>
          <w:rFonts w:ascii="Calibri" w:hAnsi="Calibri" w:cs="Calibri"/>
        </w:rPr>
        <w:t>hipertermi</w:t>
      </w:r>
      <w:proofErr w:type="spellEnd"/>
      <w:r w:rsidRPr="00CD58EC">
        <w:rPr>
          <w:rFonts w:ascii="Calibri" w:hAnsi="Calibri" w:cs="Calibri"/>
        </w:rPr>
        <w:t xml:space="preserve">, </w:t>
      </w:r>
      <w:proofErr w:type="spellStart"/>
      <w:r w:rsidRPr="00CD58EC">
        <w:rPr>
          <w:rFonts w:ascii="Calibri" w:hAnsi="Calibri" w:cs="Calibri"/>
        </w:rPr>
        <w:t>dispne</w:t>
      </w:r>
      <w:proofErr w:type="spellEnd"/>
      <w:r w:rsidRPr="00CD58EC">
        <w:rPr>
          <w:rFonts w:ascii="Calibri" w:hAnsi="Calibri" w:cs="Calibri"/>
        </w:rPr>
        <w:t xml:space="preserve">, </w:t>
      </w:r>
      <w:proofErr w:type="spellStart"/>
      <w:r w:rsidRPr="00CD58EC">
        <w:rPr>
          <w:rFonts w:ascii="Calibri" w:hAnsi="Calibri" w:cs="Calibri"/>
        </w:rPr>
        <w:t>bradikardi</w:t>
      </w:r>
      <w:proofErr w:type="spellEnd"/>
      <w:r w:rsidRPr="00CD58EC">
        <w:rPr>
          <w:rFonts w:ascii="Calibri" w:hAnsi="Calibri" w:cs="Calibri"/>
        </w:rPr>
        <w:t xml:space="preserve"> / taşikardi, </w:t>
      </w:r>
      <w:proofErr w:type="spellStart"/>
      <w:r w:rsidRPr="00CD58EC">
        <w:rPr>
          <w:rFonts w:ascii="Calibri" w:hAnsi="Calibri" w:cs="Calibri"/>
        </w:rPr>
        <w:t>konvülsiyon</w:t>
      </w:r>
      <w:proofErr w:type="spellEnd"/>
      <w:r w:rsidRPr="00CD58EC">
        <w:rPr>
          <w:rFonts w:ascii="Calibri" w:hAnsi="Calibri" w:cs="Calibri"/>
        </w:rPr>
        <w:t>, solunum depresyonu, unutkanlık, uyku hali ve / veya bilinç kaybı. Bu belirtiler maruz kaldıktan sonra 1 saatten 48 saate kadar ortaya çıkabilir. Bu nedenle yutulur miktarı ne olursa olsun hasta en azından 36 saat hastanede tutulmalı ve hemen aşağıda özetlendiği gibi tedavi edilmelidir.</w:t>
      </w:r>
    </w:p>
    <w:p w:rsidR="00CD58EC" w:rsidRPr="00CD58EC" w:rsidRDefault="00CD58EC" w:rsidP="00CD58EC">
      <w:pPr>
        <w:spacing w:after="0"/>
        <w:rPr>
          <w:rFonts w:ascii="Calibri" w:hAnsi="Calibri" w:cs="Calibri"/>
          <w:b/>
        </w:rPr>
      </w:pPr>
      <w:r w:rsidRPr="00CD58EC">
        <w:rPr>
          <w:rFonts w:ascii="Calibri" w:hAnsi="Calibri" w:cs="Calibri"/>
          <w:b/>
        </w:rPr>
        <w:t>Tedavi:</w:t>
      </w:r>
    </w:p>
    <w:p w:rsidR="00CD58EC" w:rsidRPr="00CD58EC" w:rsidRDefault="00CD58EC" w:rsidP="00CD58EC">
      <w:pPr>
        <w:spacing w:after="0"/>
        <w:rPr>
          <w:rFonts w:ascii="Calibri" w:hAnsi="Calibri" w:cs="Calibri"/>
        </w:rPr>
      </w:pPr>
      <w:r w:rsidRPr="00CD58EC">
        <w:rPr>
          <w:rFonts w:ascii="Calibri" w:hAnsi="Calibri" w:cs="Calibri"/>
          <w:b/>
        </w:rPr>
        <w:t>Acil önlemler</w:t>
      </w:r>
      <w:r w:rsidRPr="00CD58EC">
        <w:rPr>
          <w:rFonts w:ascii="Calibri" w:hAnsi="Calibri" w:cs="Calibri"/>
        </w:rPr>
        <w:t xml:space="preserve">: </w:t>
      </w:r>
      <w:proofErr w:type="spellStart"/>
      <w:r w:rsidRPr="00CD58EC">
        <w:rPr>
          <w:rFonts w:ascii="Calibri" w:hAnsi="Calibri" w:cs="Calibri"/>
        </w:rPr>
        <w:t>Semptomatik</w:t>
      </w:r>
      <w:proofErr w:type="spellEnd"/>
      <w:r w:rsidRPr="00CD58EC">
        <w:rPr>
          <w:rFonts w:ascii="Calibri" w:hAnsi="Calibri" w:cs="Calibri"/>
        </w:rPr>
        <w:t xml:space="preserve"> tedavisi ve panzehir uygulaması, dezenfeksiyon.</w:t>
      </w:r>
    </w:p>
    <w:p w:rsidR="00CD58EC" w:rsidRPr="00CD58EC" w:rsidRDefault="00CD58EC" w:rsidP="00CD58EC">
      <w:pPr>
        <w:spacing w:after="0"/>
        <w:rPr>
          <w:rFonts w:ascii="Calibri" w:hAnsi="Calibri" w:cs="Calibri"/>
        </w:rPr>
      </w:pPr>
      <w:r w:rsidRPr="00CD58EC">
        <w:rPr>
          <w:rFonts w:ascii="Calibri" w:hAnsi="Calibri" w:cs="Calibri"/>
        </w:rPr>
        <w:t xml:space="preserve">Yutulursa, </w:t>
      </w:r>
      <w:proofErr w:type="spellStart"/>
      <w:r w:rsidRPr="00CD58EC">
        <w:rPr>
          <w:rFonts w:ascii="Calibri" w:hAnsi="Calibri" w:cs="Calibri"/>
        </w:rPr>
        <w:t>endotrakeal</w:t>
      </w:r>
      <w:proofErr w:type="spellEnd"/>
      <w:r w:rsidRPr="00CD58EC">
        <w:rPr>
          <w:rFonts w:ascii="Calibri" w:hAnsi="Calibri" w:cs="Calibri"/>
        </w:rPr>
        <w:t xml:space="preserve"> </w:t>
      </w:r>
      <w:proofErr w:type="spellStart"/>
      <w:r w:rsidRPr="00CD58EC">
        <w:rPr>
          <w:rFonts w:ascii="Calibri" w:hAnsi="Calibri" w:cs="Calibri"/>
        </w:rPr>
        <w:t>entübasyon</w:t>
      </w:r>
      <w:proofErr w:type="spellEnd"/>
      <w:r w:rsidRPr="00CD58EC">
        <w:rPr>
          <w:rFonts w:ascii="Calibri" w:hAnsi="Calibri" w:cs="Calibri"/>
        </w:rPr>
        <w:t xml:space="preserve"> ve </w:t>
      </w:r>
      <w:proofErr w:type="spellStart"/>
      <w:r w:rsidRPr="00CD58EC">
        <w:rPr>
          <w:rFonts w:ascii="Calibri" w:hAnsi="Calibri" w:cs="Calibri"/>
        </w:rPr>
        <w:t>gastrik</w:t>
      </w:r>
      <w:proofErr w:type="spellEnd"/>
      <w:r w:rsidRPr="00CD58EC">
        <w:rPr>
          <w:rFonts w:ascii="Calibri" w:hAnsi="Calibri" w:cs="Calibri"/>
        </w:rPr>
        <w:t xml:space="preserve"> lavaj en kısa sürede yapılmalıdır, takiben kömür ve sodyum sülfat çözeltisi uygulanmalıdır. </w:t>
      </w:r>
    </w:p>
    <w:p w:rsidR="00CD58EC" w:rsidRPr="00CD58EC" w:rsidRDefault="00CD58EC" w:rsidP="00CD58EC">
      <w:pPr>
        <w:spacing w:after="0"/>
        <w:rPr>
          <w:rFonts w:ascii="Calibri" w:hAnsi="Calibri" w:cs="Calibri"/>
          <w:b/>
        </w:rPr>
      </w:pPr>
      <w:proofErr w:type="spellStart"/>
      <w:r w:rsidRPr="00CD58EC">
        <w:rPr>
          <w:rFonts w:ascii="Calibri" w:hAnsi="Calibri" w:cs="Calibri"/>
          <w:b/>
        </w:rPr>
        <w:t>Antikonvülsan</w:t>
      </w:r>
      <w:proofErr w:type="spellEnd"/>
      <w:r w:rsidRPr="00CD58EC">
        <w:rPr>
          <w:rFonts w:ascii="Calibri" w:hAnsi="Calibri" w:cs="Calibri"/>
          <w:b/>
        </w:rPr>
        <w:t xml:space="preserve"> tedavi:</w:t>
      </w:r>
    </w:p>
    <w:p w:rsidR="00CD58EC" w:rsidRPr="00CD58EC" w:rsidRDefault="00CD58EC" w:rsidP="00CD58EC">
      <w:pPr>
        <w:spacing w:after="0"/>
        <w:rPr>
          <w:rFonts w:ascii="Calibri" w:hAnsi="Calibri" w:cs="Calibri"/>
        </w:rPr>
      </w:pPr>
      <w:proofErr w:type="spellStart"/>
      <w:r w:rsidRPr="00CD58EC">
        <w:rPr>
          <w:rFonts w:ascii="Calibri" w:hAnsi="Calibri" w:cs="Calibri"/>
        </w:rPr>
        <w:t>Fenobarbital</w:t>
      </w:r>
      <w:proofErr w:type="spellEnd"/>
      <w:r w:rsidRPr="00CD58EC">
        <w:rPr>
          <w:rFonts w:ascii="Calibri" w:hAnsi="Calibri" w:cs="Calibri"/>
        </w:rPr>
        <w:t xml:space="preserve">-sodyum, 1 mg / kg kas içine veya deri altına günlük maksimum 5 mg / kg kadar; gerekirse, 10 mg </w:t>
      </w:r>
      <w:proofErr w:type="spellStart"/>
      <w:r w:rsidRPr="00CD58EC">
        <w:rPr>
          <w:rFonts w:ascii="Calibri" w:hAnsi="Calibri" w:cs="Calibri"/>
        </w:rPr>
        <w:t>diazepam</w:t>
      </w:r>
      <w:proofErr w:type="spellEnd"/>
      <w:r w:rsidRPr="00CD58EC">
        <w:rPr>
          <w:rFonts w:ascii="Calibri" w:hAnsi="Calibri" w:cs="Calibri"/>
        </w:rPr>
        <w:t xml:space="preserve"> damardan yavaşça uygulanmalıdır. Tamamen yatışana kadar gerektiği gibi tekrarlayın.</w:t>
      </w:r>
    </w:p>
    <w:p w:rsidR="00CD58EC" w:rsidRPr="00CD58EC" w:rsidRDefault="00CD58EC" w:rsidP="00CD58EC">
      <w:pPr>
        <w:spacing w:after="0"/>
        <w:rPr>
          <w:rFonts w:ascii="Calibri" w:hAnsi="Calibri" w:cs="Calibri"/>
        </w:rPr>
      </w:pPr>
      <w:r w:rsidRPr="00CD58EC">
        <w:rPr>
          <w:rFonts w:ascii="Calibri" w:hAnsi="Calibri" w:cs="Calibri"/>
        </w:rPr>
        <w:t xml:space="preserve">Diyaliz ile </w:t>
      </w:r>
      <w:proofErr w:type="gramStart"/>
      <w:r w:rsidRPr="00CD58EC">
        <w:rPr>
          <w:rFonts w:ascii="Calibri" w:hAnsi="Calibri" w:cs="Calibri"/>
        </w:rPr>
        <w:t>eliminasyon</w:t>
      </w:r>
      <w:proofErr w:type="gramEnd"/>
      <w:r w:rsidRPr="00CD58EC">
        <w:rPr>
          <w:rFonts w:ascii="Calibri" w:hAnsi="Calibri" w:cs="Calibri"/>
        </w:rPr>
        <w:t xml:space="preserve"> (zorla alkali </w:t>
      </w:r>
      <w:proofErr w:type="spellStart"/>
      <w:r w:rsidRPr="00CD58EC">
        <w:rPr>
          <w:rFonts w:ascii="Calibri" w:hAnsi="Calibri" w:cs="Calibri"/>
        </w:rPr>
        <w:t>diürez</w:t>
      </w:r>
      <w:proofErr w:type="spellEnd"/>
      <w:r w:rsidRPr="00CD58EC">
        <w:rPr>
          <w:rFonts w:ascii="Calibri" w:hAnsi="Calibri" w:cs="Calibri"/>
        </w:rPr>
        <w:t xml:space="preserve">) ve / veya </w:t>
      </w:r>
      <w:proofErr w:type="spellStart"/>
      <w:r w:rsidRPr="00CD58EC">
        <w:rPr>
          <w:rFonts w:ascii="Calibri" w:hAnsi="Calibri" w:cs="Calibri"/>
        </w:rPr>
        <w:t>hemoperfüzyon</w:t>
      </w:r>
      <w:proofErr w:type="spellEnd"/>
      <w:r w:rsidRPr="00CD58EC">
        <w:rPr>
          <w:rFonts w:ascii="Calibri" w:hAnsi="Calibri" w:cs="Calibri"/>
        </w:rPr>
        <w:t>. Bunun etkili olabilmesi için alımından hemen sonra yapılması şarttır.</w:t>
      </w:r>
    </w:p>
    <w:p w:rsidR="00CD58EC" w:rsidRPr="00CD58EC" w:rsidRDefault="00CD58EC" w:rsidP="00CD58EC">
      <w:pPr>
        <w:spacing w:after="0"/>
        <w:rPr>
          <w:rFonts w:ascii="Calibri" w:hAnsi="Calibri" w:cs="Calibri"/>
        </w:rPr>
      </w:pPr>
      <w:r w:rsidRPr="00CD58EC">
        <w:rPr>
          <w:rFonts w:ascii="Calibri" w:hAnsi="Calibri" w:cs="Calibri"/>
        </w:rPr>
        <w:t>ECG (EKG) (elektrokardiyogram) izleme</w:t>
      </w:r>
    </w:p>
    <w:p w:rsidR="00CD58EC" w:rsidRPr="00CD58EC" w:rsidRDefault="00CD58EC" w:rsidP="00CD58EC">
      <w:pPr>
        <w:spacing w:after="0"/>
        <w:rPr>
          <w:rFonts w:ascii="Calibri" w:hAnsi="Calibri" w:cs="Calibri"/>
        </w:rPr>
      </w:pPr>
      <w:r w:rsidRPr="00CD58EC">
        <w:rPr>
          <w:rFonts w:ascii="Calibri" w:hAnsi="Calibri" w:cs="Calibri"/>
        </w:rPr>
        <w:t>EEG (</w:t>
      </w:r>
      <w:proofErr w:type="spellStart"/>
      <w:r w:rsidRPr="00CD58EC">
        <w:rPr>
          <w:rFonts w:ascii="Calibri" w:hAnsi="Calibri" w:cs="Calibri"/>
        </w:rPr>
        <w:t>elektroansefalo</w:t>
      </w:r>
      <w:proofErr w:type="spellEnd"/>
      <w:r w:rsidRPr="00CD58EC">
        <w:rPr>
          <w:rFonts w:ascii="Calibri" w:hAnsi="Calibri" w:cs="Calibri"/>
        </w:rPr>
        <w:t>) izleme</w:t>
      </w:r>
    </w:p>
    <w:p w:rsidR="00CD58EC" w:rsidRPr="00CD58EC" w:rsidRDefault="00CD58EC" w:rsidP="00CD58EC">
      <w:pPr>
        <w:spacing w:after="0"/>
        <w:rPr>
          <w:rFonts w:ascii="Calibri" w:hAnsi="Calibri" w:cs="Calibri"/>
        </w:rPr>
      </w:pPr>
      <w:r w:rsidRPr="00CD58EC">
        <w:rPr>
          <w:rFonts w:ascii="Calibri" w:hAnsi="Calibri" w:cs="Calibri"/>
        </w:rPr>
        <w:t>Gerekirse suni solunum uygulayın. Gerekirse oksijen verin.</w:t>
      </w:r>
    </w:p>
    <w:p w:rsidR="00CD58EC" w:rsidRPr="00CD58EC" w:rsidRDefault="00CD58EC" w:rsidP="00CD58EC">
      <w:pPr>
        <w:spacing w:after="0"/>
        <w:rPr>
          <w:rFonts w:ascii="Calibri" w:hAnsi="Calibri" w:cs="Calibri"/>
        </w:rPr>
      </w:pPr>
      <w:r w:rsidRPr="00CD58EC">
        <w:rPr>
          <w:rFonts w:ascii="Calibri" w:hAnsi="Calibri" w:cs="Calibri"/>
        </w:rPr>
        <w:t xml:space="preserve">Solunum, kalp, merkezi sinir sistemi, elektrolit dengesi (özellikle </w:t>
      </w:r>
      <w:proofErr w:type="spellStart"/>
      <w:r w:rsidRPr="00CD58EC">
        <w:rPr>
          <w:rFonts w:ascii="Calibri" w:hAnsi="Calibri" w:cs="Calibri"/>
        </w:rPr>
        <w:t>hipokalemi</w:t>
      </w:r>
      <w:proofErr w:type="spellEnd"/>
      <w:r w:rsidRPr="00CD58EC">
        <w:rPr>
          <w:rFonts w:ascii="Calibri" w:hAnsi="Calibri" w:cs="Calibri"/>
        </w:rPr>
        <w:t xml:space="preserve">) ve </w:t>
      </w:r>
      <w:proofErr w:type="spellStart"/>
      <w:r w:rsidRPr="00CD58EC">
        <w:rPr>
          <w:rFonts w:ascii="Calibri" w:hAnsi="Calibri" w:cs="Calibri"/>
        </w:rPr>
        <w:t>intrakraniyal</w:t>
      </w:r>
      <w:proofErr w:type="spellEnd"/>
      <w:r w:rsidRPr="00CD58EC">
        <w:rPr>
          <w:rFonts w:ascii="Calibri" w:hAnsi="Calibri" w:cs="Calibri"/>
        </w:rPr>
        <w:t xml:space="preserve"> basınç artışı bulgularını takip edin.</w:t>
      </w:r>
    </w:p>
    <w:p w:rsidR="00CD58EC" w:rsidRPr="00CD58EC" w:rsidRDefault="00CD58EC" w:rsidP="00CD58EC">
      <w:pPr>
        <w:spacing w:after="0"/>
        <w:rPr>
          <w:rFonts w:ascii="Calibri" w:hAnsi="Calibri" w:cs="Calibri"/>
        </w:rPr>
      </w:pPr>
      <w:r w:rsidRPr="00CD58EC">
        <w:rPr>
          <w:rFonts w:ascii="Calibri" w:hAnsi="Calibri" w:cs="Calibri"/>
        </w:rPr>
        <w:t>Büyük miktarda yutulur ise, en az 48 saat tıbbi gözetim altında tutun.</w:t>
      </w:r>
    </w:p>
    <w:p w:rsidR="00CD58EC" w:rsidRPr="00CD58EC" w:rsidRDefault="00CD58EC" w:rsidP="00CD58EC">
      <w:pPr>
        <w:spacing w:after="0"/>
        <w:rPr>
          <w:rFonts w:ascii="Calibri" w:hAnsi="Calibri" w:cs="Calibri"/>
        </w:rPr>
      </w:pPr>
      <w:proofErr w:type="spellStart"/>
      <w:r w:rsidRPr="00CD58EC">
        <w:rPr>
          <w:rFonts w:ascii="Calibri" w:hAnsi="Calibri" w:cs="Calibri"/>
          <w:b/>
        </w:rPr>
        <w:t>Kontrendikasyon</w:t>
      </w:r>
      <w:proofErr w:type="spellEnd"/>
      <w:r w:rsidRPr="00CD58EC">
        <w:rPr>
          <w:rFonts w:ascii="Calibri" w:hAnsi="Calibri" w:cs="Calibri"/>
          <w:b/>
        </w:rPr>
        <w:t>:</w:t>
      </w:r>
      <w:r w:rsidRPr="00CD58EC">
        <w:rPr>
          <w:rFonts w:ascii="Calibri" w:hAnsi="Calibri" w:cs="Calibri"/>
        </w:rPr>
        <w:t xml:space="preserve"> Atropin, </w:t>
      </w:r>
      <w:proofErr w:type="spellStart"/>
      <w:r w:rsidRPr="00CD58EC">
        <w:rPr>
          <w:rFonts w:ascii="Calibri" w:hAnsi="Calibri" w:cs="Calibri"/>
        </w:rPr>
        <w:t>glufosinat</w:t>
      </w:r>
      <w:proofErr w:type="spellEnd"/>
      <w:r w:rsidRPr="00CD58EC">
        <w:rPr>
          <w:rFonts w:ascii="Calibri" w:hAnsi="Calibri" w:cs="Calibri"/>
        </w:rPr>
        <w:t xml:space="preserve">-amonyum </w:t>
      </w:r>
      <w:proofErr w:type="spellStart"/>
      <w:r w:rsidRPr="00CD58EC">
        <w:rPr>
          <w:rFonts w:ascii="Calibri" w:hAnsi="Calibri" w:cs="Calibri"/>
        </w:rPr>
        <w:t>kolinesterazı</w:t>
      </w:r>
      <w:proofErr w:type="spellEnd"/>
      <w:r w:rsidRPr="00CD58EC">
        <w:rPr>
          <w:rFonts w:ascii="Calibri" w:hAnsi="Calibri" w:cs="Calibri"/>
        </w:rPr>
        <w:t xml:space="preserve"> </w:t>
      </w:r>
      <w:proofErr w:type="spellStart"/>
      <w:r w:rsidRPr="00CD58EC">
        <w:rPr>
          <w:rFonts w:ascii="Calibri" w:hAnsi="Calibri" w:cs="Calibri"/>
        </w:rPr>
        <w:t>inhibe</w:t>
      </w:r>
      <w:proofErr w:type="spellEnd"/>
      <w:r w:rsidRPr="00CD58EC">
        <w:rPr>
          <w:rFonts w:ascii="Calibri" w:hAnsi="Calibri" w:cs="Calibri"/>
        </w:rPr>
        <w:t xml:space="preserve"> etmez. </w:t>
      </w:r>
    </w:p>
    <w:p w:rsidR="00CD58EC" w:rsidRPr="00CD58EC" w:rsidRDefault="00CD58EC" w:rsidP="00CD58EC">
      <w:pPr>
        <w:spacing w:after="0"/>
        <w:rPr>
          <w:rFonts w:ascii="Calibri" w:hAnsi="Calibri" w:cs="Calibri"/>
        </w:rPr>
      </w:pPr>
      <w:r w:rsidRPr="00CD58EC">
        <w:rPr>
          <w:rFonts w:ascii="Calibri" w:hAnsi="Calibri" w:cs="Calibri"/>
        </w:rPr>
        <w:t>İyileşme genellikle 48 saat içinde, kendiliğinden olur.</w:t>
      </w:r>
    </w:p>
    <w:p w:rsidR="005C51AE" w:rsidRPr="00474AB4" w:rsidRDefault="005C51AE" w:rsidP="002323CC">
      <w:pPr>
        <w:spacing w:after="0"/>
        <w:rPr>
          <w:rFonts w:ascii="Calibri" w:hAnsi="Calibri" w:cs="Calibri"/>
          <w:b/>
          <w:i/>
        </w:rPr>
      </w:pPr>
    </w:p>
    <w:p w:rsidR="00962676" w:rsidRDefault="00474AB4"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CD58EC" w:rsidRDefault="00CD58EC" w:rsidP="00CD58EC">
      <w:pPr>
        <w:spacing w:after="0"/>
        <w:rPr>
          <w:rFonts w:cs="Calibri"/>
          <w:lang w:eastAsia="tr-TR"/>
        </w:rPr>
      </w:pPr>
      <w:r w:rsidRPr="00682CB2">
        <w:rPr>
          <w:rFonts w:cs="Calibri"/>
          <w:b/>
          <w:lang w:eastAsia="tr-TR"/>
        </w:rPr>
        <w:t>Yangın söndürme araçları</w:t>
      </w:r>
      <w:r>
        <w:rPr>
          <w:rFonts w:cs="Calibri"/>
          <w:b/>
          <w:lang w:eastAsia="tr-TR"/>
        </w:rPr>
        <w:t>:</w:t>
      </w:r>
      <w:r w:rsidRPr="00682CB2">
        <w:rPr>
          <w:rFonts w:cs="Calibri"/>
          <w:b/>
          <w:lang w:eastAsia="tr-TR"/>
        </w:rPr>
        <w:t xml:space="preserve"> </w:t>
      </w:r>
      <w:r w:rsidRPr="00682CB2">
        <w:rPr>
          <w:rFonts w:cs="Calibri"/>
          <w:lang w:eastAsia="tr-TR"/>
        </w:rPr>
        <w:t>Su sisi, ince su spreyi, köpük, kuru kimyasal, karbon dioksit.</w:t>
      </w:r>
    </w:p>
    <w:p w:rsidR="00CD58EC" w:rsidRDefault="00CD58EC" w:rsidP="00CD58EC">
      <w:pPr>
        <w:spacing w:after="0"/>
        <w:rPr>
          <w:rFonts w:cs="Calibri"/>
          <w:lang w:eastAsia="tr-TR"/>
        </w:rPr>
      </w:pPr>
      <w:r w:rsidRPr="00682CB2">
        <w:rPr>
          <w:rFonts w:cs="Calibri"/>
          <w:b/>
          <w:lang w:eastAsia="tr-TR"/>
        </w:rPr>
        <w:t>Tehlikeli Yanma ürünleri:</w:t>
      </w:r>
      <w:r w:rsidRPr="00682CB2">
        <w:rPr>
          <w:rFonts w:cs="Calibri"/>
          <w:lang w:eastAsia="tr-TR"/>
        </w:rPr>
        <w:t xml:space="preserve"> </w:t>
      </w:r>
      <w:r>
        <w:rPr>
          <w:rFonts w:cs="Calibri"/>
          <w:lang w:eastAsia="tr-TR"/>
        </w:rPr>
        <w:t xml:space="preserve">Karbon </w:t>
      </w:r>
      <w:r w:rsidRPr="00682CB2">
        <w:rPr>
          <w:rFonts w:cs="Calibri"/>
          <w:lang w:eastAsia="tr-TR"/>
        </w:rPr>
        <w:t>oksitler</w:t>
      </w:r>
      <w:r>
        <w:rPr>
          <w:rFonts w:cs="Calibri"/>
          <w:lang w:eastAsia="tr-TR"/>
        </w:rPr>
        <w:t>i, azot, fosfor,</w:t>
      </w:r>
      <w:r w:rsidRPr="00682CB2">
        <w:rPr>
          <w:rFonts w:cs="Calibri"/>
          <w:lang w:eastAsia="tr-TR"/>
        </w:rPr>
        <w:t xml:space="preserve"> sülfür ve diğer zehirli kimyasal maddele</w:t>
      </w:r>
      <w:r>
        <w:rPr>
          <w:rFonts w:cs="Calibri"/>
          <w:lang w:eastAsia="tr-TR"/>
        </w:rPr>
        <w:t xml:space="preserve">rin </w:t>
      </w:r>
      <w:r w:rsidRPr="00682CB2">
        <w:rPr>
          <w:rFonts w:cs="Calibri"/>
          <w:lang w:eastAsia="tr-TR"/>
        </w:rPr>
        <w:t xml:space="preserve">içeren bir yangın, tahriş edici ve </w:t>
      </w:r>
      <w:proofErr w:type="spellStart"/>
      <w:r w:rsidRPr="00682CB2">
        <w:rPr>
          <w:rFonts w:cs="Calibri"/>
          <w:lang w:eastAsia="tr-TR"/>
        </w:rPr>
        <w:t>toksik</w:t>
      </w:r>
      <w:proofErr w:type="spellEnd"/>
      <w:r w:rsidRPr="00682CB2">
        <w:rPr>
          <w:rFonts w:cs="Calibri"/>
          <w:lang w:eastAsia="tr-TR"/>
        </w:rPr>
        <w:t xml:space="preserve"> dumanlar üretilebilir.</w:t>
      </w:r>
    </w:p>
    <w:p w:rsidR="00CD58EC" w:rsidRPr="00B85D3B" w:rsidRDefault="00CD58EC" w:rsidP="00CD58EC">
      <w:pPr>
        <w:spacing w:after="0"/>
        <w:rPr>
          <w:rFonts w:cs="Calibri"/>
          <w:b/>
          <w:lang w:eastAsia="tr-TR"/>
        </w:rPr>
      </w:pPr>
      <w:r w:rsidRPr="00B85D3B">
        <w:rPr>
          <w:rFonts w:cs="Calibri"/>
          <w:b/>
          <w:lang w:eastAsia="tr-TR"/>
        </w:rPr>
        <w:t>Yangınla mücadelede için önlemler</w:t>
      </w:r>
      <w:r>
        <w:rPr>
          <w:rFonts w:cs="Calibri"/>
          <w:b/>
          <w:lang w:eastAsia="tr-TR"/>
        </w:rPr>
        <w:t>:</w:t>
      </w:r>
      <w:r w:rsidRPr="00B85D3B">
        <w:rPr>
          <w:rFonts w:cs="Calibri"/>
          <w:b/>
          <w:lang w:eastAsia="tr-TR"/>
        </w:rPr>
        <w:t xml:space="preserve"> </w:t>
      </w:r>
      <w:r w:rsidRPr="00B85D3B">
        <w:rPr>
          <w:rFonts w:cs="Calibri"/>
          <w:lang w:eastAsia="tr-TR"/>
        </w:rPr>
        <w:t>Yangın ekipleri tüplü solunum cihazı da dâhil olmak üzere, tam koruyucu giysiler giymeli</w:t>
      </w:r>
      <w:r>
        <w:rPr>
          <w:rFonts w:cs="Calibri"/>
          <w:lang w:eastAsia="tr-TR"/>
        </w:rPr>
        <w:t>dir</w:t>
      </w:r>
      <w:r w:rsidRPr="00B85D3B">
        <w:rPr>
          <w:rFonts w:cs="Calibri"/>
          <w:lang w:eastAsia="tr-TR"/>
        </w:rPr>
        <w:t>. Gereksiz insanlar</w:t>
      </w:r>
      <w:r>
        <w:rPr>
          <w:rFonts w:cs="Calibri"/>
          <w:lang w:eastAsia="tr-TR"/>
        </w:rPr>
        <w:t>ı</w:t>
      </w:r>
      <w:r w:rsidRPr="00B85D3B">
        <w:rPr>
          <w:rFonts w:cs="Calibri"/>
          <w:lang w:eastAsia="tr-TR"/>
        </w:rPr>
        <w:t xml:space="preserve"> uzak tutun. Güvenli bir şekilde yapılabilir ise, ateşten bozulmamış konteyn</w:t>
      </w:r>
      <w:r>
        <w:rPr>
          <w:rFonts w:cs="Calibri"/>
          <w:lang w:eastAsia="tr-TR"/>
        </w:rPr>
        <w:t>erleri</w:t>
      </w:r>
      <w:r w:rsidRPr="00B85D3B">
        <w:rPr>
          <w:rFonts w:cs="Calibri"/>
          <w:lang w:eastAsia="tr-TR"/>
        </w:rPr>
        <w:t xml:space="preserve"> kaldırın. Aksi takdirde onları soğutmak için su spreyi kullanın.</w:t>
      </w:r>
      <w:r>
        <w:rPr>
          <w:rFonts w:cs="Calibri"/>
          <w:lang w:eastAsia="tr-TR"/>
        </w:rPr>
        <w:t xml:space="preserve"> Yangın söndürme suyunu kanalizasyon ve suyollarına bulaşmasını engelleyin.  Daha sonra yangın söndürme suyunu veya diğer yangın söndürme maddelerini güvenli bir şekilde imha edin.</w:t>
      </w:r>
    </w:p>
    <w:p w:rsidR="005C51AE" w:rsidRDefault="005C51AE" w:rsidP="002323CC">
      <w:pPr>
        <w:spacing w:after="0"/>
        <w:rPr>
          <w:rFonts w:ascii="Calibri" w:hAnsi="Calibri" w:cs="Calibri"/>
          <w:b/>
          <w:i/>
        </w:rPr>
      </w:pPr>
    </w:p>
    <w:p w:rsidR="00474AB4" w:rsidRDefault="00474AB4"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lastRenderedPageBreak/>
        <w:t>6.KAZA SONUCU YAYILMA ÖNLEMLERİ</w:t>
      </w:r>
    </w:p>
    <w:p w:rsidR="00CD58EC" w:rsidRPr="00CD58EC" w:rsidRDefault="00CD58EC" w:rsidP="00CD58EC">
      <w:pPr>
        <w:rPr>
          <w:rFonts w:ascii="Calibri" w:eastAsia="Times New Roman" w:hAnsi="Calibri" w:cs="Calibri"/>
          <w:lang w:eastAsia="tr-TR"/>
        </w:rPr>
      </w:pPr>
      <w:r w:rsidRPr="00CD58EC">
        <w:rPr>
          <w:rFonts w:ascii="Calibri" w:eastAsia="Times New Roman" w:hAnsi="Calibri" w:cs="Times New Roman"/>
          <w:lang w:eastAsia="tr-TR"/>
        </w:rPr>
        <w:t xml:space="preserve">Dökülen materyal ve kirli yüzeylere temastan kaçının. Ateş kaynaklarını söndürün ve ortadan kaldırın. Dökülmeler ile ilgilendiğiniz zaman yemek yemeyin, içecek ve sigara içmeyin ve Bölüm 8 - KİŞİSEL KORUMA ‘da açıklandığı gibi koruyucu giysi ve </w:t>
      </w:r>
      <w:proofErr w:type="gramStart"/>
      <w:r w:rsidRPr="00CD58EC">
        <w:rPr>
          <w:rFonts w:ascii="Calibri" w:eastAsia="Times New Roman" w:hAnsi="Calibri" w:cs="Times New Roman"/>
          <w:lang w:eastAsia="tr-TR"/>
        </w:rPr>
        <w:t>ekipman</w:t>
      </w:r>
      <w:proofErr w:type="gramEnd"/>
      <w:r w:rsidRPr="00CD58EC">
        <w:rPr>
          <w:rFonts w:ascii="Calibri" w:eastAsia="Times New Roman" w:hAnsi="Calibri" w:cs="Times New Roman"/>
          <w:lang w:eastAsia="tr-TR"/>
        </w:rPr>
        <w:t xml:space="preserve"> giyin. İnsan ve hayvanları uzak tutun. Dökülen malzemenin kanalizasyona veya su kanallarına girmesini önleyin. Dökülen malzemeyi toprak, kum, kil veya diğer emici bir malzeme ile </w:t>
      </w:r>
      <w:proofErr w:type="spellStart"/>
      <w:r w:rsidRPr="00CD58EC">
        <w:rPr>
          <w:rFonts w:ascii="Calibri" w:eastAsia="Times New Roman" w:hAnsi="Calibri" w:cs="Times New Roman"/>
          <w:lang w:eastAsia="tr-TR"/>
        </w:rPr>
        <w:t>absorbe</w:t>
      </w:r>
      <w:proofErr w:type="spellEnd"/>
      <w:r w:rsidRPr="00CD58EC">
        <w:rPr>
          <w:rFonts w:ascii="Calibri" w:eastAsia="Times New Roman" w:hAnsi="Calibri" w:cs="Times New Roman"/>
          <w:lang w:eastAsia="tr-TR"/>
        </w:rPr>
        <w:t xml:space="preserve"> edin. Toplayın ve güvenli imhası için bir şekilde etiketlenmiş, sızdırmaz bidonlarda saklayın. Hemen tüm döküntüler saklarız. Akarsuları, suyolları, </w:t>
      </w:r>
      <w:proofErr w:type="spellStart"/>
      <w:r w:rsidRPr="00CD58EC">
        <w:rPr>
          <w:rFonts w:ascii="Calibri" w:eastAsia="Times New Roman" w:hAnsi="Calibri" w:cs="Times New Roman"/>
          <w:lang w:eastAsia="tr-TR"/>
        </w:rPr>
        <w:t>vb</w:t>
      </w:r>
      <w:proofErr w:type="spellEnd"/>
      <w:r w:rsidRPr="00CD58EC">
        <w:rPr>
          <w:rFonts w:ascii="Calibri" w:eastAsia="Times New Roman" w:hAnsi="Calibri" w:cs="Times New Roman"/>
          <w:lang w:eastAsia="tr-TR"/>
        </w:rPr>
        <w:t>, kanalizasyon kirlenme kaçınılmaz ise, yerel su otoritesini uyarın.</w:t>
      </w:r>
    </w:p>
    <w:p w:rsidR="00FE3103" w:rsidRDefault="00FE3103"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5C51AE" w:rsidRDefault="005C51AE" w:rsidP="00FE3103">
      <w:pPr>
        <w:spacing w:after="0"/>
        <w:rPr>
          <w:rFonts w:ascii="Calibri" w:hAnsi="Calibri" w:cs="Calibri"/>
        </w:rPr>
      </w:pPr>
    </w:p>
    <w:p w:rsidR="00CD58EC" w:rsidRPr="00CD58EC" w:rsidRDefault="00CD58EC" w:rsidP="00CD58EC">
      <w:pPr>
        <w:spacing w:after="0"/>
        <w:rPr>
          <w:rFonts w:ascii="Calibri" w:hAnsi="Calibri" w:cs="Calibri"/>
        </w:rPr>
      </w:pPr>
      <w:r w:rsidRPr="00CD58EC">
        <w:rPr>
          <w:rFonts w:ascii="Calibri" w:hAnsi="Calibri" w:cs="Calibri"/>
          <w:b/>
        </w:rPr>
        <w:t xml:space="preserve">Kullanım: </w:t>
      </w:r>
      <w:r w:rsidRPr="00CD58EC">
        <w:rPr>
          <w:rFonts w:ascii="Calibri" w:hAnsi="Calibri" w:cs="Calibri"/>
        </w:rPr>
        <w:t>Çocukların ulaşabileceği yerlerden uzak tutun. Zararlı cilt teması tarafından emilir veya yutulması halinde. Gözleri ve cildi tahriş edicidir. Göz ve deri ile temasından kaçının. Cilt üzerinde ise ürün, derhal sabun ve su ile yıkayın. Gözünde ürün ise, su ile hemen yıkayın. Kullandıktan sonra ellerinizi yıkayınız. Her günlük kullanımdan sonra eldiven, yüz maskesi veya gözlük ve maskeyi yıkayın.</w:t>
      </w:r>
    </w:p>
    <w:p w:rsidR="00CD58EC" w:rsidRPr="00CD58EC" w:rsidRDefault="00CD58EC" w:rsidP="00CD58EC">
      <w:pPr>
        <w:spacing w:after="0"/>
        <w:rPr>
          <w:rFonts w:ascii="Calibri" w:hAnsi="Calibri" w:cs="Calibri"/>
        </w:rPr>
      </w:pPr>
      <w:r w:rsidRPr="00CD58EC">
        <w:rPr>
          <w:rFonts w:ascii="Calibri" w:hAnsi="Calibri" w:cs="Calibri"/>
          <w:b/>
        </w:rPr>
        <w:t>Depolama:</w:t>
      </w:r>
      <w:r w:rsidRPr="00CD58EC">
        <w:rPr>
          <w:rFonts w:ascii="Calibri" w:hAnsi="Calibri" w:cs="Calibri"/>
        </w:rPr>
        <w:t xml:space="preserve"> Serin, kuru ve iyi havalandırılmış bir alanda kapalı, orijinal ambalajında ​​muhafaza ediniz. Doğrudan güneş ışığı altında uzun süre tutmayın. Tüm ateşleme kaynaklarından uzak tutun. Sıkıca kapalı bir kapta muhafaza edin ve nemden koruyun. Çelik veya alüminyum kaplarda saklamayın. Ürün 5 ° C ile 30 ° C arasında muhafaza edilmelidir </w:t>
      </w:r>
    </w:p>
    <w:p w:rsidR="00CD58EC" w:rsidRPr="00CD58EC" w:rsidRDefault="00CD58EC" w:rsidP="00CD58EC">
      <w:pPr>
        <w:spacing w:after="0"/>
        <w:rPr>
          <w:rFonts w:ascii="Calibri" w:hAnsi="Calibri" w:cs="Calibri"/>
        </w:rPr>
      </w:pPr>
      <w:proofErr w:type="spellStart"/>
      <w:r w:rsidRPr="00CD58EC">
        <w:rPr>
          <w:rFonts w:ascii="Calibri" w:hAnsi="Calibri" w:cs="Calibri"/>
          <w:b/>
        </w:rPr>
        <w:t>Tutuşabilirlik</w:t>
      </w:r>
      <w:proofErr w:type="spellEnd"/>
      <w:r w:rsidRPr="00CD58EC">
        <w:rPr>
          <w:rFonts w:ascii="Calibri" w:hAnsi="Calibri" w:cs="Calibri"/>
          <w:b/>
        </w:rPr>
        <w:t>:</w:t>
      </w:r>
      <w:r w:rsidRPr="00CD58EC">
        <w:rPr>
          <w:rFonts w:ascii="Calibri" w:hAnsi="Calibri" w:cs="Calibri"/>
        </w:rPr>
        <w:t xml:space="preserve"> Kullanım şartları altında, yanıcı değildir.</w:t>
      </w:r>
    </w:p>
    <w:p w:rsidR="005C51AE" w:rsidRDefault="005C51AE" w:rsidP="00FE3103">
      <w:pPr>
        <w:spacing w:after="0"/>
        <w:rPr>
          <w:rFonts w:ascii="Calibri" w:hAnsi="Calibri" w:cs="Calibri"/>
          <w:b/>
          <w:i/>
        </w:rPr>
      </w:pPr>
    </w:p>
    <w:p w:rsidR="00FE3103" w:rsidRDefault="00FE3103"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CD58EC" w:rsidRPr="00CD58EC" w:rsidRDefault="00CD58EC" w:rsidP="00CD58EC">
      <w:pPr>
        <w:spacing w:after="0"/>
        <w:rPr>
          <w:rFonts w:ascii="Calibri" w:hAnsi="Calibri" w:cs="Calibri"/>
          <w:bCs/>
          <w:iCs/>
        </w:rPr>
      </w:pPr>
      <w:r w:rsidRPr="00CD58EC">
        <w:rPr>
          <w:rFonts w:ascii="Calibri" w:hAnsi="Calibri" w:cs="Calibri"/>
          <w:b/>
          <w:bCs/>
          <w:iCs/>
        </w:rPr>
        <w:t>Mühendislik Kontrolleri:</w:t>
      </w:r>
      <w:r w:rsidRPr="00CD58EC">
        <w:rPr>
          <w:rFonts w:ascii="Calibri" w:hAnsi="Calibri" w:cs="Calibri"/>
          <w:bCs/>
          <w:iCs/>
        </w:rPr>
        <w:t xml:space="preserve"> Temastan kaçınmak için işlem koşullarını kontrol edin. İyi havalandırılan yerlerde kullanın. Gerekirse, havadaki konsantrasyonunu maruz kalma sınırlarının altında tutmak için </w:t>
      </w:r>
      <w:proofErr w:type="gramStart"/>
      <w:r w:rsidRPr="00CD58EC">
        <w:rPr>
          <w:rFonts w:ascii="Calibri" w:hAnsi="Calibri" w:cs="Calibri"/>
          <w:bCs/>
          <w:iCs/>
        </w:rPr>
        <w:t>lokal</w:t>
      </w:r>
      <w:proofErr w:type="gramEnd"/>
      <w:r w:rsidRPr="00CD58EC">
        <w:rPr>
          <w:rFonts w:ascii="Calibri" w:hAnsi="Calibri" w:cs="Calibri"/>
          <w:bCs/>
          <w:iCs/>
        </w:rPr>
        <w:t xml:space="preserve"> havalandırma kullanın.</w:t>
      </w:r>
    </w:p>
    <w:p w:rsidR="00CD58EC" w:rsidRDefault="00CD58EC" w:rsidP="00CD58EC">
      <w:pPr>
        <w:spacing w:after="0"/>
        <w:rPr>
          <w:rFonts w:ascii="Calibri" w:hAnsi="Calibri" w:cs="Calibri"/>
          <w:b/>
          <w:bCs/>
          <w:iCs/>
        </w:rPr>
      </w:pPr>
    </w:p>
    <w:p w:rsidR="00CD58EC" w:rsidRPr="00CD58EC" w:rsidRDefault="00CD58EC" w:rsidP="00CD58EC">
      <w:pPr>
        <w:spacing w:after="0"/>
        <w:rPr>
          <w:rFonts w:ascii="Calibri" w:hAnsi="Calibri" w:cs="Calibri"/>
          <w:b/>
          <w:bCs/>
          <w:iCs/>
        </w:rPr>
      </w:pPr>
      <w:r w:rsidRPr="00CD58EC">
        <w:rPr>
          <w:rFonts w:ascii="Calibri" w:hAnsi="Calibri" w:cs="Calibri"/>
          <w:b/>
          <w:bCs/>
          <w:iCs/>
        </w:rPr>
        <w:t xml:space="preserve">Kişisel Koruyucu Donanım </w:t>
      </w:r>
    </w:p>
    <w:p w:rsidR="00CD58EC" w:rsidRPr="00CD58EC" w:rsidRDefault="00CD58EC" w:rsidP="00CD58EC">
      <w:pPr>
        <w:spacing w:after="0"/>
        <w:rPr>
          <w:rFonts w:ascii="Calibri" w:hAnsi="Calibri" w:cs="Calibri"/>
          <w:bCs/>
          <w:iCs/>
        </w:rPr>
      </w:pPr>
      <w:r w:rsidRPr="00CD58EC">
        <w:rPr>
          <w:rFonts w:ascii="Calibri" w:hAnsi="Calibri" w:cs="Calibri"/>
          <w:bCs/>
          <w:iCs/>
        </w:rPr>
        <w:t>Yüz maskesi veya gözlük takın.</w:t>
      </w:r>
    </w:p>
    <w:p w:rsidR="00CD58EC" w:rsidRPr="00CD58EC" w:rsidRDefault="00CD58EC" w:rsidP="00CD58EC">
      <w:pPr>
        <w:spacing w:after="0"/>
        <w:rPr>
          <w:rFonts w:ascii="Calibri" w:hAnsi="Calibri" w:cs="Calibri"/>
          <w:bCs/>
          <w:iCs/>
        </w:rPr>
      </w:pPr>
      <w:r w:rsidRPr="00CD58EC">
        <w:rPr>
          <w:rFonts w:ascii="Calibri" w:hAnsi="Calibri" w:cs="Calibri"/>
          <w:bCs/>
          <w:iCs/>
        </w:rPr>
        <w:t xml:space="preserve">Boyun ve el bileği yıkanabilir düğmeli pamuk tulum(veya eşdeğer giyim) ve şapka giyin. </w:t>
      </w:r>
    </w:p>
    <w:p w:rsidR="00CD58EC" w:rsidRPr="00CD58EC" w:rsidRDefault="00CD58EC" w:rsidP="00CD58EC">
      <w:pPr>
        <w:spacing w:after="0"/>
        <w:rPr>
          <w:rFonts w:ascii="Calibri" w:hAnsi="Calibri" w:cs="Calibri"/>
          <w:bCs/>
          <w:iCs/>
        </w:rPr>
      </w:pPr>
      <w:r w:rsidRPr="00CD58EC">
        <w:rPr>
          <w:rFonts w:ascii="Calibri" w:hAnsi="Calibri" w:cs="Calibri"/>
          <w:bCs/>
          <w:iCs/>
        </w:rPr>
        <w:t xml:space="preserve">Dirsek uzunluğunda PVC veya </w:t>
      </w:r>
      <w:proofErr w:type="spellStart"/>
      <w:r w:rsidRPr="00CD58EC">
        <w:rPr>
          <w:rFonts w:ascii="Calibri" w:hAnsi="Calibri" w:cs="Calibri"/>
          <w:bCs/>
          <w:iCs/>
        </w:rPr>
        <w:t>nitril</w:t>
      </w:r>
      <w:proofErr w:type="spellEnd"/>
      <w:r w:rsidRPr="00CD58EC">
        <w:rPr>
          <w:rFonts w:ascii="Calibri" w:hAnsi="Calibri" w:cs="Calibri"/>
          <w:bCs/>
          <w:iCs/>
        </w:rPr>
        <w:t xml:space="preserve"> eldiven giyin. </w:t>
      </w:r>
    </w:p>
    <w:p w:rsidR="00CD58EC" w:rsidRPr="00CD58EC" w:rsidRDefault="00CD58EC" w:rsidP="00CD58EC">
      <w:pPr>
        <w:spacing w:after="0"/>
        <w:rPr>
          <w:rFonts w:ascii="Calibri" w:hAnsi="Calibri" w:cs="Calibri"/>
          <w:bCs/>
          <w:iCs/>
        </w:rPr>
      </w:pPr>
      <w:r w:rsidRPr="00CD58EC">
        <w:rPr>
          <w:rFonts w:ascii="Calibri" w:hAnsi="Calibri" w:cs="Calibri"/>
          <w:bCs/>
          <w:iCs/>
        </w:rPr>
        <w:t xml:space="preserve">Yeterli havalandırılmayan alanlarda çalışılıyorsa veya mesleki </w:t>
      </w:r>
      <w:proofErr w:type="spellStart"/>
      <w:r w:rsidRPr="00CD58EC">
        <w:rPr>
          <w:rFonts w:ascii="Calibri" w:hAnsi="Calibri" w:cs="Calibri"/>
          <w:bCs/>
          <w:iCs/>
        </w:rPr>
        <w:t>maruziyet</w:t>
      </w:r>
      <w:proofErr w:type="spellEnd"/>
      <w:r w:rsidRPr="00CD58EC">
        <w:rPr>
          <w:rFonts w:ascii="Calibri" w:hAnsi="Calibri" w:cs="Calibri"/>
          <w:bCs/>
          <w:iCs/>
        </w:rPr>
        <w:t xml:space="preserve"> düzeyleri aşılması olasılığı varsa, organik buharlar için uygun bir maske kullanın.</w:t>
      </w:r>
    </w:p>
    <w:p w:rsidR="005C51AE" w:rsidRDefault="005C51AE" w:rsidP="00FE3103">
      <w:pPr>
        <w:spacing w:after="0"/>
        <w:rPr>
          <w:rFonts w:ascii="Calibri" w:hAnsi="Calibri" w:cs="Calibri"/>
          <w:b/>
          <w:bCs/>
          <w:i/>
          <w:iCs/>
        </w:rPr>
      </w:pPr>
    </w:p>
    <w:p w:rsidR="00FE3103" w:rsidRDefault="00FE3103"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 xml:space="preserve">Temel Fiziksel Ve Kimyasal </w:t>
      </w:r>
      <w:proofErr w:type="gramStart"/>
      <w:r>
        <w:rPr>
          <w:rFonts w:ascii="Calibri" w:hAnsi="Calibri" w:cs="Calibri"/>
          <w:b/>
          <w:bCs/>
          <w:iCs/>
        </w:rPr>
        <w:t>Özellikler  Hakkında</w:t>
      </w:r>
      <w:proofErr w:type="gramEnd"/>
      <w:r>
        <w:rPr>
          <w:rFonts w:ascii="Calibri" w:hAnsi="Calibri" w:cs="Calibri"/>
          <w:b/>
          <w:bCs/>
          <w:iCs/>
        </w:rPr>
        <w:t xml:space="preserve"> Bilgi</w:t>
      </w:r>
    </w:p>
    <w:p w:rsidR="00F37478" w:rsidRPr="00D567F5" w:rsidRDefault="00F37478" w:rsidP="00FE3103">
      <w:pPr>
        <w:spacing w:after="0"/>
        <w:rPr>
          <w:rFonts w:ascii="Calibri" w:hAnsi="Calibri" w:cs="Calibri"/>
          <w:bCs/>
          <w:iCs/>
        </w:rPr>
      </w:pPr>
      <w:r w:rsidRPr="00D567F5">
        <w:rPr>
          <w:rFonts w:ascii="Calibri" w:hAnsi="Calibri" w:cs="Calibri"/>
          <w:b/>
          <w:bCs/>
          <w:iCs/>
        </w:rPr>
        <w:t>Görünüm</w:t>
      </w:r>
      <w:r w:rsidR="00D567F5" w:rsidRPr="00D567F5">
        <w:rPr>
          <w:rFonts w:ascii="Calibri" w:hAnsi="Calibri" w:cs="Calibri"/>
          <w:b/>
          <w:bCs/>
          <w:iCs/>
        </w:rPr>
        <w:tab/>
        <w:t>:</w:t>
      </w:r>
      <w:r w:rsidR="00D567F5" w:rsidRPr="00D567F5">
        <w:rPr>
          <w:rFonts w:ascii="Calibri" w:hAnsi="Calibri" w:cs="Calibri"/>
          <w:bCs/>
          <w:iCs/>
        </w:rPr>
        <w:t>Sıvı</w:t>
      </w:r>
    </w:p>
    <w:p w:rsidR="00F37478" w:rsidRPr="00D567F5" w:rsidRDefault="00F37478" w:rsidP="00FE3103">
      <w:pPr>
        <w:spacing w:after="0"/>
        <w:rPr>
          <w:rFonts w:ascii="Calibri" w:hAnsi="Calibri" w:cs="Calibri"/>
          <w:bCs/>
          <w:iCs/>
        </w:rPr>
      </w:pPr>
      <w:r w:rsidRPr="00D567F5">
        <w:rPr>
          <w:rFonts w:ascii="Calibri" w:hAnsi="Calibri" w:cs="Calibri"/>
          <w:b/>
          <w:bCs/>
          <w:iCs/>
        </w:rPr>
        <w:t>Koku</w:t>
      </w:r>
      <w:r w:rsidR="00D567F5">
        <w:rPr>
          <w:rFonts w:ascii="Calibri" w:hAnsi="Calibri" w:cs="Calibri"/>
          <w:b/>
          <w:bCs/>
          <w:iCs/>
        </w:rPr>
        <w:tab/>
      </w:r>
      <w:r w:rsidR="00D567F5">
        <w:rPr>
          <w:rFonts w:ascii="Calibri" w:hAnsi="Calibri" w:cs="Calibri"/>
          <w:b/>
          <w:bCs/>
          <w:iCs/>
        </w:rPr>
        <w:tab/>
        <w:t>:</w:t>
      </w:r>
      <w:r w:rsidR="00D567F5" w:rsidRPr="00D567F5">
        <w:rPr>
          <w:rFonts w:ascii="Calibri" w:hAnsi="Calibri" w:cs="Calibri"/>
          <w:bCs/>
          <w:iCs/>
        </w:rPr>
        <w:t>Kokusuz</w:t>
      </w:r>
    </w:p>
    <w:p w:rsidR="00F37478" w:rsidRPr="00D567F5" w:rsidRDefault="00F37478" w:rsidP="00FE3103">
      <w:pPr>
        <w:spacing w:after="0"/>
        <w:rPr>
          <w:rFonts w:ascii="Calibri" w:hAnsi="Calibri" w:cs="Calibri"/>
          <w:bCs/>
          <w:iCs/>
        </w:rPr>
      </w:pPr>
      <w:r w:rsidRPr="00D567F5">
        <w:rPr>
          <w:rFonts w:ascii="Calibri" w:hAnsi="Calibri" w:cs="Calibri"/>
          <w:b/>
          <w:bCs/>
          <w:iCs/>
        </w:rPr>
        <w:t>Renk</w:t>
      </w:r>
      <w:r w:rsidR="00D567F5">
        <w:rPr>
          <w:rFonts w:ascii="Calibri" w:hAnsi="Calibri" w:cs="Calibri"/>
          <w:b/>
          <w:bCs/>
          <w:iCs/>
        </w:rPr>
        <w:tab/>
      </w:r>
      <w:r w:rsidR="00D567F5">
        <w:rPr>
          <w:rFonts w:ascii="Calibri" w:hAnsi="Calibri" w:cs="Calibri"/>
          <w:b/>
          <w:bCs/>
          <w:iCs/>
        </w:rPr>
        <w:tab/>
        <w:t>:</w:t>
      </w:r>
      <w:r w:rsidR="00D567F5" w:rsidRPr="00D567F5">
        <w:rPr>
          <w:rFonts w:ascii="Calibri" w:hAnsi="Calibri" w:cs="Calibri"/>
          <w:bCs/>
          <w:iCs/>
        </w:rPr>
        <w:t>Açık mavi</w:t>
      </w:r>
    </w:p>
    <w:p w:rsidR="00F37478" w:rsidRPr="00D567F5" w:rsidRDefault="00F37478" w:rsidP="00FE3103">
      <w:pPr>
        <w:spacing w:after="0"/>
        <w:rPr>
          <w:rFonts w:ascii="Calibri" w:hAnsi="Calibri" w:cs="Calibri"/>
          <w:b/>
          <w:bCs/>
          <w:iCs/>
        </w:rPr>
      </w:pPr>
      <w:r w:rsidRPr="00D567F5">
        <w:rPr>
          <w:rFonts w:ascii="Calibri" w:hAnsi="Calibri" w:cs="Calibri"/>
          <w:b/>
          <w:bCs/>
          <w:iCs/>
        </w:rPr>
        <w:t>Diğer Bilgiler</w:t>
      </w:r>
    </w:p>
    <w:p w:rsidR="00F37478" w:rsidRPr="00D567F5" w:rsidRDefault="00F37478" w:rsidP="00FE3103">
      <w:pPr>
        <w:spacing w:after="0"/>
        <w:rPr>
          <w:rFonts w:ascii="Calibri" w:hAnsi="Calibri" w:cs="Calibri"/>
          <w:b/>
          <w:bCs/>
          <w:iCs/>
        </w:rPr>
      </w:pPr>
      <w:r w:rsidRPr="00D567F5">
        <w:rPr>
          <w:rFonts w:ascii="Calibri" w:hAnsi="Calibri" w:cs="Calibri"/>
          <w:b/>
          <w:bCs/>
          <w:iCs/>
        </w:rPr>
        <w:t>Nispi Yoğunluk</w:t>
      </w:r>
      <w:r w:rsidR="00D567F5">
        <w:rPr>
          <w:rFonts w:ascii="Calibri" w:hAnsi="Calibri" w:cs="Calibri"/>
          <w:b/>
          <w:bCs/>
          <w:iCs/>
        </w:rPr>
        <w:tab/>
        <w:t xml:space="preserve"> :1.09</w:t>
      </w:r>
    </w:p>
    <w:p w:rsidR="00F37478" w:rsidRPr="00292C91" w:rsidRDefault="00F37478" w:rsidP="00FE3103">
      <w:pPr>
        <w:spacing w:after="0"/>
        <w:rPr>
          <w:rFonts w:ascii="Calibri" w:hAnsi="Calibri" w:cs="Calibri"/>
          <w:b/>
          <w:bCs/>
          <w:iCs/>
        </w:rPr>
      </w:pPr>
      <w:r w:rsidRPr="00D567F5">
        <w:rPr>
          <w:rFonts w:ascii="Calibri" w:hAnsi="Calibri" w:cs="Calibri"/>
          <w:b/>
          <w:bCs/>
          <w:iCs/>
        </w:rPr>
        <w:t>Parlama Noktası</w:t>
      </w:r>
      <w:r w:rsidR="00292C91">
        <w:rPr>
          <w:rFonts w:ascii="Calibri" w:hAnsi="Calibri" w:cs="Calibri"/>
          <w:b/>
          <w:bCs/>
          <w:iCs/>
        </w:rPr>
        <w:t>:</w:t>
      </w:r>
      <w:r w:rsidR="00292C91" w:rsidRPr="00292C91">
        <w:rPr>
          <w:rFonts w:ascii="Calibri" w:hAnsi="Calibri" w:cs="Calibri"/>
          <w:bCs/>
          <w:iCs/>
        </w:rPr>
        <w:t>˃100</w:t>
      </w:r>
      <w:r w:rsidR="00292C91" w:rsidRPr="00292C91">
        <w:rPr>
          <w:rFonts w:ascii="Calibri" w:hAnsi="Calibri" w:cs="Calibri"/>
          <w:bCs/>
          <w:iCs/>
          <w:vertAlign w:val="superscript"/>
        </w:rPr>
        <w:t>0</w:t>
      </w:r>
      <w:r w:rsidR="00292C91" w:rsidRPr="00292C91">
        <w:rPr>
          <w:rFonts w:ascii="Calibri" w:hAnsi="Calibri" w:cs="Calibri"/>
          <w:bCs/>
          <w:iCs/>
        </w:rPr>
        <w:t>C</w:t>
      </w:r>
    </w:p>
    <w:p w:rsidR="00F37478" w:rsidRPr="00292C91" w:rsidRDefault="00F37478" w:rsidP="00FE3103">
      <w:pPr>
        <w:spacing w:after="0"/>
        <w:rPr>
          <w:rFonts w:ascii="Calibri" w:hAnsi="Calibri" w:cs="Calibri"/>
          <w:bCs/>
          <w:iCs/>
        </w:rPr>
      </w:pPr>
      <w:r w:rsidRPr="00D567F5">
        <w:rPr>
          <w:rFonts w:ascii="Calibri" w:hAnsi="Calibri" w:cs="Calibri"/>
          <w:b/>
          <w:bCs/>
          <w:iCs/>
        </w:rPr>
        <w:t xml:space="preserve">Kaynama </w:t>
      </w:r>
      <w:proofErr w:type="spellStart"/>
      <w:proofErr w:type="gramStart"/>
      <w:r w:rsidRPr="00D567F5">
        <w:rPr>
          <w:rFonts w:ascii="Calibri" w:hAnsi="Calibri" w:cs="Calibri"/>
          <w:b/>
          <w:bCs/>
          <w:iCs/>
        </w:rPr>
        <w:t>Noktası</w:t>
      </w:r>
      <w:r w:rsidR="00292C91">
        <w:rPr>
          <w:rFonts w:ascii="Calibri" w:hAnsi="Calibri" w:cs="Calibri"/>
          <w:b/>
          <w:bCs/>
          <w:iCs/>
        </w:rPr>
        <w:t>:</w:t>
      </w:r>
      <w:r w:rsidR="00292C91">
        <w:rPr>
          <w:rFonts w:ascii="Calibri" w:hAnsi="Calibri" w:cs="Calibri"/>
          <w:bCs/>
          <w:iCs/>
        </w:rPr>
        <w:t>Bilinmiyor</w:t>
      </w:r>
      <w:proofErr w:type="spellEnd"/>
      <w:proofErr w:type="gramEnd"/>
    </w:p>
    <w:p w:rsidR="00F37478" w:rsidRPr="00D567F5" w:rsidRDefault="00F37478" w:rsidP="00FE3103">
      <w:pPr>
        <w:spacing w:after="0"/>
        <w:rPr>
          <w:rFonts w:ascii="Calibri" w:hAnsi="Calibri" w:cs="Calibri"/>
          <w:b/>
          <w:bCs/>
          <w:iCs/>
        </w:rPr>
      </w:pPr>
      <w:r w:rsidRPr="00D567F5">
        <w:rPr>
          <w:rFonts w:ascii="Calibri" w:hAnsi="Calibri" w:cs="Calibri"/>
          <w:b/>
          <w:bCs/>
          <w:iCs/>
        </w:rPr>
        <w:lastRenderedPageBreak/>
        <w:t xml:space="preserve">Patlama </w:t>
      </w:r>
      <w:proofErr w:type="spellStart"/>
      <w:proofErr w:type="gramStart"/>
      <w:r w:rsidRPr="00D567F5">
        <w:rPr>
          <w:rFonts w:ascii="Calibri" w:hAnsi="Calibri" w:cs="Calibri"/>
          <w:b/>
          <w:bCs/>
          <w:iCs/>
        </w:rPr>
        <w:t>Tehlikesi</w:t>
      </w:r>
      <w:r w:rsidR="00292C91">
        <w:rPr>
          <w:rFonts w:ascii="Calibri" w:hAnsi="Calibri" w:cs="Calibri"/>
          <w:b/>
          <w:bCs/>
          <w:iCs/>
        </w:rPr>
        <w:t>:</w:t>
      </w:r>
      <w:r w:rsidR="00292C91" w:rsidRPr="00292C91">
        <w:rPr>
          <w:rFonts w:ascii="Calibri" w:hAnsi="Calibri" w:cs="Calibri"/>
          <w:bCs/>
          <w:iCs/>
        </w:rPr>
        <w:t>Yok</w:t>
      </w:r>
      <w:proofErr w:type="spellEnd"/>
      <w:proofErr w:type="gramEnd"/>
      <w:r w:rsidR="00292C91" w:rsidRPr="00292C91">
        <w:rPr>
          <w:rFonts w:ascii="Calibri" w:hAnsi="Calibri" w:cs="Calibri"/>
          <w:bCs/>
          <w:iCs/>
        </w:rPr>
        <w:t>.</w:t>
      </w:r>
    </w:p>
    <w:p w:rsidR="00F37478" w:rsidRPr="00292C91" w:rsidRDefault="00F37478" w:rsidP="00FE3103">
      <w:pPr>
        <w:spacing w:after="0"/>
        <w:rPr>
          <w:rFonts w:ascii="Calibri" w:hAnsi="Calibri" w:cs="Calibri"/>
          <w:bCs/>
          <w:iCs/>
        </w:rPr>
      </w:pPr>
      <w:proofErr w:type="spellStart"/>
      <w:r w:rsidRPr="00D567F5">
        <w:rPr>
          <w:rFonts w:ascii="Calibri" w:hAnsi="Calibri" w:cs="Calibri"/>
          <w:b/>
          <w:bCs/>
          <w:iCs/>
        </w:rPr>
        <w:t>Vizkozite</w:t>
      </w:r>
      <w:proofErr w:type="spellEnd"/>
      <w:r w:rsidR="00292C91">
        <w:rPr>
          <w:rFonts w:ascii="Calibri" w:hAnsi="Calibri" w:cs="Calibri"/>
          <w:b/>
          <w:bCs/>
          <w:iCs/>
        </w:rPr>
        <w:tab/>
        <w:t xml:space="preserve">     :</w:t>
      </w:r>
      <w:r w:rsidR="00292C91" w:rsidRPr="00292C91">
        <w:rPr>
          <w:rFonts w:ascii="Calibri" w:hAnsi="Calibri" w:cs="Calibri"/>
          <w:bCs/>
          <w:iCs/>
        </w:rPr>
        <w:t>Uygulanmaz</w:t>
      </w:r>
    </w:p>
    <w:p w:rsidR="00F37478" w:rsidRPr="00292C91" w:rsidRDefault="00F37478" w:rsidP="00FE3103">
      <w:pPr>
        <w:spacing w:after="0"/>
        <w:rPr>
          <w:rFonts w:ascii="Calibri" w:hAnsi="Calibri" w:cs="Calibri"/>
          <w:bCs/>
          <w:iCs/>
        </w:rPr>
      </w:pPr>
      <w:r w:rsidRPr="00D567F5">
        <w:rPr>
          <w:rFonts w:ascii="Calibri" w:hAnsi="Calibri" w:cs="Calibri"/>
          <w:b/>
          <w:bCs/>
          <w:iCs/>
        </w:rPr>
        <w:t>Çözünürlük</w:t>
      </w:r>
      <w:r w:rsidR="00292C91">
        <w:rPr>
          <w:rFonts w:ascii="Calibri" w:hAnsi="Calibri" w:cs="Calibri"/>
          <w:b/>
          <w:bCs/>
          <w:iCs/>
        </w:rPr>
        <w:tab/>
        <w:t xml:space="preserve">     :</w:t>
      </w:r>
      <w:r w:rsidR="00292C91" w:rsidRPr="00292C91">
        <w:rPr>
          <w:rFonts w:ascii="Times New Roman" w:eastAsia="SimSun" w:hAnsi="Times New Roman" w:cs="Times New Roman"/>
          <w:kern w:val="2"/>
          <w:sz w:val="21"/>
          <w:szCs w:val="24"/>
          <w:lang w:val="en-US" w:eastAsia="zh-CN"/>
        </w:rPr>
        <w:t xml:space="preserve"> </w:t>
      </w:r>
      <w:proofErr w:type="spellStart"/>
      <w:r w:rsidR="00292C91" w:rsidRPr="00292C91">
        <w:rPr>
          <w:rFonts w:ascii="Calibri" w:hAnsi="Calibri" w:cs="Calibri"/>
          <w:bCs/>
          <w:iCs/>
          <w:lang w:val="en-US"/>
        </w:rPr>
        <w:t>Asetonda</w:t>
      </w:r>
      <w:proofErr w:type="spellEnd"/>
      <w:r w:rsidR="00292C91" w:rsidRPr="00292C91">
        <w:rPr>
          <w:rFonts w:ascii="Calibri" w:hAnsi="Calibri" w:cs="Calibri"/>
          <w:bCs/>
          <w:iCs/>
          <w:lang w:val="en-US"/>
        </w:rPr>
        <w:t xml:space="preserve"> 0.16, ethanol 0.65, ethyl acetate 0.14, toluene 0.14, hexane </w:t>
      </w:r>
      <w:proofErr w:type="gramStart"/>
      <w:r w:rsidR="00292C91" w:rsidRPr="00292C91">
        <w:rPr>
          <w:rFonts w:ascii="Calibri" w:hAnsi="Calibri" w:cs="Calibri"/>
          <w:bCs/>
          <w:iCs/>
          <w:lang w:val="en-US"/>
        </w:rPr>
        <w:t>0.2</w:t>
      </w:r>
      <w:proofErr w:type="gramEnd"/>
      <w:r w:rsidR="00292C91" w:rsidRPr="00292C91">
        <w:rPr>
          <w:rFonts w:ascii="Calibri" w:hAnsi="Calibri" w:cs="Calibri"/>
          <w:bCs/>
          <w:iCs/>
          <w:lang w:val="en-US"/>
        </w:rPr>
        <w:t xml:space="preserve"> </w:t>
      </w:r>
      <w:r w:rsidR="00292C91">
        <w:rPr>
          <w:rFonts w:ascii="Calibri" w:hAnsi="Calibri" w:cs="Calibri"/>
          <w:bCs/>
          <w:iCs/>
          <w:lang w:val="en-US"/>
        </w:rPr>
        <w:tab/>
      </w:r>
      <w:r w:rsidR="00292C91">
        <w:rPr>
          <w:rFonts w:ascii="Calibri" w:hAnsi="Calibri" w:cs="Calibri"/>
          <w:bCs/>
          <w:iCs/>
          <w:lang w:val="en-US"/>
        </w:rPr>
        <w:tab/>
      </w:r>
      <w:r w:rsidR="00292C91">
        <w:rPr>
          <w:rFonts w:ascii="Calibri" w:hAnsi="Calibri" w:cs="Calibri"/>
          <w:bCs/>
          <w:iCs/>
          <w:lang w:val="en-US"/>
        </w:rPr>
        <w:tab/>
        <w:t xml:space="preserve">     </w:t>
      </w:r>
      <w:r w:rsidR="00292C91" w:rsidRPr="00292C91">
        <w:rPr>
          <w:rFonts w:ascii="Calibri" w:hAnsi="Calibri" w:cs="Calibri"/>
          <w:bCs/>
          <w:iCs/>
          <w:lang w:val="en-US"/>
        </w:rPr>
        <w:t>(</w:t>
      </w:r>
      <w:proofErr w:type="spellStart"/>
      <w:r w:rsidR="00292C91" w:rsidRPr="00292C91">
        <w:rPr>
          <w:rFonts w:ascii="Calibri" w:hAnsi="Calibri" w:cs="Calibri"/>
          <w:bCs/>
          <w:iCs/>
          <w:lang w:val="en-US"/>
        </w:rPr>
        <w:t>tamamı</w:t>
      </w:r>
      <w:proofErr w:type="spellEnd"/>
      <w:r w:rsidR="00292C91" w:rsidRPr="00292C91">
        <w:rPr>
          <w:rFonts w:ascii="Calibri" w:hAnsi="Calibri" w:cs="Calibri"/>
          <w:bCs/>
          <w:iCs/>
          <w:lang w:val="en-US"/>
        </w:rPr>
        <w:t xml:space="preserve"> g/l, 20 ºC).</w:t>
      </w:r>
      <w:r w:rsidR="00292C91">
        <w:rPr>
          <w:rFonts w:ascii="Calibri" w:hAnsi="Calibri" w:cs="Calibri"/>
          <w:bCs/>
          <w:iCs/>
          <w:lang w:val="en-US"/>
        </w:rPr>
        <w:t xml:space="preserve"> (</w:t>
      </w:r>
      <w:proofErr w:type="spellStart"/>
      <w:r w:rsidR="00292C91">
        <w:rPr>
          <w:rFonts w:ascii="Calibri" w:hAnsi="Calibri" w:cs="Calibri"/>
          <w:bCs/>
          <w:iCs/>
          <w:lang w:val="en-US"/>
        </w:rPr>
        <w:t>Aktif</w:t>
      </w:r>
      <w:proofErr w:type="spellEnd"/>
      <w:r w:rsidR="00292C91">
        <w:rPr>
          <w:rFonts w:ascii="Calibri" w:hAnsi="Calibri" w:cs="Calibri"/>
          <w:bCs/>
          <w:iCs/>
          <w:lang w:val="en-US"/>
        </w:rPr>
        <w:t>)</w:t>
      </w:r>
    </w:p>
    <w:p w:rsidR="00F37478" w:rsidRPr="00292C91" w:rsidRDefault="00F37478" w:rsidP="00FE3103">
      <w:pPr>
        <w:spacing w:after="0"/>
        <w:rPr>
          <w:rFonts w:ascii="Calibri" w:hAnsi="Calibri" w:cs="Calibri"/>
          <w:bCs/>
          <w:iCs/>
        </w:rPr>
      </w:pPr>
      <w:r w:rsidRPr="00D567F5">
        <w:rPr>
          <w:rFonts w:ascii="Calibri" w:hAnsi="Calibri" w:cs="Calibri"/>
          <w:b/>
          <w:bCs/>
          <w:iCs/>
        </w:rPr>
        <w:t>Buhar Basıncı</w:t>
      </w:r>
      <w:r w:rsidR="00292C91">
        <w:rPr>
          <w:rFonts w:ascii="Calibri" w:hAnsi="Calibri" w:cs="Calibri"/>
          <w:b/>
          <w:bCs/>
          <w:iCs/>
        </w:rPr>
        <w:tab/>
      </w:r>
      <w:r w:rsidR="00292C91">
        <w:rPr>
          <w:rFonts w:ascii="Calibri" w:hAnsi="Calibri" w:cs="Calibri"/>
          <w:b/>
          <w:bCs/>
          <w:iCs/>
        </w:rPr>
        <w:tab/>
        <w:t>:</w:t>
      </w:r>
      <w:r w:rsidR="00292C91" w:rsidRPr="00292C91">
        <w:rPr>
          <w:rFonts w:ascii="Times New Roman" w:eastAsia="SimSun" w:hAnsi="Times New Roman" w:cs="Times New Roman"/>
          <w:kern w:val="2"/>
          <w:sz w:val="21"/>
          <w:szCs w:val="24"/>
          <w:lang w:val="en-US" w:eastAsia="zh-CN"/>
        </w:rPr>
        <w:t xml:space="preserve"> </w:t>
      </w:r>
      <w:r w:rsidR="00292C91" w:rsidRPr="00292C91">
        <w:rPr>
          <w:rFonts w:ascii="Calibri" w:hAnsi="Calibri" w:cs="Calibri"/>
          <w:bCs/>
          <w:iCs/>
          <w:lang w:val="en-US"/>
        </w:rPr>
        <w:t>&lt;</w:t>
      </w:r>
      <w:proofErr w:type="gramStart"/>
      <w:r w:rsidR="00292C91" w:rsidRPr="00292C91">
        <w:rPr>
          <w:rFonts w:ascii="Calibri" w:hAnsi="Calibri" w:cs="Calibri"/>
          <w:bCs/>
          <w:iCs/>
          <w:lang w:val="en-US"/>
        </w:rPr>
        <w:t>0.1</w:t>
      </w:r>
      <w:proofErr w:type="gramEnd"/>
      <w:r w:rsidR="00292C91" w:rsidRPr="00292C91">
        <w:rPr>
          <w:rFonts w:ascii="Calibri" w:hAnsi="Calibri" w:cs="Calibri"/>
          <w:bCs/>
          <w:iCs/>
          <w:lang w:val="en-US"/>
        </w:rPr>
        <w:t xml:space="preserve"> </w:t>
      </w:r>
      <w:proofErr w:type="spellStart"/>
      <w:r w:rsidR="00292C91" w:rsidRPr="00292C91">
        <w:rPr>
          <w:rFonts w:ascii="Calibri" w:hAnsi="Calibri" w:cs="Calibri"/>
          <w:bCs/>
          <w:iCs/>
          <w:lang w:val="en-US"/>
        </w:rPr>
        <w:t>mPa</w:t>
      </w:r>
      <w:proofErr w:type="spellEnd"/>
      <w:r w:rsidR="00292C91" w:rsidRPr="00292C91">
        <w:rPr>
          <w:rFonts w:ascii="Calibri" w:hAnsi="Calibri" w:cs="Calibri"/>
          <w:bCs/>
          <w:iCs/>
          <w:lang w:val="en-US"/>
        </w:rPr>
        <w:t xml:space="preserve"> (20 ºC)</w:t>
      </w:r>
      <w:r w:rsidR="00292C91" w:rsidRPr="00292C91">
        <w:t xml:space="preserve"> </w:t>
      </w:r>
      <w:r w:rsidR="00292C91" w:rsidRPr="00292C91">
        <w:rPr>
          <w:rFonts w:ascii="Calibri" w:hAnsi="Calibri" w:cs="Calibri"/>
          <w:bCs/>
          <w:iCs/>
          <w:lang w:val="en-US"/>
        </w:rPr>
        <w:t>(</w:t>
      </w:r>
      <w:proofErr w:type="spellStart"/>
      <w:r w:rsidR="00292C91" w:rsidRPr="00292C91">
        <w:rPr>
          <w:rFonts w:ascii="Calibri" w:hAnsi="Calibri" w:cs="Calibri"/>
          <w:bCs/>
          <w:iCs/>
          <w:lang w:val="en-US"/>
        </w:rPr>
        <w:t>Aktif</w:t>
      </w:r>
      <w:proofErr w:type="spellEnd"/>
      <w:r w:rsidR="00292C91" w:rsidRPr="00292C91">
        <w:rPr>
          <w:rFonts w:ascii="Calibri" w:hAnsi="Calibri" w:cs="Calibri"/>
          <w:bCs/>
          <w:iCs/>
          <w:lang w:val="en-US"/>
        </w:rPr>
        <w:t>)</w:t>
      </w:r>
    </w:p>
    <w:p w:rsidR="00F37478" w:rsidRPr="00292C91" w:rsidRDefault="00F37478" w:rsidP="00FE3103">
      <w:pPr>
        <w:spacing w:after="0"/>
        <w:rPr>
          <w:rFonts w:ascii="Calibri" w:hAnsi="Calibri" w:cs="Calibri"/>
          <w:b/>
          <w:bCs/>
          <w:iCs/>
        </w:rPr>
      </w:pPr>
      <w:r w:rsidRPr="00292C91">
        <w:rPr>
          <w:rFonts w:ascii="Calibri" w:hAnsi="Calibri" w:cs="Calibri"/>
          <w:b/>
          <w:bCs/>
          <w:iCs/>
        </w:rPr>
        <w:t>Dağılım Katsayısı</w:t>
      </w:r>
      <w:r w:rsidR="00292C91">
        <w:rPr>
          <w:rFonts w:ascii="Calibri" w:hAnsi="Calibri" w:cs="Calibri"/>
          <w:b/>
          <w:bCs/>
          <w:iCs/>
        </w:rPr>
        <w:tab/>
        <w:t>:</w:t>
      </w:r>
      <w:r w:rsidR="00292C91" w:rsidRPr="00292C91">
        <w:rPr>
          <w:rFonts w:ascii="Calibri" w:hAnsi="Calibri" w:cs="Calibri"/>
          <w:bCs/>
          <w:iCs/>
        </w:rPr>
        <w:t>Bilinmiyor.</w:t>
      </w:r>
    </w:p>
    <w:p w:rsidR="00F37478" w:rsidRPr="00292C91" w:rsidRDefault="00F37478" w:rsidP="00FE3103">
      <w:pPr>
        <w:spacing w:after="0"/>
        <w:rPr>
          <w:rFonts w:ascii="Calibri" w:hAnsi="Calibri" w:cs="Calibri"/>
          <w:bCs/>
          <w:iCs/>
        </w:rPr>
      </w:pPr>
      <w:proofErr w:type="spellStart"/>
      <w:r w:rsidRPr="00292C91">
        <w:rPr>
          <w:rFonts w:ascii="Calibri" w:hAnsi="Calibri" w:cs="Calibri"/>
          <w:b/>
          <w:bCs/>
          <w:iCs/>
        </w:rPr>
        <w:t>pH</w:t>
      </w:r>
      <w:proofErr w:type="spellEnd"/>
      <w:r w:rsidRPr="00292C91">
        <w:rPr>
          <w:rFonts w:ascii="Calibri" w:hAnsi="Calibri" w:cs="Calibri"/>
          <w:b/>
          <w:bCs/>
          <w:iCs/>
        </w:rPr>
        <w:t xml:space="preserve"> Değeri (25 </w:t>
      </w:r>
      <w:proofErr w:type="spellStart"/>
      <w:r w:rsidRPr="00292C91">
        <w:rPr>
          <w:rFonts w:ascii="Calibri" w:hAnsi="Calibri" w:cs="Calibri"/>
          <w:b/>
          <w:bCs/>
          <w:iCs/>
          <w:vertAlign w:val="superscript"/>
        </w:rPr>
        <w:t>o</w:t>
      </w:r>
      <w:r w:rsidRPr="00292C91">
        <w:rPr>
          <w:rFonts w:ascii="Calibri" w:hAnsi="Calibri" w:cs="Calibri"/>
          <w:b/>
          <w:bCs/>
          <w:iCs/>
        </w:rPr>
        <w:t>C</w:t>
      </w:r>
      <w:proofErr w:type="spellEnd"/>
      <w:r w:rsidRPr="00292C91">
        <w:rPr>
          <w:rFonts w:ascii="Calibri" w:hAnsi="Calibri" w:cs="Calibri"/>
          <w:b/>
          <w:bCs/>
          <w:iCs/>
        </w:rPr>
        <w:t>)</w:t>
      </w:r>
      <w:r w:rsidR="00292C91">
        <w:rPr>
          <w:rFonts w:ascii="Calibri" w:hAnsi="Calibri" w:cs="Calibri"/>
          <w:b/>
          <w:bCs/>
          <w:iCs/>
        </w:rPr>
        <w:tab/>
        <w:t>:</w:t>
      </w:r>
      <w:r w:rsidR="00292C91">
        <w:rPr>
          <w:rFonts w:ascii="Calibri" w:hAnsi="Calibri" w:cs="Calibri"/>
          <w:bCs/>
          <w:iCs/>
        </w:rPr>
        <w:t>5-7</w:t>
      </w:r>
    </w:p>
    <w:p w:rsidR="00F37478" w:rsidRDefault="00F37478"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CD58EC" w:rsidRDefault="00CD58EC" w:rsidP="00FE3103">
      <w:pPr>
        <w:spacing w:after="0"/>
        <w:rPr>
          <w:rFonts w:ascii="Calibri" w:hAnsi="Calibri" w:cs="Calibri"/>
          <w:bCs/>
          <w:iCs/>
        </w:rPr>
      </w:pPr>
    </w:p>
    <w:p w:rsidR="00CD58EC" w:rsidRPr="00CD58EC" w:rsidRDefault="00CD58EC" w:rsidP="00CD58EC">
      <w:pPr>
        <w:spacing w:after="0"/>
        <w:rPr>
          <w:rFonts w:ascii="Calibri" w:hAnsi="Calibri" w:cs="Calibri"/>
          <w:bCs/>
          <w:iCs/>
        </w:rPr>
      </w:pPr>
      <w:r w:rsidRPr="00CD58EC">
        <w:rPr>
          <w:rFonts w:ascii="Calibri" w:hAnsi="Calibri" w:cs="Calibri"/>
          <w:b/>
          <w:bCs/>
          <w:iCs/>
        </w:rPr>
        <w:t xml:space="preserve">Kimyasal </w:t>
      </w:r>
      <w:proofErr w:type="spellStart"/>
      <w:r w:rsidRPr="00CD58EC">
        <w:rPr>
          <w:rFonts w:ascii="Calibri" w:hAnsi="Calibri" w:cs="Calibri"/>
          <w:b/>
          <w:bCs/>
          <w:iCs/>
        </w:rPr>
        <w:t>stabilite</w:t>
      </w:r>
      <w:proofErr w:type="spellEnd"/>
      <w:r w:rsidRPr="00CD58EC">
        <w:rPr>
          <w:rFonts w:ascii="Calibri" w:hAnsi="Calibri" w:cs="Calibri"/>
          <w:b/>
          <w:bCs/>
          <w:iCs/>
        </w:rPr>
        <w:t xml:space="preserve">: </w:t>
      </w:r>
      <w:r w:rsidRPr="00CD58EC">
        <w:rPr>
          <w:rFonts w:ascii="Calibri" w:hAnsi="Calibri" w:cs="Calibri"/>
          <w:bCs/>
          <w:iCs/>
        </w:rPr>
        <w:t xml:space="preserve">Normal kullanım koşullarında kararlıdır. </w:t>
      </w:r>
    </w:p>
    <w:p w:rsidR="00CD58EC" w:rsidRPr="00CD58EC" w:rsidRDefault="00CD58EC" w:rsidP="00CD58EC">
      <w:pPr>
        <w:spacing w:after="0"/>
        <w:rPr>
          <w:rFonts w:ascii="Calibri" w:hAnsi="Calibri" w:cs="Calibri"/>
          <w:bCs/>
          <w:iCs/>
        </w:rPr>
      </w:pPr>
      <w:r w:rsidRPr="00CD58EC">
        <w:rPr>
          <w:rFonts w:ascii="Calibri" w:hAnsi="Calibri" w:cs="Calibri"/>
          <w:b/>
          <w:bCs/>
          <w:iCs/>
        </w:rPr>
        <w:t>Kaçınılması gereken durumlar:</w:t>
      </w:r>
      <w:r w:rsidRPr="00CD58EC">
        <w:rPr>
          <w:rFonts w:ascii="Calibri" w:hAnsi="Calibri" w:cs="Calibri"/>
          <w:bCs/>
          <w:iCs/>
        </w:rPr>
        <w:t xml:space="preserve"> Ateşleme ve aşırı ısı kaynaklarından kaçının.</w:t>
      </w:r>
    </w:p>
    <w:p w:rsidR="00CD58EC" w:rsidRPr="00CD58EC" w:rsidRDefault="00CD58EC" w:rsidP="00CD58EC">
      <w:pPr>
        <w:spacing w:after="0"/>
        <w:rPr>
          <w:rFonts w:ascii="Calibri" w:hAnsi="Calibri" w:cs="Calibri"/>
          <w:bCs/>
          <w:iCs/>
        </w:rPr>
      </w:pPr>
      <w:r w:rsidRPr="00CD58EC">
        <w:rPr>
          <w:rFonts w:ascii="Calibri" w:hAnsi="Calibri" w:cs="Calibri"/>
          <w:b/>
          <w:bCs/>
          <w:iCs/>
        </w:rPr>
        <w:t>Uyumsuz malzemeler:</w:t>
      </w:r>
      <w:r w:rsidRPr="00CD58EC">
        <w:rPr>
          <w:rFonts w:ascii="Calibri" w:hAnsi="Calibri" w:cs="Calibri"/>
          <w:bCs/>
          <w:iCs/>
        </w:rPr>
        <w:t xml:space="preserve"> Güçlü oksitleyici maddeler, asitler ve </w:t>
      </w:r>
      <w:proofErr w:type="gramStart"/>
      <w:r w:rsidRPr="00CD58EC">
        <w:rPr>
          <w:rFonts w:ascii="Calibri" w:hAnsi="Calibri" w:cs="Calibri"/>
          <w:bCs/>
          <w:iCs/>
        </w:rPr>
        <w:t>bazlar</w:t>
      </w:r>
      <w:proofErr w:type="gramEnd"/>
      <w:r w:rsidRPr="00CD58EC">
        <w:rPr>
          <w:rFonts w:ascii="Calibri" w:hAnsi="Calibri" w:cs="Calibri"/>
          <w:bCs/>
          <w:iCs/>
        </w:rPr>
        <w:t xml:space="preserve"> ile temastan kaçının. Alkali maddelerin etkisi yüzünden amonyak oluşur.</w:t>
      </w:r>
    </w:p>
    <w:p w:rsidR="00CD58EC" w:rsidRPr="00CD58EC" w:rsidRDefault="00CD58EC" w:rsidP="00CD58EC">
      <w:pPr>
        <w:spacing w:after="0"/>
        <w:rPr>
          <w:rFonts w:ascii="Calibri" w:hAnsi="Calibri" w:cs="Calibri"/>
          <w:b/>
          <w:bCs/>
          <w:iCs/>
        </w:rPr>
      </w:pPr>
      <w:r w:rsidRPr="00CD58EC">
        <w:rPr>
          <w:rFonts w:ascii="Calibri" w:hAnsi="Calibri" w:cs="Calibri"/>
          <w:b/>
          <w:bCs/>
          <w:iCs/>
        </w:rPr>
        <w:t xml:space="preserve">Tehlikeli </w:t>
      </w:r>
      <w:proofErr w:type="spellStart"/>
      <w:r w:rsidRPr="00CD58EC">
        <w:rPr>
          <w:rFonts w:ascii="Calibri" w:hAnsi="Calibri" w:cs="Calibri"/>
          <w:b/>
          <w:bCs/>
          <w:iCs/>
        </w:rPr>
        <w:t>bozunma</w:t>
      </w:r>
      <w:proofErr w:type="spellEnd"/>
      <w:r w:rsidRPr="00CD58EC">
        <w:rPr>
          <w:rFonts w:ascii="Calibri" w:hAnsi="Calibri" w:cs="Calibri"/>
          <w:b/>
          <w:bCs/>
          <w:iCs/>
        </w:rPr>
        <w:t xml:space="preserve"> ürünleri:</w:t>
      </w:r>
      <w:r w:rsidRPr="00CD58EC">
        <w:rPr>
          <w:rFonts w:ascii="Calibri" w:hAnsi="Calibri" w:cs="Calibri"/>
          <w:bCs/>
          <w:iCs/>
        </w:rPr>
        <w:t xml:space="preserve"> Amonyak. Bir yangında, karbon, nitrojen, fosfor ve kükürt oksitleri yayılabilir.</w:t>
      </w:r>
    </w:p>
    <w:p w:rsidR="00CD58EC" w:rsidRDefault="00CD58EC" w:rsidP="00FE3103">
      <w:pPr>
        <w:spacing w:after="0"/>
        <w:rPr>
          <w:rFonts w:ascii="Calibri" w:hAnsi="Calibri" w:cs="Calibri"/>
          <w:bCs/>
          <w:iCs/>
        </w:rPr>
      </w:pPr>
    </w:p>
    <w:p w:rsidR="00C77746"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5C51AE" w:rsidRDefault="005C51AE" w:rsidP="00FE3103">
      <w:pPr>
        <w:spacing w:after="0"/>
        <w:rPr>
          <w:rFonts w:ascii="Calibri" w:hAnsi="Calibri" w:cs="Calibri"/>
          <w:b/>
          <w:bCs/>
          <w:i/>
          <w:iCs/>
        </w:rPr>
      </w:pPr>
    </w:p>
    <w:p w:rsidR="00510484" w:rsidRPr="00510484" w:rsidRDefault="00510484" w:rsidP="00510484">
      <w:pPr>
        <w:spacing w:after="0"/>
        <w:rPr>
          <w:rFonts w:ascii="Calibri" w:hAnsi="Calibri" w:cs="Calibri"/>
          <w:bCs/>
          <w:iCs/>
        </w:rPr>
      </w:pPr>
      <w:r w:rsidRPr="00510484">
        <w:rPr>
          <w:rFonts w:ascii="Calibri" w:hAnsi="Calibri" w:cs="Calibri"/>
          <w:bCs/>
          <w:iCs/>
        </w:rPr>
        <w:t xml:space="preserve">Akut: </w:t>
      </w:r>
    </w:p>
    <w:p w:rsidR="00510484" w:rsidRPr="00510484" w:rsidRDefault="00510484" w:rsidP="00510484">
      <w:pPr>
        <w:spacing w:after="0"/>
        <w:rPr>
          <w:rFonts w:ascii="Calibri" w:hAnsi="Calibri" w:cs="Calibri"/>
          <w:b/>
          <w:bCs/>
          <w:iCs/>
        </w:rPr>
      </w:pPr>
      <w:r w:rsidRPr="00510484">
        <w:rPr>
          <w:rFonts w:ascii="Calibri" w:hAnsi="Calibri" w:cs="Calibri"/>
          <w:b/>
          <w:bCs/>
          <w:iCs/>
        </w:rPr>
        <w:t>Oral toksisite</w:t>
      </w:r>
    </w:p>
    <w:p w:rsidR="00510484" w:rsidRPr="00510484" w:rsidRDefault="00510484" w:rsidP="00510484">
      <w:pPr>
        <w:spacing w:after="0"/>
        <w:rPr>
          <w:rFonts w:ascii="Calibri" w:hAnsi="Calibri" w:cs="Calibri"/>
          <w:bCs/>
          <w:iCs/>
        </w:rPr>
      </w:pPr>
      <w:r w:rsidRPr="00510484">
        <w:rPr>
          <w:rFonts w:ascii="Calibri" w:hAnsi="Calibri" w:cs="Calibri"/>
          <w:bCs/>
          <w:iCs/>
        </w:rPr>
        <w:t>LD50 dişi sıçan</w:t>
      </w:r>
      <w:r w:rsidRPr="00510484">
        <w:rPr>
          <w:rFonts w:ascii="Calibri" w:hAnsi="Calibri" w:cs="Calibri"/>
          <w:bCs/>
          <w:iCs/>
        </w:rPr>
        <w:tab/>
      </w:r>
      <w:r w:rsidRPr="00510484">
        <w:rPr>
          <w:rFonts w:ascii="Calibri" w:hAnsi="Calibri" w:cs="Calibri"/>
          <w:bCs/>
          <w:iCs/>
        </w:rPr>
        <w:tab/>
        <w:t xml:space="preserve">: 1910 mg / kg (ürün) </w:t>
      </w:r>
    </w:p>
    <w:p w:rsidR="00510484" w:rsidRPr="00510484" w:rsidRDefault="00510484" w:rsidP="00510484">
      <w:pPr>
        <w:spacing w:after="0"/>
        <w:rPr>
          <w:rFonts w:ascii="Calibri" w:hAnsi="Calibri" w:cs="Calibri"/>
          <w:bCs/>
          <w:iCs/>
        </w:rPr>
      </w:pPr>
      <w:r w:rsidRPr="00510484">
        <w:rPr>
          <w:rFonts w:ascii="Calibri" w:hAnsi="Calibri" w:cs="Calibri"/>
          <w:bCs/>
          <w:iCs/>
        </w:rPr>
        <w:t>LD50 erkek sıçan</w:t>
      </w:r>
      <w:r w:rsidRPr="00510484">
        <w:rPr>
          <w:rFonts w:ascii="Calibri" w:hAnsi="Calibri" w:cs="Calibri"/>
          <w:bCs/>
          <w:iCs/>
        </w:rPr>
        <w:tab/>
        <w:t xml:space="preserve">: 2170 mg / kg (ürün) </w:t>
      </w:r>
    </w:p>
    <w:p w:rsidR="00510484" w:rsidRPr="00510484" w:rsidRDefault="00510484" w:rsidP="00510484">
      <w:pPr>
        <w:spacing w:after="0"/>
        <w:rPr>
          <w:rFonts w:ascii="Calibri" w:hAnsi="Calibri" w:cs="Calibri"/>
          <w:bCs/>
          <w:iCs/>
        </w:rPr>
      </w:pPr>
      <w:proofErr w:type="spellStart"/>
      <w:r w:rsidRPr="00510484">
        <w:rPr>
          <w:rFonts w:ascii="Calibri" w:hAnsi="Calibri" w:cs="Calibri"/>
          <w:b/>
          <w:bCs/>
          <w:iCs/>
        </w:rPr>
        <w:t>Dermal</w:t>
      </w:r>
      <w:proofErr w:type="spellEnd"/>
      <w:r w:rsidRPr="00510484">
        <w:rPr>
          <w:rFonts w:ascii="Calibri" w:hAnsi="Calibri" w:cs="Calibri"/>
          <w:b/>
          <w:bCs/>
          <w:iCs/>
        </w:rPr>
        <w:t xml:space="preserve"> toksisite</w:t>
      </w:r>
    </w:p>
    <w:p w:rsidR="00510484" w:rsidRPr="00510484" w:rsidRDefault="00510484" w:rsidP="00510484">
      <w:pPr>
        <w:spacing w:after="0"/>
        <w:rPr>
          <w:rFonts w:ascii="Calibri" w:hAnsi="Calibri" w:cs="Calibri"/>
          <w:bCs/>
          <w:iCs/>
        </w:rPr>
      </w:pPr>
      <w:r w:rsidRPr="00510484">
        <w:rPr>
          <w:rFonts w:ascii="Calibri" w:hAnsi="Calibri" w:cs="Calibri"/>
          <w:bCs/>
          <w:iCs/>
        </w:rPr>
        <w:t>LD50 dişi sıçan</w:t>
      </w:r>
      <w:r w:rsidRPr="00510484">
        <w:rPr>
          <w:rFonts w:ascii="Calibri" w:hAnsi="Calibri" w:cs="Calibri"/>
          <w:bCs/>
          <w:iCs/>
        </w:rPr>
        <w:tab/>
      </w:r>
      <w:r w:rsidRPr="00510484">
        <w:rPr>
          <w:rFonts w:ascii="Calibri" w:hAnsi="Calibri" w:cs="Calibri"/>
          <w:bCs/>
          <w:iCs/>
        </w:rPr>
        <w:tab/>
        <w:t xml:space="preserve">: 1380 mg / kg (ürün) </w:t>
      </w:r>
    </w:p>
    <w:p w:rsidR="00510484" w:rsidRPr="00510484" w:rsidRDefault="00510484" w:rsidP="00510484">
      <w:pPr>
        <w:spacing w:after="0"/>
        <w:rPr>
          <w:rFonts w:ascii="Calibri" w:hAnsi="Calibri" w:cs="Calibri"/>
          <w:bCs/>
          <w:iCs/>
        </w:rPr>
      </w:pPr>
      <w:r w:rsidRPr="00510484">
        <w:rPr>
          <w:rFonts w:ascii="Calibri" w:hAnsi="Calibri" w:cs="Calibri"/>
          <w:bCs/>
          <w:iCs/>
        </w:rPr>
        <w:t>LD50 erkek sıçan</w:t>
      </w:r>
      <w:r w:rsidRPr="00510484">
        <w:rPr>
          <w:rFonts w:ascii="Calibri" w:hAnsi="Calibri" w:cs="Calibri"/>
          <w:bCs/>
          <w:iCs/>
        </w:rPr>
        <w:tab/>
        <w:t xml:space="preserve">: 1400 mg / kg (ürün) </w:t>
      </w:r>
    </w:p>
    <w:p w:rsidR="00510484" w:rsidRPr="00510484" w:rsidRDefault="00510484" w:rsidP="00510484">
      <w:pPr>
        <w:spacing w:after="0"/>
        <w:rPr>
          <w:rFonts w:ascii="Calibri" w:hAnsi="Calibri" w:cs="Calibri"/>
          <w:bCs/>
          <w:iCs/>
        </w:rPr>
      </w:pPr>
      <w:r w:rsidRPr="00510484">
        <w:rPr>
          <w:rFonts w:ascii="Calibri" w:hAnsi="Calibri" w:cs="Calibri"/>
          <w:b/>
          <w:bCs/>
          <w:iCs/>
        </w:rPr>
        <w:t xml:space="preserve">Solunum </w:t>
      </w:r>
      <w:proofErr w:type="spellStart"/>
      <w:r w:rsidRPr="00510484">
        <w:rPr>
          <w:rFonts w:ascii="Calibri" w:hAnsi="Calibri" w:cs="Calibri"/>
          <w:b/>
          <w:bCs/>
          <w:iCs/>
        </w:rPr>
        <w:t>toksisitesi</w:t>
      </w:r>
      <w:proofErr w:type="spellEnd"/>
      <w:r w:rsidRPr="00510484">
        <w:rPr>
          <w:rFonts w:ascii="Calibri" w:hAnsi="Calibri" w:cs="Calibri"/>
          <w:bCs/>
          <w:iCs/>
        </w:rPr>
        <w:t xml:space="preserve"> </w:t>
      </w:r>
    </w:p>
    <w:p w:rsidR="00510484" w:rsidRPr="00510484" w:rsidRDefault="00510484" w:rsidP="00510484">
      <w:pPr>
        <w:spacing w:after="0"/>
        <w:rPr>
          <w:rFonts w:ascii="Calibri" w:hAnsi="Calibri" w:cs="Calibri"/>
          <w:bCs/>
          <w:iCs/>
        </w:rPr>
      </w:pPr>
      <w:r w:rsidRPr="00510484">
        <w:rPr>
          <w:rFonts w:ascii="Calibri" w:hAnsi="Calibri" w:cs="Calibri"/>
          <w:bCs/>
          <w:iCs/>
        </w:rPr>
        <w:t>LC50 dişi sıçan</w:t>
      </w:r>
      <w:r w:rsidRPr="00510484">
        <w:rPr>
          <w:rFonts w:ascii="Calibri" w:hAnsi="Calibri" w:cs="Calibri"/>
          <w:bCs/>
          <w:iCs/>
        </w:rPr>
        <w:tab/>
      </w:r>
      <w:r w:rsidRPr="00510484">
        <w:rPr>
          <w:rFonts w:ascii="Calibri" w:hAnsi="Calibri" w:cs="Calibri"/>
          <w:bCs/>
          <w:iCs/>
        </w:rPr>
        <w:tab/>
        <w:t>: 4.31 mg / L (4 saat) (ürün)</w:t>
      </w:r>
    </w:p>
    <w:p w:rsidR="00510484" w:rsidRPr="00510484" w:rsidRDefault="00510484" w:rsidP="00510484">
      <w:pPr>
        <w:spacing w:after="0"/>
        <w:rPr>
          <w:rFonts w:ascii="Calibri" w:hAnsi="Calibri" w:cs="Calibri"/>
          <w:bCs/>
          <w:iCs/>
        </w:rPr>
      </w:pPr>
      <w:r w:rsidRPr="00510484">
        <w:rPr>
          <w:rFonts w:ascii="Calibri" w:hAnsi="Calibri" w:cs="Calibri"/>
          <w:bCs/>
          <w:iCs/>
        </w:rPr>
        <w:t>LC50 erkek sıçan</w:t>
      </w:r>
      <w:r w:rsidRPr="00510484">
        <w:rPr>
          <w:rFonts w:ascii="Calibri" w:hAnsi="Calibri" w:cs="Calibri"/>
          <w:bCs/>
          <w:iCs/>
        </w:rPr>
        <w:tab/>
        <w:t xml:space="preserve">: 3.22 mg / L (4 saat) (ürün) </w:t>
      </w:r>
    </w:p>
    <w:p w:rsidR="00510484" w:rsidRPr="00510484" w:rsidRDefault="00510484" w:rsidP="00510484">
      <w:pPr>
        <w:spacing w:after="0"/>
        <w:rPr>
          <w:rFonts w:ascii="Calibri" w:hAnsi="Calibri" w:cs="Calibri"/>
          <w:bCs/>
          <w:iCs/>
        </w:rPr>
      </w:pPr>
      <w:r w:rsidRPr="00510484">
        <w:rPr>
          <w:rFonts w:ascii="Calibri" w:hAnsi="Calibri" w:cs="Calibri"/>
          <w:bCs/>
          <w:iCs/>
        </w:rPr>
        <w:t>Deri tahrişi</w:t>
      </w:r>
      <w:r w:rsidRPr="00510484">
        <w:rPr>
          <w:rFonts w:ascii="Calibri" w:hAnsi="Calibri" w:cs="Calibri"/>
          <w:bCs/>
          <w:iCs/>
        </w:rPr>
        <w:tab/>
      </w:r>
      <w:r w:rsidRPr="00510484">
        <w:rPr>
          <w:rFonts w:ascii="Calibri" w:hAnsi="Calibri" w:cs="Calibri"/>
          <w:bCs/>
          <w:iCs/>
        </w:rPr>
        <w:tab/>
        <w:t>: Biraz tahriş edici (tavşan)</w:t>
      </w:r>
    </w:p>
    <w:p w:rsidR="00510484" w:rsidRPr="00510484" w:rsidRDefault="00510484" w:rsidP="00510484">
      <w:pPr>
        <w:spacing w:after="0"/>
        <w:rPr>
          <w:rFonts w:ascii="Calibri" w:hAnsi="Calibri" w:cs="Calibri"/>
          <w:bCs/>
          <w:iCs/>
        </w:rPr>
      </w:pPr>
      <w:r w:rsidRPr="00510484">
        <w:rPr>
          <w:rFonts w:ascii="Calibri" w:hAnsi="Calibri" w:cs="Calibri"/>
          <w:bCs/>
          <w:iCs/>
        </w:rPr>
        <w:t>Göz tahrişi</w:t>
      </w:r>
      <w:r w:rsidRPr="00510484">
        <w:rPr>
          <w:rFonts w:ascii="Calibri" w:hAnsi="Calibri" w:cs="Calibri"/>
          <w:bCs/>
          <w:iCs/>
        </w:rPr>
        <w:tab/>
      </w:r>
      <w:r w:rsidRPr="00510484">
        <w:rPr>
          <w:rFonts w:ascii="Calibri" w:hAnsi="Calibri" w:cs="Calibri"/>
          <w:bCs/>
          <w:iCs/>
        </w:rPr>
        <w:tab/>
        <w:t>: Orta derecede tahriş edici (tavşan)</w:t>
      </w:r>
    </w:p>
    <w:p w:rsidR="00510484" w:rsidRPr="00510484" w:rsidRDefault="00510484" w:rsidP="00510484">
      <w:pPr>
        <w:spacing w:after="0"/>
        <w:rPr>
          <w:rFonts w:ascii="Calibri" w:hAnsi="Calibri" w:cs="Calibri"/>
          <w:bCs/>
          <w:iCs/>
        </w:rPr>
      </w:pPr>
      <w:r w:rsidRPr="00510484">
        <w:rPr>
          <w:rFonts w:ascii="Calibri" w:hAnsi="Calibri" w:cs="Calibri"/>
          <w:bCs/>
          <w:iCs/>
        </w:rPr>
        <w:t>Duyarlılık</w:t>
      </w:r>
      <w:r w:rsidRPr="00510484">
        <w:rPr>
          <w:rFonts w:ascii="Calibri" w:hAnsi="Calibri" w:cs="Calibri"/>
          <w:bCs/>
          <w:iCs/>
        </w:rPr>
        <w:tab/>
      </w:r>
      <w:r w:rsidRPr="00510484">
        <w:rPr>
          <w:rFonts w:ascii="Calibri" w:hAnsi="Calibri" w:cs="Calibri"/>
          <w:bCs/>
          <w:iCs/>
        </w:rPr>
        <w:tab/>
        <w:t xml:space="preserve">: </w:t>
      </w:r>
      <w:proofErr w:type="spellStart"/>
      <w:r w:rsidRPr="00510484">
        <w:rPr>
          <w:rFonts w:ascii="Calibri" w:hAnsi="Calibri" w:cs="Calibri"/>
          <w:bCs/>
          <w:iCs/>
        </w:rPr>
        <w:t>Duyarlaştırıcı</w:t>
      </w:r>
      <w:proofErr w:type="spellEnd"/>
      <w:r w:rsidRPr="00510484">
        <w:rPr>
          <w:rFonts w:ascii="Calibri" w:hAnsi="Calibri" w:cs="Calibri"/>
          <w:bCs/>
          <w:iCs/>
        </w:rPr>
        <w:t xml:space="preserve"> değil(kobay)</w:t>
      </w:r>
    </w:p>
    <w:p w:rsidR="00510484" w:rsidRPr="00510484" w:rsidRDefault="00510484" w:rsidP="00510484">
      <w:pPr>
        <w:spacing w:after="0"/>
        <w:rPr>
          <w:rFonts w:ascii="Calibri" w:hAnsi="Calibri" w:cs="Calibri"/>
          <w:bCs/>
          <w:iCs/>
        </w:rPr>
      </w:pPr>
      <w:r w:rsidRPr="00510484">
        <w:rPr>
          <w:rFonts w:ascii="Calibri" w:hAnsi="Calibri" w:cs="Calibri"/>
          <w:b/>
          <w:bCs/>
          <w:iCs/>
        </w:rPr>
        <w:t>Kronik:</w:t>
      </w:r>
      <w:r w:rsidRPr="00510484">
        <w:rPr>
          <w:rFonts w:ascii="Calibri" w:hAnsi="Calibri" w:cs="Calibri"/>
          <w:bCs/>
          <w:iCs/>
        </w:rPr>
        <w:t xml:space="preserve"> Hayvan çalışmalarında </w:t>
      </w:r>
      <w:proofErr w:type="spellStart"/>
      <w:r w:rsidRPr="00510484">
        <w:rPr>
          <w:rFonts w:ascii="Calibri" w:hAnsi="Calibri" w:cs="Calibri"/>
          <w:bCs/>
          <w:iCs/>
        </w:rPr>
        <w:t>glufosinat</w:t>
      </w:r>
      <w:proofErr w:type="spellEnd"/>
      <w:r w:rsidRPr="00510484">
        <w:rPr>
          <w:rFonts w:ascii="Calibri" w:hAnsi="Calibri" w:cs="Calibri"/>
          <w:bCs/>
          <w:iCs/>
        </w:rPr>
        <w:t xml:space="preserve">-amonyum bir </w:t>
      </w:r>
      <w:proofErr w:type="spellStart"/>
      <w:r w:rsidRPr="00510484">
        <w:rPr>
          <w:rFonts w:ascii="Calibri" w:hAnsi="Calibri" w:cs="Calibri"/>
          <w:bCs/>
          <w:iCs/>
        </w:rPr>
        <w:t>teratojenik</w:t>
      </w:r>
      <w:proofErr w:type="spellEnd"/>
      <w:r w:rsidRPr="00510484">
        <w:rPr>
          <w:rFonts w:ascii="Calibri" w:hAnsi="Calibri" w:cs="Calibri"/>
          <w:bCs/>
          <w:iCs/>
        </w:rPr>
        <w:t xml:space="preserve">, kanserojen, </w:t>
      </w:r>
      <w:proofErr w:type="spellStart"/>
      <w:r w:rsidRPr="00510484">
        <w:rPr>
          <w:rFonts w:ascii="Calibri" w:hAnsi="Calibri" w:cs="Calibri"/>
          <w:bCs/>
          <w:iCs/>
        </w:rPr>
        <w:t>mutajenik</w:t>
      </w:r>
      <w:proofErr w:type="spellEnd"/>
      <w:r w:rsidRPr="00510484">
        <w:rPr>
          <w:rFonts w:ascii="Calibri" w:hAnsi="Calibri" w:cs="Calibri"/>
          <w:bCs/>
          <w:iCs/>
        </w:rPr>
        <w:t xml:space="preserve"> veya </w:t>
      </w:r>
      <w:proofErr w:type="spellStart"/>
      <w:r w:rsidRPr="00510484">
        <w:rPr>
          <w:rFonts w:ascii="Calibri" w:hAnsi="Calibri" w:cs="Calibri"/>
          <w:bCs/>
          <w:iCs/>
        </w:rPr>
        <w:t>nörotoksik</w:t>
      </w:r>
      <w:proofErr w:type="spellEnd"/>
      <w:r w:rsidRPr="00510484">
        <w:rPr>
          <w:rFonts w:ascii="Calibri" w:hAnsi="Calibri" w:cs="Calibri"/>
          <w:bCs/>
          <w:iCs/>
        </w:rPr>
        <w:t xml:space="preserve"> etkiler göstermiştir.</w:t>
      </w:r>
    </w:p>
    <w:p w:rsidR="00CD58EC" w:rsidRDefault="00CD58EC" w:rsidP="00FE3103">
      <w:pPr>
        <w:spacing w:after="0"/>
        <w:rPr>
          <w:rFonts w:ascii="Calibri" w:hAnsi="Calibri" w:cs="Calibri"/>
          <w:b/>
          <w:bCs/>
          <w:i/>
          <w:iCs/>
        </w:rPr>
      </w:pPr>
    </w:p>
    <w:p w:rsidR="00C77746"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5C51AE" w:rsidRDefault="005C51AE" w:rsidP="00FE3103">
      <w:pPr>
        <w:spacing w:after="0"/>
        <w:rPr>
          <w:rFonts w:ascii="Calibri" w:hAnsi="Calibri" w:cs="Calibri"/>
          <w:b/>
          <w:bCs/>
          <w:i/>
          <w:iCs/>
        </w:rPr>
      </w:pPr>
    </w:p>
    <w:p w:rsidR="00510484" w:rsidRDefault="00510484" w:rsidP="00510484">
      <w:pPr>
        <w:spacing w:after="0"/>
        <w:rPr>
          <w:rFonts w:ascii="Calibri" w:hAnsi="Calibri" w:cs="Calibri"/>
          <w:bCs/>
          <w:iCs/>
        </w:rPr>
      </w:pPr>
      <w:proofErr w:type="spellStart"/>
      <w:r w:rsidRPr="00510484">
        <w:rPr>
          <w:rFonts w:ascii="Calibri" w:hAnsi="Calibri" w:cs="Calibri"/>
          <w:bCs/>
          <w:iCs/>
        </w:rPr>
        <w:t>Glufosinat</w:t>
      </w:r>
      <w:proofErr w:type="spellEnd"/>
      <w:r w:rsidRPr="00510484">
        <w:rPr>
          <w:rFonts w:ascii="Calibri" w:hAnsi="Calibri" w:cs="Calibri"/>
          <w:bCs/>
          <w:iCs/>
        </w:rPr>
        <w:t xml:space="preserve">-amonyum pratik olarak kuş, balık, bal arıları, solucan ve faydalı böcekler için </w:t>
      </w:r>
      <w:proofErr w:type="spellStart"/>
      <w:r w:rsidRPr="00510484">
        <w:rPr>
          <w:rFonts w:ascii="Calibri" w:hAnsi="Calibri" w:cs="Calibri"/>
          <w:bCs/>
          <w:iCs/>
        </w:rPr>
        <w:t>toksik</w:t>
      </w:r>
      <w:proofErr w:type="spellEnd"/>
      <w:r w:rsidRPr="00510484">
        <w:rPr>
          <w:rFonts w:ascii="Calibri" w:hAnsi="Calibri" w:cs="Calibri"/>
          <w:bCs/>
          <w:iCs/>
        </w:rPr>
        <w:t xml:space="preserve"> değildir. Pratik olarak </w:t>
      </w:r>
      <w:proofErr w:type="spellStart"/>
      <w:r w:rsidRPr="00510484">
        <w:rPr>
          <w:rFonts w:ascii="Calibri" w:hAnsi="Calibri" w:cs="Calibri"/>
          <w:bCs/>
          <w:iCs/>
        </w:rPr>
        <w:t>Daphnia</w:t>
      </w:r>
      <w:proofErr w:type="spellEnd"/>
      <w:r w:rsidRPr="00510484">
        <w:rPr>
          <w:rFonts w:ascii="Calibri" w:hAnsi="Calibri" w:cs="Calibri"/>
          <w:bCs/>
          <w:iCs/>
        </w:rPr>
        <w:t xml:space="preserve"> içinde </w:t>
      </w:r>
      <w:proofErr w:type="spellStart"/>
      <w:r w:rsidRPr="00510484">
        <w:rPr>
          <w:rFonts w:ascii="Calibri" w:hAnsi="Calibri" w:cs="Calibri"/>
          <w:bCs/>
          <w:iCs/>
        </w:rPr>
        <w:t>toksik</w:t>
      </w:r>
      <w:proofErr w:type="spellEnd"/>
      <w:r w:rsidRPr="00510484">
        <w:rPr>
          <w:rFonts w:ascii="Calibri" w:hAnsi="Calibri" w:cs="Calibri"/>
          <w:bCs/>
          <w:iCs/>
        </w:rPr>
        <w:t xml:space="preserve"> değildir, ancak hassas su organizmaları için orta derecede </w:t>
      </w:r>
      <w:proofErr w:type="spellStart"/>
      <w:r w:rsidRPr="00510484">
        <w:rPr>
          <w:rFonts w:ascii="Calibri" w:hAnsi="Calibri" w:cs="Calibri"/>
          <w:bCs/>
          <w:iCs/>
        </w:rPr>
        <w:t>toksiktir</w:t>
      </w:r>
      <w:proofErr w:type="spellEnd"/>
      <w:r w:rsidRPr="00510484">
        <w:rPr>
          <w:rFonts w:ascii="Calibri" w:hAnsi="Calibri" w:cs="Calibri"/>
          <w:bCs/>
          <w:iCs/>
        </w:rPr>
        <w:t xml:space="preserve">. Vahşi hayvanlar için biraz - orta derecede </w:t>
      </w:r>
      <w:proofErr w:type="spellStart"/>
      <w:r w:rsidRPr="00510484">
        <w:rPr>
          <w:rFonts w:ascii="Calibri" w:hAnsi="Calibri" w:cs="Calibri"/>
          <w:bCs/>
          <w:iCs/>
        </w:rPr>
        <w:t>toksik</w:t>
      </w:r>
      <w:proofErr w:type="spellEnd"/>
      <w:r w:rsidRPr="00510484">
        <w:rPr>
          <w:rFonts w:ascii="Calibri" w:hAnsi="Calibri" w:cs="Calibri"/>
          <w:bCs/>
          <w:iCs/>
        </w:rPr>
        <w:t xml:space="preserve"> olması beklenmektedir. Bu malzeme veya kullanılmış </w:t>
      </w:r>
      <w:proofErr w:type="spellStart"/>
      <w:r w:rsidRPr="00510484">
        <w:rPr>
          <w:rFonts w:ascii="Calibri" w:hAnsi="Calibri" w:cs="Calibri"/>
          <w:bCs/>
          <w:iCs/>
        </w:rPr>
        <w:t>konteynırlarlarla</w:t>
      </w:r>
      <w:proofErr w:type="spellEnd"/>
      <w:r w:rsidRPr="00510484">
        <w:rPr>
          <w:rFonts w:ascii="Calibri" w:hAnsi="Calibri" w:cs="Calibri"/>
          <w:bCs/>
          <w:iCs/>
        </w:rPr>
        <w:t xml:space="preserve"> dereler, nehirler veya suyollarını kirletmeyin.</w:t>
      </w:r>
    </w:p>
    <w:p w:rsidR="00600579" w:rsidRDefault="00600579" w:rsidP="00510484">
      <w:pPr>
        <w:spacing w:after="0"/>
        <w:rPr>
          <w:rFonts w:ascii="Calibri" w:hAnsi="Calibri" w:cs="Calibri"/>
          <w:b/>
          <w:bCs/>
          <w:iCs/>
        </w:rPr>
      </w:pPr>
    </w:p>
    <w:p w:rsidR="00600579" w:rsidRDefault="00600579" w:rsidP="00510484">
      <w:pPr>
        <w:spacing w:after="0"/>
        <w:rPr>
          <w:rFonts w:ascii="Calibri" w:hAnsi="Calibri" w:cs="Calibri"/>
          <w:b/>
          <w:bCs/>
          <w:iCs/>
        </w:rPr>
      </w:pPr>
    </w:p>
    <w:p w:rsidR="00510484" w:rsidRPr="00510484" w:rsidRDefault="00510484" w:rsidP="00510484">
      <w:pPr>
        <w:spacing w:after="0"/>
        <w:rPr>
          <w:rFonts w:ascii="Calibri" w:hAnsi="Calibri" w:cs="Calibri"/>
          <w:b/>
          <w:bCs/>
          <w:iCs/>
        </w:rPr>
      </w:pPr>
      <w:r w:rsidRPr="00510484">
        <w:rPr>
          <w:rFonts w:ascii="Calibri" w:hAnsi="Calibri" w:cs="Calibri"/>
          <w:b/>
          <w:bCs/>
          <w:iCs/>
        </w:rPr>
        <w:lastRenderedPageBreak/>
        <w:t xml:space="preserve">EKOTOKSİSİTE </w:t>
      </w:r>
    </w:p>
    <w:p w:rsidR="00510484" w:rsidRPr="00510484" w:rsidRDefault="00510484" w:rsidP="00510484">
      <w:pPr>
        <w:spacing w:after="0"/>
        <w:rPr>
          <w:rFonts w:ascii="Calibri" w:hAnsi="Calibri" w:cs="Calibri"/>
          <w:b/>
          <w:bCs/>
          <w:iCs/>
        </w:rPr>
      </w:pPr>
      <w:proofErr w:type="spellStart"/>
      <w:r w:rsidRPr="00510484">
        <w:rPr>
          <w:rFonts w:ascii="Calibri" w:hAnsi="Calibri" w:cs="Calibri"/>
          <w:b/>
          <w:bCs/>
          <w:iCs/>
        </w:rPr>
        <w:t>Glufosinat</w:t>
      </w:r>
      <w:proofErr w:type="spellEnd"/>
      <w:r w:rsidRPr="00510484">
        <w:rPr>
          <w:rFonts w:ascii="Calibri" w:hAnsi="Calibri" w:cs="Calibri"/>
          <w:b/>
          <w:bCs/>
          <w:iCs/>
        </w:rPr>
        <w:t xml:space="preserve">-amonyum: </w:t>
      </w:r>
    </w:p>
    <w:p w:rsidR="00510484" w:rsidRPr="00510484" w:rsidRDefault="00510484" w:rsidP="00510484">
      <w:pPr>
        <w:spacing w:after="0"/>
        <w:rPr>
          <w:rFonts w:ascii="Calibri" w:hAnsi="Calibri" w:cs="Calibri"/>
          <w:b/>
          <w:bCs/>
          <w:iCs/>
        </w:rPr>
      </w:pPr>
      <w:r w:rsidRPr="00510484">
        <w:rPr>
          <w:rFonts w:ascii="Calibri" w:hAnsi="Calibri" w:cs="Calibri"/>
          <w:b/>
          <w:bCs/>
          <w:iCs/>
        </w:rPr>
        <w:t xml:space="preserve">Balık zehirlenmesi: </w:t>
      </w:r>
    </w:p>
    <w:p w:rsidR="00510484" w:rsidRPr="00510484" w:rsidRDefault="00510484" w:rsidP="00510484">
      <w:pPr>
        <w:spacing w:after="0"/>
        <w:rPr>
          <w:rFonts w:ascii="Calibri" w:hAnsi="Calibri" w:cs="Calibri"/>
          <w:bCs/>
          <w:iCs/>
        </w:rPr>
      </w:pPr>
      <w:r w:rsidRPr="00510484">
        <w:rPr>
          <w:rFonts w:ascii="Calibri" w:hAnsi="Calibri" w:cs="Calibri"/>
          <w:bCs/>
          <w:iCs/>
        </w:rPr>
        <w:t xml:space="preserve">LC50 (96 saat) gökkuşağı alabalığı: 710 mg / L </w:t>
      </w:r>
    </w:p>
    <w:p w:rsidR="00510484" w:rsidRPr="00510484" w:rsidRDefault="00510484" w:rsidP="00510484">
      <w:pPr>
        <w:spacing w:after="0"/>
        <w:rPr>
          <w:rFonts w:ascii="Calibri" w:hAnsi="Calibri" w:cs="Calibri"/>
          <w:bCs/>
          <w:iCs/>
        </w:rPr>
      </w:pPr>
      <w:r w:rsidRPr="00510484">
        <w:rPr>
          <w:rFonts w:ascii="Calibri" w:hAnsi="Calibri" w:cs="Calibri"/>
          <w:bCs/>
          <w:iCs/>
        </w:rPr>
        <w:t xml:space="preserve">LC50 (96 saat) sazan, </w:t>
      </w:r>
      <w:proofErr w:type="spellStart"/>
      <w:r w:rsidRPr="00510484">
        <w:rPr>
          <w:rFonts w:ascii="Calibri" w:hAnsi="Calibri" w:cs="Calibri"/>
          <w:bCs/>
          <w:iCs/>
        </w:rPr>
        <w:t>bluegill</w:t>
      </w:r>
      <w:proofErr w:type="spellEnd"/>
      <w:r w:rsidRPr="00510484">
        <w:rPr>
          <w:rFonts w:ascii="Calibri" w:hAnsi="Calibri" w:cs="Calibri"/>
          <w:bCs/>
          <w:iCs/>
        </w:rPr>
        <w:t xml:space="preserve"> aybalığı, altın </w:t>
      </w:r>
      <w:proofErr w:type="spellStart"/>
      <w:r w:rsidRPr="00510484">
        <w:rPr>
          <w:rFonts w:ascii="Calibri" w:hAnsi="Calibri" w:cs="Calibri"/>
          <w:bCs/>
          <w:iCs/>
        </w:rPr>
        <w:t>orfe</w:t>
      </w:r>
      <w:proofErr w:type="spellEnd"/>
      <w:r w:rsidRPr="00510484">
        <w:rPr>
          <w:rFonts w:ascii="Calibri" w:hAnsi="Calibri" w:cs="Calibri"/>
          <w:bCs/>
          <w:iCs/>
        </w:rPr>
        <w:t xml:space="preserve">: &gt; 1000 mg / L </w:t>
      </w:r>
    </w:p>
    <w:p w:rsidR="00510484" w:rsidRPr="00510484" w:rsidRDefault="00510484" w:rsidP="00510484">
      <w:pPr>
        <w:spacing w:after="0"/>
        <w:rPr>
          <w:rFonts w:ascii="Calibri" w:hAnsi="Calibri" w:cs="Calibri"/>
          <w:bCs/>
          <w:iCs/>
        </w:rPr>
      </w:pPr>
      <w:r w:rsidRPr="00510484">
        <w:rPr>
          <w:rFonts w:ascii="Calibri" w:hAnsi="Calibri" w:cs="Calibri"/>
          <w:b/>
          <w:bCs/>
          <w:iCs/>
        </w:rPr>
        <w:t>Kuş zehirlenmesi</w:t>
      </w:r>
      <w:r w:rsidRPr="00510484">
        <w:rPr>
          <w:rFonts w:ascii="Calibri" w:hAnsi="Calibri" w:cs="Calibri"/>
          <w:bCs/>
          <w:iCs/>
        </w:rPr>
        <w:t xml:space="preserve">: </w:t>
      </w:r>
    </w:p>
    <w:p w:rsidR="00510484" w:rsidRPr="00510484" w:rsidRDefault="00510484" w:rsidP="00510484">
      <w:pPr>
        <w:spacing w:after="0"/>
        <w:rPr>
          <w:rFonts w:ascii="Calibri" w:hAnsi="Calibri" w:cs="Calibri"/>
          <w:bCs/>
          <w:iCs/>
        </w:rPr>
      </w:pPr>
      <w:r w:rsidRPr="00510484">
        <w:rPr>
          <w:rFonts w:ascii="Calibri" w:hAnsi="Calibri" w:cs="Calibri"/>
          <w:bCs/>
          <w:iCs/>
        </w:rPr>
        <w:t xml:space="preserve">Sekiz günlük beslenme LC50 Japon bıldırcını: &gt; 5000 mg / kg </w:t>
      </w:r>
    </w:p>
    <w:p w:rsidR="00510484" w:rsidRPr="00510484" w:rsidRDefault="00510484" w:rsidP="00510484">
      <w:pPr>
        <w:spacing w:after="0"/>
        <w:rPr>
          <w:rFonts w:ascii="Calibri" w:hAnsi="Calibri" w:cs="Calibri"/>
          <w:b/>
          <w:bCs/>
          <w:iCs/>
        </w:rPr>
      </w:pPr>
      <w:proofErr w:type="spellStart"/>
      <w:r w:rsidRPr="00510484">
        <w:rPr>
          <w:rFonts w:ascii="Calibri" w:hAnsi="Calibri" w:cs="Calibri"/>
          <w:b/>
          <w:bCs/>
          <w:iCs/>
        </w:rPr>
        <w:t>Daphnia</w:t>
      </w:r>
      <w:proofErr w:type="spellEnd"/>
      <w:r w:rsidRPr="00510484">
        <w:rPr>
          <w:rFonts w:ascii="Calibri" w:hAnsi="Calibri" w:cs="Calibri"/>
          <w:b/>
          <w:bCs/>
          <w:iCs/>
        </w:rPr>
        <w:t xml:space="preserve"> zehirlenmesi:</w:t>
      </w:r>
    </w:p>
    <w:p w:rsidR="00510484" w:rsidRPr="00510484" w:rsidRDefault="00510484" w:rsidP="00510484">
      <w:pPr>
        <w:spacing w:after="0"/>
        <w:rPr>
          <w:rFonts w:ascii="Calibri" w:hAnsi="Calibri" w:cs="Calibri"/>
          <w:bCs/>
          <w:iCs/>
        </w:rPr>
      </w:pPr>
      <w:proofErr w:type="spellStart"/>
      <w:r w:rsidRPr="00510484">
        <w:rPr>
          <w:rFonts w:ascii="Calibri" w:hAnsi="Calibri" w:cs="Calibri"/>
          <w:bCs/>
          <w:iCs/>
        </w:rPr>
        <w:t>Daphnia</w:t>
      </w:r>
      <w:proofErr w:type="spellEnd"/>
      <w:r w:rsidRPr="00510484">
        <w:rPr>
          <w:rFonts w:ascii="Calibri" w:hAnsi="Calibri" w:cs="Calibri"/>
          <w:bCs/>
          <w:iCs/>
        </w:rPr>
        <w:t xml:space="preserve"> </w:t>
      </w:r>
      <w:proofErr w:type="spellStart"/>
      <w:r w:rsidRPr="00510484">
        <w:rPr>
          <w:rFonts w:ascii="Calibri" w:hAnsi="Calibri" w:cs="Calibri"/>
          <w:bCs/>
          <w:iCs/>
        </w:rPr>
        <w:t>magna</w:t>
      </w:r>
      <w:proofErr w:type="spellEnd"/>
      <w:r w:rsidRPr="00510484">
        <w:rPr>
          <w:rFonts w:ascii="Calibri" w:hAnsi="Calibri" w:cs="Calibri"/>
          <w:bCs/>
          <w:iCs/>
        </w:rPr>
        <w:t xml:space="preserve"> EC50 (48 saat): 560 – 1000 mg / L </w:t>
      </w:r>
    </w:p>
    <w:p w:rsidR="00510484" w:rsidRPr="00510484" w:rsidRDefault="00510484" w:rsidP="00510484">
      <w:pPr>
        <w:spacing w:after="0"/>
        <w:rPr>
          <w:rFonts w:ascii="Calibri" w:hAnsi="Calibri" w:cs="Calibri"/>
          <w:b/>
          <w:bCs/>
          <w:iCs/>
        </w:rPr>
      </w:pPr>
      <w:r w:rsidRPr="00510484">
        <w:rPr>
          <w:rFonts w:ascii="Calibri" w:hAnsi="Calibri" w:cs="Calibri"/>
          <w:b/>
          <w:bCs/>
          <w:iCs/>
        </w:rPr>
        <w:t xml:space="preserve">Alg toksisite: </w:t>
      </w:r>
    </w:p>
    <w:p w:rsidR="00510484" w:rsidRPr="00510484" w:rsidRDefault="00510484" w:rsidP="00510484">
      <w:pPr>
        <w:spacing w:after="0"/>
        <w:rPr>
          <w:rFonts w:ascii="Calibri" w:hAnsi="Calibri" w:cs="Calibri"/>
          <w:bCs/>
          <w:iCs/>
        </w:rPr>
      </w:pPr>
      <w:r w:rsidRPr="00510484">
        <w:rPr>
          <w:rFonts w:ascii="Calibri" w:hAnsi="Calibri" w:cs="Calibri"/>
          <w:bCs/>
          <w:iCs/>
        </w:rPr>
        <w:t xml:space="preserve">LD50 </w:t>
      </w:r>
      <w:proofErr w:type="spellStart"/>
      <w:r w:rsidRPr="00510484">
        <w:rPr>
          <w:rFonts w:ascii="Calibri" w:hAnsi="Calibri" w:cs="Calibri"/>
          <w:bCs/>
          <w:iCs/>
        </w:rPr>
        <w:t>Scenedesmus</w:t>
      </w:r>
      <w:proofErr w:type="spellEnd"/>
      <w:r w:rsidRPr="00510484">
        <w:rPr>
          <w:rFonts w:ascii="Calibri" w:hAnsi="Calibri" w:cs="Calibri"/>
          <w:bCs/>
          <w:iCs/>
        </w:rPr>
        <w:t xml:space="preserve"> </w:t>
      </w:r>
      <w:proofErr w:type="spellStart"/>
      <w:r w:rsidRPr="00510484">
        <w:rPr>
          <w:rFonts w:ascii="Calibri" w:hAnsi="Calibri" w:cs="Calibri"/>
          <w:bCs/>
          <w:iCs/>
        </w:rPr>
        <w:t>subspicatus</w:t>
      </w:r>
      <w:proofErr w:type="spellEnd"/>
      <w:r w:rsidRPr="00510484">
        <w:rPr>
          <w:rFonts w:ascii="Calibri" w:hAnsi="Calibri" w:cs="Calibri"/>
          <w:bCs/>
          <w:iCs/>
        </w:rPr>
        <w:t xml:space="preserve">:  &gt;1000 mg / L </w:t>
      </w:r>
    </w:p>
    <w:p w:rsidR="00510484" w:rsidRPr="00510484" w:rsidRDefault="00510484" w:rsidP="00510484">
      <w:pPr>
        <w:spacing w:after="0"/>
        <w:rPr>
          <w:rFonts w:ascii="Calibri" w:hAnsi="Calibri" w:cs="Calibri"/>
          <w:bCs/>
          <w:iCs/>
        </w:rPr>
      </w:pPr>
      <w:proofErr w:type="spellStart"/>
      <w:r w:rsidRPr="00510484">
        <w:rPr>
          <w:rFonts w:ascii="Calibri" w:hAnsi="Calibri" w:cs="Calibri"/>
          <w:bCs/>
          <w:iCs/>
        </w:rPr>
        <w:t>Scenedesmus</w:t>
      </w:r>
      <w:proofErr w:type="spellEnd"/>
      <w:r w:rsidRPr="00510484">
        <w:rPr>
          <w:rFonts w:ascii="Calibri" w:hAnsi="Calibri" w:cs="Calibri"/>
          <w:bCs/>
          <w:iCs/>
        </w:rPr>
        <w:t xml:space="preserve"> </w:t>
      </w:r>
      <w:proofErr w:type="spellStart"/>
      <w:r w:rsidRPr="00510484">
        <w:rPr>
          <w:rFonts w:ascii="Calibri" w:hAnsi="Calibri" w:cs="Calibri"/>
          <w:bCs/>
          <w:iCs/>
        </w:rPr>
        <w:t>capricornutum</w:t>
      </w:r>
      <w:proofErr w:type="spellEnd"/>
      <w:r w:rsidRPr="00510484">
        <w:rPr>
          <w:rFonts w:ascii="Calibri" w:hAnsi="Calibri" w:cs="Calibri"/>
          <w:bCs/>
          <w:iCs/>
        </w:rPr>
        <w:t xml:space="preserve">: 37 mg / L LD50 </w:t>
      </w:r>
    </w:p>
    <w:p w:rsidR="00510484" w:rsidRPr="00510484" w:rsidRDefault="00510484" w:rsidP="00510484">
      <w:pPr>
        <w:spacing w:after="0"/>
        <w:rPr>
          <w:rFonts w:ascii="Calibri" w:hAnsi="Calibri" w:cs="Calibri"/>
          <w:b/>
          <w:bCs/>
          <w:iCs/>
        </w:rPr>
      </w:pPr>
      <w:r>
        <w:rPr>
          <w:rFonts w:ascii="Calibri" w:hAnsi="Calibri" w:cs="Calibri"/>
          <w:b/>
          <w:bCs/>
          <w:iCs/>
        </w:rPr>
        <w:t>CASTA</w:t>
      </w:r>
      <w:r w:rsidRPr="00510484">
        <w:rPr>
          <w:rFonts w:ascii="Calibri" w:hAnsi="Calibri" w:cs="Calibri"/>
          <w:b/>
          <w:bCs/>
          <w:iCs/>
        </w:rPr>
        <w:t xml:space="preserve"> (Ürün)</w:t>
      </w:r>
    </w:p>
    <w:p w:rsidR="00510484" w:rsidRPr="00510484" w:rsidRDefault="00510484" w:rsidP="00510484">
      <w:pPr>
        <w:spacing w:after="0"/>
        <w:rPr>
          <w:rFonts w:ascii="Calibri" w:hAnsi="Calibri" w:cs="Calibri"/>
          <w:b/>
          <w:bCs/>
          <w:iCs/>
        </w:rPr>
      </w:pPr>
      <w:r w:rsidRPr="00510484">
        <w:rPr>
          <w:rFonts w:ascii="Calibri" w:hAnsi="Calibri" w:cs="Calibri"/>
          <w:b/>
          <w:bCs/>
          <w:iCs/>
        </w:rPr>
        <w:t xml:space="preserve">Balık zehirlenmesi: </w:t>
      </w:r>
    </w:p>
    <w:p w:rsidR="00510484" w:rsidRPr="00510484" w:rsidRDefault="00510484" w:rsidP="00510484">
      <w:pPr>
        <w:spacing w:after="0"/>
        <w:rPr>
          <w:rFonts w:ascii="Calibri" w:hAnsi="Calibri" w:cs="Calibri"/>
          <w:bCs/>
          <w:iCs/>
        </w:rPr>
      </w:pPr>
      <w:r w:rsidRPr="00510484">
        <w:rPr>
          <w:rFonts w:ascii="Calibri" w:hAnsi="Calibri" w:cs="Calibri"/>
          <w:bCs/>
          <w:iCs/>
        </w:rPr>
        <w:t xml:space="preserve">LC50 (96 saat) Gökkuşağı alabalığı: 34 mg / L </w:t>
      </w:r>
    </w:p>
    <w:p w:rsidR="00510484" w:rsidRPr="00510484" w:rsidRDefault="00510484" w:rsidP="00510484">
      <w:pPr>
        <w:spacing w:after="0"/>
        <w:rPr>
          <w:rFonts w:ascii="Calibri" w:hAnsi="Calibri" w:cs="Calibri"/>
          <w:b/>
          <w:bCs/>
          <w:iCs/>
        </w:rPr>
      </w:pPr>
      <w:proofErr w:type="spellStart"/>
      <w:r w:rsidRPr="00510484">
        <w:rPr>
          <w:rFonts w:ascii="Calibri" w:hAnsi="Calibri" w:cs="Calibri"/>
          <w:b/>
          <w:bCs/>
          <w:iCs/>
        </w:rPr>
        <w:t>Daphnia</w:t>
      </w:r>
      <w:proofErr w:type="spellEnd"/>
      <w:r w:rsidRPr="00510484">
        <w:rPr>
          <w:rFonts w:ascii="Calibri" w:hAnsi="Calibri" w:cs="Calibri"/>
          <w:b/>
          <w:bCs/>
          <w:iCs/>
        </w:rPr>
        <w:t xml:space="preserve"> zehirlenmesi: </w:t>
      </w:r>
    </w:p>
    <w:p w:rsidR="00510484" w:rsidRPr="00510484" w:rsidRDefault="00510484" w:rsidP="00510484">
      <w:pPr>
        <w:spacing w:after="0"/>
        <w:rPr>
          <w:rFonts w:ascii="Calibri" w:hAnsi="Calibri" w:cs="Calibri"/>
          <w:bCs/>
          <w:iCs/>
        </w:rPr>
      </w:pPr>
      <w:r w:rsidRPr="00510484">
        <w:rPr>
          <w:rFonts w:ascii="Calibri" w:hAnsi="Calibri" w:cs="Calibri"/>
          <w:bCs/>
          <w:iCs/>
        </w:rPr>
        <w:t xml:space="preserve">EC50 (48 saat) </w:t>
      </w:r>
      <w:proofErr w:type="spellStart"/>
      <w:r w:rsidRPr="00510484">
        <w:rPr>
          <w:rFonts w:ascii="Calibri" w:hAnsi="Calibri" w:cs="Calibri"/>
          <w:bCs/>
          <w:iCs/>
        </w:rPr>
        <w:t>Daphnia</w:t>
      </w:r>
      <w:proofErr w:type="spellEnd"/>
      <w:r w:rsidRPr="00510484">
        <w:rPr>
          <w:rFonts w:ascii="Calibri" w:hAnsi="Calibri" w:cs="Calibri"/>
          <w:bCs/>
          <w:iCs/>
        </w:rPr>
        <w:t xml:space="preserve"> manga: 26,8 mg / L </w:t>
      </w:r>
    </w:p>
    <w:p w:rsidR="00510484" w:rsidRPr="00510484" w:rsidRDefault="00510484" w:rsidP="00510484">
      <w:pPr>
        <w:spacing w:after="0"/>
        <w:rPr>
          <w:rFonts w:ascii="Calibri" w:hAnsi="Calibri" w:cs="Calibri"/>
          <w:b/>
          <w:bCs/>
          <w:iCs/>
        </w:rPr>
      </w:pPr>
      <w:r w:rsidRPr="00510484">
        <w:rPr>
          <w:rFonts w:ascii="Calibri" w:hAnsi="Calibri" w:cs="Calibri"/>
          <w:b/>
          <w:bCs/>
          <w:iCs/>
        </w:rPr>
        <w:t xml:space="preserve">Alg toksisite: </w:t>
      </w:r>
    </w:p>
    <w:p w:rsidR="00510484" w:rsidRPr="00510484" w:rsidRDefault="00510484" w:rsidP="00510484">
      <w:pPr>
        <w:spacing w:after="0"/>
        <w:rPr>
          <w:rFonts w:ascii="Calibri" w:hAnsi="Calibri" w:cs="Calibri"/>
          <w:b/>
          <w:bCs/>
          <w:iCs/>
        </w:rPr>
      </w:pPr>
      <w:r w:rsidRPr="00510484">
        <w:rPr>
          <w:rFonts w:ascii="Calibri" w:hAnsi="Calibri" w:cs="Calibri"/>
          <w:bCs/>
          <w:iCs/>
        </w:rPr>
        <w:t xml:space="preserve">LD50 (72 saat) </w:t>
      </w:r>
      <w:proofErr w:type="spellStart"/>
      <w:r w:rsidRPr="00510484">
        <w:rPr>
          <w:rFonts w:ascii="Calibri" w:hAnsi="Calibri" w:cs="Calibri"/>
          <w:bCs/>
          <w:iCs/>
        </w:rPr>
        <w:t>Desmodesmus</w:t>
      </w:r>
      <w:proofErr w:type="spellEnd"/>
      <w:r w:rsidRPr="00510484">
        <w:rPr>
          <w:rFonts w:ascii="Calibri" w:hAnsi="Calibri" w:cs="Calibri"/>
          <w:bCs/>
          <w:iCs/>
        </w:rPr>
        <w:t xml:space="preserve"> </w:t>
      </w:r>
      <w:proofErr w:type="spellStart"/>
      <w:r w:rsidRPr="00510484">
        <w:rPr>
          <w:rFonts w:ascii="Calibri" w:hAnsi="Calibri" w:cs="Calibri"/>
          <w:bCs/>
          <w:iCs/>
        </w:rPr>
        <w:t>subspicatus</w:t>
      </w:r>
      <w:proofErr w:type="spellEnd"/>
      <w:r w:rsidRPr="00510484">
        <w:rPr>
          <w:rFonts w:ascii="Calibri" w:hAnsi="Calibri" w:cs="Calibri"/>
          <w:bCs/>
          <w:iCs/>
        </w:rPr>
        <w:t>: 36 mg / L</w:t>
      </w:r>
    </w:p>
    <w:p w:rsidR="00510484" w:rsidRPr="00510484" w:rsidRDefault="00510484" w:rsidP="00510484">
      <w:pPr>
        <w:spacing w:after="0"/>
        <w:rPr>
          <w:rFonts w:ascii="Calibri" w:hAnsi="Calibri" w:cs="Calibri"/>
          <w:b/>
          <w:bCs/>
          <w:iCs/>
        </w:rPr>
      </w:pPr>
      <w:r w:rsidRPr="00510484">
        <w:rPr>
          <w:rFonts w:ascii="Calibri" w:hAnsi="Calibri" w:cs="Calibri"/>
          <w:b/>
          <w:bCs/>
          <w:iCs/>
        </w:rPr>
        <w:t xml:space="preserve">Çevresel kader, kararlılık ve ayrışma, hareketlilik: </w:t>
      </w:r>
      <w:proofErr w:type="spellStart"/>
      <w:r w:rsidRPr="00510484">
        <w:rPr>
          <w:rFonts w:ascii="Calibri" w:hAnsi="Calibri" w:cs="Calibri"/>
          <w:bCs/>
          <w:iCs/>
        </w:rPr>
        <w:t>Glufosinat</w:t>
      </w:r>
      <w:proofErr w:type="spellEnd"/>
      <w:r w:rsidRPr="00510484">
        <w:rPr>
          <w:rFonts w:ascii="Calibri" w:hAnsi="Calibri" w:cs="Calibri"/>
          <w:bCs/>
          <w:iCs/>
        </w:rPr>
        <w:t xml:space="preserve">-amonyum suda çok çözünür ve </w:t>
      </w:r>
      <w:proofErr w:type="spellStart"/>
      <w:r w:rsidRPr="00510484">
        <w:rPr>
          <w:rFonts w:ascii="Calibri" w:hAnsi="Calibri" w:cs="Calibri"/>
          <w:bCs/>
          <w:iCs/>
        </w:rPr>
        <w:t>hidrolitik</w:t>
      </w:r>
      <w:proofErr w:type="spellEnd"/>
      <w:r w:rsidRPr="00510484">
        <w:rPr>
          <w:rFonts w:ascii="Calibri" w:hAnsi="Calibri" w:cs="Calibri"/>
          <w:bCs/>
          <w:iCs/>
        </w:rPr>
        <w:t xml:space="preserve"> olarak </w:t>
      </w:r>
      <w:proofErr w:type="gramStart"/>
      <w:r w:rsidRPr="00510484">
        <w:rPr>
          <w:rFonts w:ascii="Calibri" w:hAnsi="Calibri" w:cs="Calibri"/>
          <w:bCs/>
          <w:iCs/>
        </w:rPr>
        <w:t>stabildir</w:t>
      </w:r>
      <w:proofErr w:type="gramEnd"/>
      <w:r w:rsidRPr="00510484">
        <w:rPr>
          <w:rFonts w:ascii="Calibri" w:hAnsi="Calibri" w:cs="Calibri"/>
          <w:bCs/>
          <w:iCs/>
        </w:rPr>
        <w:t xml:space="preserve">. Hızla toprak yüzeyi seviyelerinde ve suda parçalanır. Bu ürün hemen </w:t>
      </w:r>
      <w:proofErr w:type="spellStart"/>
      <w:r w:rsidRPr="00510484">
        <w:rPr>
          <w:rFonts w:ascii="Calibri" w:hAnsi="Calibri" w:cs="Calibri"/>
          <w:bCs/>
          <w:iCs/>
        </w:rPr>
        <w:t>biyo-bozunur</w:t>
      </w:r>
      <w:proofErr w:type="spellEnd"/>
      <w:r w:rsidRPr="00510484">
        <w:rPr>
          <w:rFonts w:ascii="Calibri" w:hAnsi="Calibri" w:cs="Calibri"/>
          <w:bCs/>
          <w:iCs/>
        </w:rPr>
        <w:t xml:space="preserve"> olarak kabul edilir. </w:t>
      </w:r>
      <w:proofErr w:type="spellStart"/>
      <w:r w:rsidRPr="00510484">
        <w:rPr>
          <w:rFonts w:ascii="Calibri" w:hAnsi="Calibri" w:cs="Calibri"/>
          <w:bCs/>
          <w:iCs/>
        </w:rPr>
        <w:t>Glufosinat</w:t>
      </w:r>
      <w:proofErr w:type="spellEnd"/>
      <w:r w:rsidRPr="00510484">
        <w:rPr>
          <w:rFonts w:ascii="Calibri" w:hAnsi="Calibri" w:cs="Calibri"/>
          <w:bCs/>
          <w:iCs/>
        </w:rPr>
        <w:t xml:space="preserve">-amonyum ile yeraltı suyu kirlenme potansiyeli azdır. </w:t>
      </w:r>
      <w:proofErr w:type="spellStart"/>
      <w:r w:rsidRPr="00510484">
        <w:rPr>
          <w:rFonts w:ascii="Calibri" w:hAnsi="Calibri" w:cs="Calibri"/>
          <w:bCs/>
          <w:iCs/>
        </w:rPr>
        <w:t>Glufosinat</w:t>
      </w:r>
      <w:proofErr w:type="spellEnd"/>
      <w:r w:rsidRPr="00510484">
        <w:rPr>
          <w:rFonts w:ascii="Calibri" w:hAnsi="Calibri" w:cs="Calibri"/>
          <w:bCs/>
          <w:iCs/>
        </w:rPr>
        <w:t>-amonyum balık veya diğer hayvanların yağ dokularında birikme yapmaz.</w:t>
      </w:r>
    </w:p>
    <w:p w:rsidR="00510484" w:rsidRPr="00510484" w:rsidRDefault="00510484" w:rsidP="00510484">
      <w:pPr>
        <w:spacing w:after="0"/>
        <w:rPr>
          <w:rFonts w:ascii="Calibri" w:hAnsi="Calibri" w:cs="Calibri"/>
          <w:bCs/>
          <w:iCs/>
        </w:rPr>
      </w:pPr>
    </w:p>
    <w:p w:rsidR="00C77746"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5C51AE" w:rsidRDefault="005C51AE" w:rsidP="00FE3103">
      <w:pPr>
        <w:spacing w:after="0"/>
        <w:rPr>
          <w:rFonts w:ascii="Calibri" w:hAnsi="Calibri" w:cs="Calibri"/>
          <w:b/>
          <w:bCs/>
          <w:i/>
          <w:iCs/>
        </w:rPr>
      </w:pPr>
    </w:p>
    <w:p w:rsidR="00510484" w:rsidRPr="00510484" w:rsidRDefault="00510484" w:rsidP="00510484">
      <w:pPr>
        <w:spacing w:after="0"/>
        <w:rPr>
          <w:rFonts w:ascii="Calibri" w:hAnsi="Calibri" w:cs="Calibri"/>
          <w:bCs/>
          <w:iCs/>
        </w:rPr>
      </w:pPr>
      <w:r w:rsidRPr="00510484">
        <w:rPr>
          <w:rFonts w:ascii="Calibri" w:hAnsi="Calibri" w:cs="Calibri"/>
          <w:bCs/>
          <w:iCs/>
        </w:rPr>
        <w:t xml:space="preserve">Üçlü ya da tercihen basınçlı suyla atmadan önce kapları durulayın. Tanka durulama suyu ekleyin. Seyreltilmemiş kimyasalların atmayın. Geri dönüşüm mümkün ise, geri dönüşüm yeri veya belirtilen toplama noktasında temiz kaplarda dönün. Geri dönüşüm mümkün değilse, boş kapları kırın, ezin veya delin ve bir yerel otorite depolama alanın gömün. Boş kaplar ve ürün yanmış olmamalıdır. Herhangi bir amaçla boş konteynerleri yeniden kullanmayın. </w:t>
      </w:r>
      <w:proofErr w:type="gramStart"/>
      <w:r w:rsidR="00600579">
        <w:rPr>
          <w:rFonts w:ascii="Calibri" w:hAnsi="Calibri" w:cs="Calibri"/>
          <w:bCs/>
          <w:iCs/>
        </w:rPr>
        <w:t xml:space="preserve">Belgeli </w:t>
      </w:r>
      <w:bookmarkStart w:id="1" w:name="_GoBack"/>
      <w:bookmarkEnd w:id="1"/>
      <w:r w:rsidRPr="00510484">
        <w:rPr>
          <w:rFonts w:ascii="Calibri" w:hAnsi="Calibri" w:cs="Calibri"/>
          <w:bCs/>
          <w:iCs/>
        </w:rPr>
        <w:t xml:space="preserve"> bir</w:t>
      </w:r>
      <w:proofErr w:type="gramEnd"/>
      <w:r w:rsidRPr="00510484">
        <w:rPr>
          <w:rFonts w:ascii="Calibri" w:hAnsi="Calibri" w:cs="Calibri"/>
          <w:bCs/>
          <w:iCs/>
        </w:rPr>
        <w:t xml:space="preserve"> atık şirketi aracılığıyla atıkları imha edin.</w:t>
      </w:r>
    </w:p>
    <w:p w:rsidR="00510484" w:rsidRDefault="00510484" w:rsidP="00FE3103">
      <w:pPr>
        <w:spacing w:after="0"/>
        <w:rPr>
          <w:rFonts w:ascii="Calibri" w:hAnsi="Calibri" w:cs="Calibri"/>
          <w:b/>
          <w:bCs/>
          <w:i/>
          <w:iCs/>
        </w:rPr>
      </w:pPr>
    </w:p>
    <w:p w:rsidR="00C77746" w:rsidRPr="00510484"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510484">
        <w:rPr>
          <w:rFonts w:ascii="Calibri" w:hAnsi="Calibri" w:cs="Calibri"/>
          <w:b/>
          <w:bCs/>
          <w:i/>
          <w:iCs/>
        </w:rPr>
        <w:t>14.TAŞIMACILIK</w:t>
      </w:r>
    </w:p>
    <w:p w:rsidR="005C51AE" w:rsidRDefault="005C51AE" w:rsidP="00FE3103">
      <w:pPr>
        <w:spacing w:after="0"/>
        <w:rPr>
          <w:rFonts w:ascii="Calibri" w:hAnsi="Calibri" w:cs="Calibri"/>
          <w:b/>
          <w:bCs/>
          <w:i/>
          <w:iCs/>
          <w:color w:val="FF0000"/>
        </w:rPr>
      </w:pPr>
    </w:p>
    <w:p w:rsidR="00510484" w:rsidRPr="00510484" w:rsidRDefault="00510484" w:rsidP="00510484">
      <w:pPr>
        <w:spacing w:after="0"/>
        <w:rPr>
          <w:rFonts w:ascii="Calibri" w:eastAsia="Times New Roman" w:hAnsi="Calibri" w:cs="Times New Roman"/>
        </w:rPr>
      </w:pPr>
      <w:r w:rsidRPr="00510484">
        <w:rPr>
          <w:rFonts w:ascii="Calibri" w:eastAsia="Times New Roman" w:hAnsi="Calibri" w:cs="Times New Roman"/>
        </w:rPr>
        <w:t>UN numarası</w:t>
      </w:r>
      <w:r w:rsidRPr="00510484">
        <w:rPr>
          <w:rFonts w:ascii="Calibri" w:eastAsia="Times New Roman" w:hAnsi="Calibri" w:cs="Times New Roman"/>
        </w:rPr>
        <w:tab/>
      </w:r>
      <w:r w:rsidRPr="00510484">
        <w:rPr>
          <w:rFonts w:ascii="Calibri" w:eastAsia="Times New Roman" w:hAnsi="Calibri" w:cs="Times New Roman"/>
        </w:rPr>
        <w:tab/>
        <w:t xml:space="preserve">: Uygulanmaz </w:t>
      </w:r>
    </w:p>
    <w:p w:rsidR="00510484" w:rsidRPr="00510484" w:rsidRDefault="00510484" w:rsidP="00510484">
      <w:pPr>
        <w:spacing w:after="0"/>
        <w:rPr>
          <w:rFonts w:ascii="Calibri" w:eastAsia="Times New Roman" w:hAnsi="Calibri" w:cs="Times New Roman"/>
        </w:rPr>
      </w:pPr>
      <w:r w:rsidRPr="00510484">
        <w:rPr>
          <w:rFonts w:ascii="Calibri" w:eastAsia="Times New Roman" w:hAnsi="Calibri" w:cs="Times New Roman"/>
        </w:rPr>
        <w:t>Uygun nakliye ismi</w:t>
      </w:r>
      <w:r w:rsidRPr="00510484">
        <w:rPr>
          <w:rFonts w:ascii="Calibri" w:eastAsia="Times New Roman" w:hAnsi="Calibri" w:cs="Times New Roman"/>
        </w:rPr>
        <w:tab/>
        <w:t xml:space="preserve">: Uygulanmaz </w:t>
      </w:r>
    </w:p>
    <w:p w:rsidR="00510484" w:rsidRPr="00510484" w:rsidRDefault="00510484" w:rsidP="00510484">
      <w:pPr>
        <w:spacing w:after="0"/>
        <w:rPr>
          <w:rFonts w:ascii="Calibri" w:eastAsia="Times New Roman" w:hAnsi="Calibri" w:cs="Times New Roman"/>
        </w:rPr>
      </w:pPr>
      <w:r w:rsidRPr="00510484">
        <w:rPr>
          <w:rFonts w:ascii="Calibri" w:eastAsia="Times New Roman" w:hAnsi="Calibri" w:cs="Times New Roman"/>
        </w:rPr>
        <w:t>Sınıfı ve Yardımcı Risk</w:t>
      </w:r>
      <w:r w:rsidRPr="00510484">
        <w:rPr>
          <w:rFonts w:ascii="Calibri" w:eastAsia="Times New Roman" w:hAnsi="Calibri" w:cs="Times New Roman"/>
        </w:rPr>
        <w:tab/>
        <w:t>: Uygulanmaz</w:t>
      </w:r>
    </w:p>
    <w:p w:rsidR="00510484" w:rsidRPr="00510484" w:rsidRDefault="00510484" w:rsidP="00510484">
      <w:pPr>
        <w:spacing w:after="0"/>
        <w:rPr>
          <w:rFonts w:ascii="Calibri" w:eastAsia="Times New Roman" w:hAnsi="Calibri" w:cs="Times New Roman"/>
        </w:rPr>
      </w:pPr>
      <w:r w:rsidRPr="00510484">
        <w:rPr>
          <w:rFonts w:ascii="Calibri" w:eastAsia="Times New Roman" w:hAnsi="Calibri" w:cs="Times New Roman"/>
        </w:rPr>
        <w:t>Ambalaj Grubu</w:t>
      </w:r>
      <w:r w:rsidRPr="00510484">
        <w:rPr>
          <w:rFonts w:ascii="Calibri" w:eastAsia="Times New Roman" w:hAnsi="Calibri" w:cs="Times New Roman"/>
        </w:rPr>
        <w:tab/>
      </w:r>
      <w:r w:rsidRPr="00510484">
        <w:rPr>
          <w:rFonts w:ascii="Calibri" w:eastAsia="Times New Roman" w:hAnsi="Calibri" w:cs="Times New Roman"/>
        </w:rPr>
        <w:tab/>
        <w:t>: Uygulanmaz</w:t>
      </w:r>
    </w:p>
    <w:p w:rsidR="00510484" w:rsidRPr="00510484" w:rsidRDefault="00510484" w:rsidP="00510484">
      <w:pPr>
        <w:spacing w:after="0"/>
        <w:rPr>
          <w:rFonts w:ascii="Calibri" w:eastAsia="Times New Roman" w:hAnsi="Calibri" w:cs="Times New Roman"/>
        </w:rPr>
      </w:pPr>
      <w:r w:rsidRPr="00510484">
        <w:rPr>
          <w:rFonts w:ascii="Calibri" w:eastAsia="Times New Roman" w:hAnsi="Calibri" w:cs="Times New Roman"/>
        </w:rPr>
        <w:t>EPG</w:t>
      </w:r>
      <w:r w:rsidRPr="00510484">
        <w:rPr>
          <w:rFonts w:ascii="Calibri" w:eastAsia="Times New Roman" w:hAnsi="Calibri" w:cs="Times New Roman"/>
        </w:rPr>
        <w:tab/>
      </w:r>
      <w:r w:rsidRPr="00510484">
        <w:rPr>
          <w:rFonts w:ascii="Calibri" w:eastAsia="Times New Roman" w:hAnsi="Calibri" w:cs="Times New Roman"/>
        </w:rPr>
        <w:tab/>
      </w:r>
      <w:r w:rsidRPr="00510484">
        <w:rPr>
          <w:rFonts w:ascii="Calibri" w:eastAsia="Times New Roman" w:hAnsi="Calibri" w:cs="Times New Roman"/>
        </w:rPr>
        <w:tab/>
        <w:t>: Uygulanmaz</w:t>
      </w:r>
    </w:p>
    <w:p w:rsidR="00510484" w:rsidRPr="00510484" w:rsidRDefault="00510484" w:rsidP="00510484">
      <w:pPr>
        <w:spacing w:after="0"/>
        <w:rPr>
          <w:rFonts w:ascii="Calibri" w:eastAsia="Times New Roman" w:hAnsi="Calibri" w:cs="Times New Roman"/>
        </w:rPr>
      </w:pPr>
      <w:r w:rsidRPr="00510484">
        <w:rPr>
          <w:rFonts w:ascii="Calibri" w:eastAsia="Times New Roman" w:hAnsi="Calibri" w:cs="Times New Roman"/>
        </w:rPr>
        <w:t>Tehlike Kodu</w:t>
      </w:r>
      <w:r w:rsidRPr="00510484">
        <w:rPr>
          <w:rFonts w:ascii="Calibri" w:eastAsia="Times New Roman" w:hAnsi="Calibri" w:cs="Times New Roman"/>
        </w:rPr>
        <w:tab/>
      </w:r>
      <w:r w:rsidRPr="00510484">
        <w:rPr>
          <w:rFonts w:ascii="Calibri" w:eastAsia="Times New Roman" w:hAnsi="Calibri" w:cs="Times New Roman"/>
        </w:rPr>
        <w:tab/>
        <w:t>: Uygulanmaz</w:t>
      </w:r>
    </w:p>
    <w:p w:rsidR="00510484" w:rsidRPr="00510484" w:rsidRDefault="00510484" w:rsidP="00FE3103">
      <w:pPr>
        <w:spacing w:after="0"/>
        <w:rPr>
          <w:rFonts w:ascii="Calibri" w:hAnsi="Calibri" w:cs="Calibri"/>
          <w:bCs/>
          <w:iCs/>
          <w:color w:val="FF0000"/>
        </w:rPr>
      </w:pPr>
      <w:r w:rsidRPr="00510484">
        <w:rPr>
          <w:rFonts w:ascii="Calibri" w:eastAsia="Times New Roman" w:hAnsi="Calibri" w:cs="Times New Roman"/>
        </w:rPr>
        <w:t>Deniz Kirletici</w:t>
      </w:r>
      <w:r w:rsidRPr="00510484">
        <w:rPr>
          <w:rFonts w:ascii="Calibri" w:eastAsia="Times New Roman" w:hAnsi="Calibri" w:cs="Times New Roman"/>
        </w:rPr>
        <w:tab/>
      </w:r>
      <w:r w:rsidRPr="00510484">
        <w:rPr>
          <w:rFonts w:ascii="Calibri" w:eastAsia="Times New Roman" w:hAnsi="Calibri" w:cs="Times New Roman"/>
        </w:rPr>
        <w:tab/>
        <w:t xml:space="preserve">: Hayır </w:t>
      </w:r>
    </w:p>
    <w:p w:rsidR="00510484" w:rsidRPr="005D02BE" w:rsidRDefault="00510484" w:rsidP="00FE3103">
      <w:pPr>
        <w:spacing w:after="0"/>
        <w:rPr>
          <w:rFonts w:ascii="Calibri" w:hAnsi="Calibri" w:cs="Calibri"/>
          <w:b/>
          <w:bCs/>
          <w:i/>
          <w:iCs/>
          <w:color w:val="FF0000"/>
        </w:rPr>
      </w:pPr>
    </w:p>
    <w:p w:rsidR="00C77746" w:rsidRPr="00510484"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510484">
        <w:rPr>
          <w:rFonts w:ascii="Calibri" w:hAnsi="Calibri" w:cs="Calibri"/>
          <w:b/>
          <w:bCs/>
          <w:i/>
          <w:iCs/>
        </w:rPr>
        <w:t>15.MEVZUAT BİLGİSİ</w:t>
      </w:r>
    </w:p>
    <w:p w:rsidR="00E565EE" w:rsidRPr="00A45257" w:rsidRDefault="00E565EE" w:rsidP="00E565EE">
      <w:pPr>
        <w:spacing w:after="0"/>
        <w:rPr>
          <w:rFonts w:ascii="Calibri" w:hAnsi="Calibri" w:cs="Calibri"/>
          <w:bCs/>
          <w:iCs/>
        </w:rPr>
      </w:pPr>
      <w:r w:rsidRPr="00AC4933">
        <w:rPr>
          <w:rFonts w:ascii="Calibri" w:hAnsi="Calibri" w:cs="Calibri"/>
          <w:bCs/>
          <w:iCs/>
        </w:rPr>
        <w:t>T.C. Çevre ve Şehircilik Bakanlığı,</w:t>
      </w:r>
      <w:r>
        <w:rPr>
          <w:rFonts w:ascii="Calibri" w:hAnsi="Calibri" w:cs="Calibri"/>
          <w:bCs/>
          <w:iCs/>
        </w:rPr>
        <w:t xml:space="preserve"> </w:t>
      </w:r>
      <w:r w:rsidRPr="00A45257">
        <w:rPr>
          <w:rFonts w:ascii="Calibri" w:hAnsi="Calibri" w:cs="Calibri"/>
          <w:bCs/>
          <w:iCs/>
        </w:rPr>
        <w:t>Maddelerin ve Karışımların Sınıflandırılması, Etiketlenmesi ve Ambalajlanması hakkında Yönetmelik (R.G.11/12/2013-28848)</w:t>
      </w:r>
    </w:p>
    <w:p w:rsidR="00E565EE" w:rsidRPr="00A45257" w:rsidRDefault="00E565EE" w:rsidP="00E565EE">
      <w:pPr>
        <w:spacing w:after="0"/>
        <w:rPr>
          <w:rFonts w:ascii="Calibri" w:hAnsi="Calibri" w:cs="Calibri"/>
          <w:bCs/>
          <w:iCs/>
        </w:rPr>
      </w:pPr>
      <w:r w:rsidRPr="00A45257">
        <w:rPr>
          <w:rFonts w:ascii="Calibri" w:hAnsi="Calibri" w:cs="Calibri"/>
          <w:bCs/>
          <w:iCs/>
        </w:rPr>
        <w:t>Zararlı Maddelerin ve Karışımlara İlişkin Güvenlik Bilgi Formları Hakkında Yönetmelik (R.G.13/12/2014-29204)</w:t>
      </w:r>
    </w:p>
    <w:p w:rsidR="00E565EE" w:rsidRPr="00A45257" w:rsidRDefault="00E565EE" w:rsidP="00E565EE">
      <w:pPr>
        <w:spacing w:after="0"/>
        <w:rPr>
          <w:rFonts w:ascii="Calibri" w:hAnsi="Calibri" w:cs="Calibri"/>
          <w:bCs/>
          <w:iCs/>
        </w:rPr>
      </w:pPr>
      <w:r w:rsidRPr="00A45257">
        <w:rPr>
          <w:rFonts w:ascii="Calibri" w:hAnsi="Calibri" w:cs="Calibri"/>
          <w:bCs/>
          <w:iCs/>
        </w:rPr>
        <w:t>Tehlikeli Maddelerin Karayolu ile Taşınması Hakkında Yönetmelik (R.G.24/10/2013-28801)</w:t>
      </w:r>
    </w:p>
    <w:p w:rsidR="00E565EE" w:rsidRPr="00AC4933" w:rsidRDefault="00E565EE" w:rsidP="00E565EE">
      <w:pPr>
        <w:spacing w:after="0"/>
        <w:rPr>
          <w:rFonts w:ascii="Calibri" w:hAnsi="Calibri" w:cs="Calibri"/>
          <w:bCs/>
          <w:iCs/>
        </w:rPr>
      </w:pPr>
      <w:r w:rsidRPr="00AC4933">
        <w:rPr>
          <w:rFonts w:ascii="Calibri" w:hAnsi="Calibri" w:cs="Calibri"/>
          <w:bCs/>
          <w:iCs/>
        </w:rPr>
        <w:t xml:space="preserve">T.C. Çalışma ve Sosyal Güvenlik Bakanlığı, 12 Ağustos 2013 tarihli, 28733 sayılı, Kimyasal Maddelerle Çalışmalarda Sağlık ve Güvenlik Önlemleri Hakkında Yönetmelik. </w:t>
      </w:r>
    </w:p>
    <w:p w:rsidR="00E565EE" w:rsidRPr="00AC4933" w:rsidRDefault="00E565EE" w:rsidP="00E565EE">
      <w:pPr>
        <w:spacing w:after="0"/>
        <w:rPr>
          <w:rFonts w:ascii="Calibri" w:hAnsi="Calibri" w:cs="Calibri"/>
          <w:bCs/>
          <w:iCs/>
        </w:rPr>
      </w:pPr>
      <w:r w:rsidRPr="00AC4933">
        <w:rPr>
          <w:rFonts w:ascii="Calibri" w:hAnsi="Calibri" w:cs="Calibri"/>
          <w:bCs/>
          <w:iCs/>
        </w:rPr>
        <w:t xml:space="preserve"> T.C. Çalışma ve Sosyal Güvenlik Bakanlığı, 2 Temmuz 2013 tarihli, 28695 sayılı, Kişisel Koruyucu Donanımların İşyerlerinde Kullanılması Hakkında Yönetmelik. </w:t>
      </w:r>
    </w:p>
    <w:p w:rsidR="00E565EE" w:rsidRPr="00AC4933" w:rsidRDefault="00E565EE" w:rsidP="00E565EE">
      <w:pPr>
        <w:spacing w:after="0"/>
        <w:rPr>
          <w:rFonts w:ascii="Calibri" w:hAnsi="Calibri" w:cs="Calibri"/>
          <w:bCs/>
          <w:iCs/>
        </w:rPr>
      </w:pPr>
      <w:r w:rsidRPr="00AC4933">
        <w:rPr>
          <w:rFonts w:ascii="Calibri" w:hAnsi="Calibri" w:cs="Calibri"/>
          <w:bCs/>
          <w:iCs/>
        </w:rPr>
        <w:t xml:space="preserve"> T.C. Çalışma ve Sosyal Güvenlik Bakanlığı, 30 Haziran 2012 tarihli, 6331 sayılı, İş Sağlığı ve Güvenliği Kanunu. </w:t>
      </w:r>
    </w:p>
    <w:p w:rsidR="00E565EE" w:rsidRPr="00AC4933" w:rsidRDefault="00E565EE" w:rsidP="00E565EE">
      <w:pPr>
        <w:spacing w:after="0"/>
        <w:rPr>
          <w:rFonts w:ascii="Calibri" w:hAnsi="Calibri" w:cs="Calibri"/>
          <w:bCs/>
          <w:iCs/>
        </w:rPr>
      </w:pPr>
      <w:r w:rsidRPr="00AC4933">
        <w:rPr>
          <w:rFonts w:ascii="Calibri" w:hAnsi="Calibri" w:cs="Calibri"/>
          <w:bCs/>
          <w:iCs/>
        </w:rPr>
        <w:t xml:space="preserve"> T.C. Çevre ve Orman Bakanlığı, 14 Mart 2005 tarihli, 25755 sayılı, Tehlikeli Atıkların Kontrolü Yönetmeliği. </w:t>
      </w:r>
    </w:p>
    <w:p w:rsidR="00C77746" w:rsidRPr="00510484"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510484">
        <w:rPr>
          <w:rFonts w:ascii="Calibri" w:hAnsi="Calibri" w:cs="Calibri"/>
          <w:b/>
          <w:bCs/>
          <w:i/>
          <w:iCs/>
        </w:rPr>
        <w:t>16.DİĞER BİLGİLER</w:t>
      </w:r>
    </w:p>
    <w:p w:rsidR="00FE3103" w:rsidRDefault="00FE3103" w:rsidP="002323CC">
      <w:pPr>
        <w:spacing w:after="0"/>
        <w:rPr>
          <w:rFonts w:ascii="Calibri" w:hAnsi="Calibri" w:cs="Calibri"/>
          <w:b/>
        </w:rPr>
      </w:pPr>
    </w:p>
    <w:p w:rsidR="00E565EE" w:rsidRDefault="00E565EE" w:rsidP="00E565EE">
      <w:pPr>
        <w:spacing w:after="0"/>
        <w:rPr>
          <w:rFonts w:cs="Calibri"/>
          <w:b/>
        </w:rPr>
      </w:pPr>
      <w:r w:rsidRPr="00533DF1">
        <w:rPr>
          <w:rFonts w:cs="Calibri"/>
          <w:b/>
        </w:rPr>
        <w:t>Zararlılık ifadeleri</w:t>
      </w:r>
    </w:p>
    <w:p w:rsidR="000B327B" w:rsidRPr="0054516E" w:rsidRDefault="000B327B" w:rsidP="00E565EE">
      <w:pPr>
        <w:spacing w:after="0"/>
        <w:rPr>
          <w:rFonts w:cs="Calibri"/>
        </w:rPr>
      </w:pPr>
      <w:r>
        <w:rPr>
          <w:rFonts w:cs="Calibri"/>
          <w:b/>
        </w:rPr>
        <w:t>H302</w:t>
      </w:r>
      <w:r w:rsidR="0054516E" w:rsidRPr="0054516E">
        <w:rPr>
          <w:rFonts w:ascii="Arial" w:hAnsi="Arial" w:cs="Arial"/>
          <w:sz w:val="20"/>
          <w:szCs w:val="20"/>
        </w:rPr>
        <w:t xml:space="preserve"> </w:t>
      </w:r>
      <w:r w:rsidR="0054516E" w:rsidRPr="0054516E">
        <w:rPr>
          <w:rFonts w:cs="Calibri"/>
        </w:rPr>
        <w:t>Yutulması halinde zararlıdır.</w:t>
      </w:r>
    </w:p>
    <w:p w:rsidR="000B327B" w:rsidRPr="0054516E" w:rsidRDefault="000B327B" w:rsidP="00E565EE">
      <w:pPr>
        <w:spacing w:after="0"/>
        <w:rPr>
          <w:rFonts w:cs="Calibri"/>
        </w:rPr>
      </w:pPr>
      <w:r>
        <w:rPr>
          <w:rFonts w:cs="Calibri"/>
          <w:b/>
        </w:rPr>
        <w:t>H</w:t>
      </w:r>
      <w:r w:rsidR="00BD6F21">
        <w:rPr>
          <w:rFonts w:cs="Calibri"/>
          <w:b/>
        </w:rPr>
        <w:t>312</w:t>
      </w:r>
      <w:r w:rsidR="0054516E" w:rsidRPr="0054516E">
        <w:rPr>
          <w:rFonts w:ascii="Arial" w:hAnsi="Arial" w:cs="Arial"/>
          <w:sz w:val="20"/>
          <w:szCs w:val="20"/>
        </w:rPr>
        <w:t xml:space="preserve"> </w:t>
      </w:r>
      <w:r w:rsidR="0054516E" w:rsidRPr="0054516E">
        <w:rPr>
          <w:rFonts w:cs="Calibri"/>
        </w:rPr>
        <w:t>Cilt ile temasında sağlığa zararlıdır.</w:t>
      </w:r>
    </w:p>
    <w:p w:rsidR="00BD6F21" w:rsidRPr="0054516E" w:rsidRDefault="00BD6F21" w:rsidP="00E565EE">
      <w:pPr>
        <w:spacing w:after="0"/>
        <w:rPr>
          <w:rFonts w:cs="Calibri"/>
        </w:rPr>
      </w:pPr>
      <w:r>
        <w:rPr>
          <w:rFonts w:cs="Calibri"/>
          <w:b/>
        </w:rPr>
        <w:t>H315</w:t>
      </w:r>
      <w:r w:rsidR="0054516E" w:rsidRPr="0054516E">
        <w:t xml:space="preserve"> </w:t>
      </w:r>
      <w:r w:rsidR="0054516E" w:rsidRPr="0054516E">
        <w:rPr>
          <w:rFonts w:cs="Calibri"/>
        </w:rPr>
        <w:t>Cilt tahrişine yol açar.</w:t>
      </w:r>
    </w:p>
    <w:p w:rsidR="00BD6F21" w:rsidRPr="0054516E" w:rsidRDefault="00BD6F21" w:rsidP="00E565EE">
      <w:pPr>
        <w:spacing w:after="0"/>
        <w:rPr>
          <w:rFonts w:cs="Calibri"/>
        </w:rPr>
      </w:pPr>
      <w:r>
        <w:rPr>
          <w:rFonts w:cs="Calibri"/>
          <w:b/>
        </w:rPr>
        <w:t>H319</w:t>
      </w:r>
      <w:r w:rsidR="0054516E" w:rsidRPr="0054516E">
        <w:t xml:space="preserve"> </w:t>
      </w:r>
      <w:r w:rsidR="0054516E" w:rsidRPr="0054516E">
        <w:rPr>
          <w:rFonts w:cs="Calibri"/>
        </w:rPr>
        <w:t>Ciddi göz tahrişine yol açar.</w:t>
      </w:r>
    </w:p>
    <w:p w:rsidR="00BD6F21" w:rsidRPr="0054516E" w:rsidRDefault="00BD6F21" w:rsidP="00E565EE">
      <w:pPr>
        <w:spacing w:after="0"/>
        <w:rPr>
          <w:rFonts w:cs="Calibri"/>
        </w:rPr>
      </w:pPr>
      <w:r>
        <w:rPr>
          <w:rFonts w:cs="Calibri"/>
          <w:b/>
        </w:rPr>
        <w:t>H332</w:t>
      </w:r>
      <w:r w:rsidR="0054516E" w:rsidRPr="0054516E">
        <w:rPr>
          <w:rFonts w:ascii="Arial" w:hAnsi="Arial" w:cs="Arial"/>
          <w:sz w:val="20"/>
          <w:szCs w:val="20"/>
        </w:rPr>
        <w:t xml:space="preserve"> </w:t>
      </w:r>
      <w:r w:rsidR="0054516E" w:rsidRPr="0054516E">
        <w:rPr>
          <w:rFonts w:cs="Calibri"/>
        </w:rPr>
        <w:t>Solunması zararlıdır.</w:t>
      </w:r>
    </w:p>
    <w:p w:rsidR="00BD6F21" w:rsidRPr="0054516E" w:rsidRDefault="00BD6F21" w:rsidP="00E565EE">
      <w:pPr>
        <w:spacing w:after="0"/>
        <w:rPr>
          <w:rFonts w:cs="Calibri"/>
        </w:rPr>
      </w:pPr>
      <w:r>
        <w:rPr>
          <w:rFonts w:cs="Calibri"/>
          <w:b/>
        </w:rPr>
        <w:t>H360Fd</w:t>
      </w:r>
      <w:r w:rsidR="0054516E" w:rsidRPr="0054516E">
        <w:rPr>
          <w:rFonts w:ascii="Arial" w:hAnsi="Arial" w:cs="Arial"/>
          <w:sz w:val="20"/>
          <w:szCs w:val="20"/>
        </w:rPr>
        <w:t xml:space="preserve"> </w:t>
      </w:r>
      <w:r w:rsidR="0054516E" w:rsidRPr="0054516E">
        <w:rPr>
          <w:rFonts w:cs="Calibri"/>
        </w:rPr>
        <w:t>Doğurganlığa zarar verebilir. Anne karnındaki bebeğe zarar verdiği</w:t>
      </w:r>
      <w:r w:rsidR="0054516E" w:rsidRPr="0054516E">
        <w:rPr>
          <w:rFonts w:ascii="Arial" w:hAnsi="Arial" w:cs="Arial"/>
          <w:sz w:val="20"/>
          <w:szCs w:val="20"/>
        </w:rPr>
        <w:t xml:space="preserve"> </w:t>
      </w:r>
      <w:r w:rsidR="0054516E" w:rsidRPr="0054516E">
        <w:rPr>
          <w:rFonts w:cs="Calibri"/>
        </w:rPr>
        <w:t>hakkında şüpheler vardır.</w:t>
      </w:r>
    </w:p>
    <w:p w:rsidR="00BD6F21" w:rsidRPr="0054516E" w:rsidRDefault="00BD6F21" w:rsidP="00E565EE">
      <w:pPr>
        <w:spacing w:after="0"/>
        <w:rPr>
          <w:rFonts w:cs="Calibri"/>
        </w:rPr>
      </w:pPr>
      <w:r>
        <w:rPr>
          <w:rFonts w:cs="Calibri"/>
          <w:b/>
        </w:rPr>
        <w:t>H373</w:t>
      </w:r>
      <w:r w:rsidR="0054516E" w:rsidRPr="0054516E">
        <w:rPr>
          <w:rFonts w:ascii="Arial" w:hAnsi="Arial" w:cs="Arial"/>
          <w:sz w:val="20"/>
          <w:szCs w:val="20"/>
        </w:rPr>
        <w:t xml:space="preserve"> </w:t>
      </w:r>
      <w:r w:rsidR="0054516E" w:rsidRPr="0054516E">
        <w:rPr>
          <w:rFonts w:cs="Calibri"/>
        </w:rPr>
        <w:t>Organlarda, uzun süre veya tekrarlanan şekilde maruz kalınarak hasara</w:t>
      </w:r>
      <w:r w:rsidR="0054516E" w:rsidRPr="0054516E">
        <w:rPr>
          <w:rFonts w:ascii="Arial" w:hAnsi="Arial" w:cs="Arial"/>
          <w:sz w:val="20"/>
          <w:szCs w:val="20"/>
        </w:rPr>
        <w:t xml:space="preserve"> </w:t>
      </w:r>
      <w:r w:rsidR="0054516E" w:rsidRPr="0054516E">
        <w:rPr>
          <w:rFonts w:cs="Calibri"/>
        </w:rPr>
        <w:t>neden olabilir.</w:t>
      </w:r>
    </w:p>
    <w:p w:rsidR="00BD6F21" w:rsidRDefault="00E565EE" w:rsidP="00E565EE">
      <w:pPr>
        <w:tabs>
          <w:tab w:val="left" w:pos="1905"/>
        </w:tabs>
        <w:spacing w:after="0"/>
        <w:rPr>
          <w:rFonts w:cs="Arial"/>
          <w:b/>
          <w:color w:val="252525"/>
          <w:shd w:val="clear" w:color="auto" w:fill="FFFFFF"/>
        </w:rPr>
      </w:pPr>
      <w:r w:rsidRPr="00BD6F21">
        <w:rPr>
          <w:rFonts w:cs="Arial"/>
          <w:b/>
          <w:color w:val="252525"/>
          <w:shd w:val="clear" w:color="auto" w:fill="FFFFFF"/>
        </w:rPr>
        <w:t>Önlem İfadeleri</w:t>
      </w:r>
    </w:p>
    <w:p w:rsidR="0087326E" w:rsidRPr="0087326E" w:rsidRDefault="0087326E" w:rsidP="00E565EE">
      <w:pPr>
        <w:tabs>
          <w:tab w:val="left" w:pos="1905"/>
        </w:tabs>
        <w:spacing w:after="0"/>
        <w:rPr>
          <w:rFonts w:cs="Arial"/>
          <w:color w:val="252525"/>
          <w:shd w:val="clear" w:color="auto" w:fill="FFFFFF"/>
        </w:rPr>
      </w:pPr>
      <w:r w:rsidRPr="0087326E">
        <w:rPr>
          <w:rFonts w:cs="Arial"/>
          <w:b/>
          <w:color w:val="252525"/>
          <w:shd w:val="clear" w:color="auto" w:fill="FFFFFF"/>
        </w:rPr>
        <w:t xml:space="preserve">P102 </w:t>
      </w:r>
      <w:r w:rsidRPr="0087326E">
        <w:rPr>
          <w:rFonts w:cs="Arial"/>
          <w:color w:val="252525"/>
          <w:shd w:val="clear" w:color="auto" w:fill="FFFFFF"/>
        </w:rPr>
        <w:t>Çocukların erişemeyeceği yerde saklayın.</w:t>
      </w:r>
    </w:p>
    <w:p w:rsidR="00BD6F21" w:rsidRDefault="00BD6F21" w:rsidP="00E565EE">
      <w:pPr>
        <w:tabs>
          <w:tab w:val="left" w:pos="1905"/>
        </w:tabs>
        <w:spacing w:after="0"/>
        <w:rPr>
          <w:rFonts w:cs="Arial"/>
          <w:b/>
          <w:color w:val="252525"/>
          <w:shd w:val="clear" w:color="auto" w:fill="FFFFFF"/>
        </w:rPr>
      </w:pPr>
      <w:r>
        <w:rPr>
          <w:rFonts w:cs="Arial"/>
          <w:b/>
          <w:color w:val="252525"/>
          <w:shd w:val="clear" w:color="auto" w:fill="FFFFFF"/>
        </w:rPr>
        <w:t>P201</w:t>
      </w:r>
      <w:r w:rsidR="0087326E" w:rsidRPr="0087326E">
        <w:t xml:space="preserve"> </w:t>
      </w:r>
      <w:r w:rsidR="0087326E" w:rsidRPr="0087326E">
        <w:rPr>
          <w:rFonts w:cs="Arial"/>
          <w:color w:val="252525"/>
          <w:shd w:val="clear" w:color="auto" w:fill="FFFFFF"/>
        </w:rPr>
        <w:t>Kullanmadan önce özel talimatları okuyun.</w:t>
      </w:r>
    </w:p>
    <w:p w:rsidR="00BD6F21" w:rsidRPr="0087326E" w:rsidRDefault="00BD6F21" w:rsidP="00E565EE">
      <w:pPr>
        <w:tabs>
          <w:tab w:val="left" w:pos="1905"/>
        </w:tabs>
        <w:spacing w:after="0"/>
        <w:rPr>
          <w:rFonts w:cs="Arial"/>
          <w:color w:val="252525"/>
          <w:shd w:val="clear" w:color="auto" w:fill="FFFFFF"/>
        </w:rPr>
      </w:pPr>
      <w:r>
        <w:rPr>
          <w:rFonts w:cs="Arial"/>
          <w:b/>
          <w:color w:val="252525"/>
          <w:shd w:val="clear" w:color="auto" w:fill="FFFFFF"/>
        </w:rPr>
        <w:t>P308+P313</w:t>
      </w:r>
      <w:r w:rsidR="0087326E" w:rsidRPr="0087326E">
        <w:t xml:space="preserve"> </w:t>
      </w:r>
      <w:r w:rsidR="0087326E" w:rsidRPr="0087326E">
        <w:rPr>
          <w:rFonts w:cs="Arial"/>
          <w:color w:val="252525"/>
          <w:shd w:val="clear" w:color="auto" w:fill="FFFFFF"/>
        </w:rPr>
        <w:t>Maruz kalınma veya etkileşme halinde İSE: Tıbbi yardım/bakım alın.</w:t>
      </w:r>
    </w:p>
    <w:p w:rsidR="00BD6F21" w:rsidRPr="0087326E" w:rsidRDefault="00BD6F21" w:rsidP="00E565EE">
      <w:pPr>
        <w:tabs>
          <w:tab w:val="left" w:pos="1905"/>
        </w:tabs>
        <w:spacing w:after="0"/>
        <w:rPr>
          <w:rFonts w:cs="Arial"/>
          <w:color w:val="252525"/>
          <w:shd w:val="clear" w:color="auto" w:fill="FFFFFF"/>
        </w:rPr>
      </w:pPr>
      <w:r>
        <w:rPr>
          <w:rFonts w:cs="Arial"/>
          <w:b/>
          <w:color w:val="252525"/>
          <w:shd w:val="clear" w:color="auto" w:fill="FFFFFF"/>
        </w:rPr>
        <w:t>P264</w:t>
      </w:r>
      <w:r w:rsidR="0087326E" w:rsidRPr="0087326E">
        <w:t xml:space="preserve"> </w:t>
      </w:r>
      <w:proofErr w:type="spellStart"/>
      <w:r w:rsidR="0087326E" w:rsidRPr="0087326E">
        <w:rPr>
          <w:rFonts w:cs="Arial"/>
          <w:color w:val="252525"/>
          <w:shd w:val="clear" w:color="auto" w:fill="FFFFFF"/>
        </w:rPr>
        <w:t>Elleçlemeden</w:t>
      </w:r>
      <w:proofErr w:type="spellEnd"/>
      <w:r w:rsidR="0087326E" w:rsidRPr="0087326E">
        <w:rPr>
          <w:rFonts w:cs="Arial"/>
          <w:color w:val="252525"/>
          <w:shd w:val="clear" w:color="auto" w:fill="FFFFFF"/>
        </w:rPr>
        <w:t xml:space="preserve"> sonra su ve sabun ile iyice yıkayın.</w:t>
      </w:r>
    </w:p>
    <w:p w:rsidR="00BD6F21" w:rsidRPr="00D349DD" w:rsidRDefault="00BD6F21" w:rsidP="00E565EE">
      <w:pPr>
        <w:tabs>
          <w:tab w:val="left" w:pos="1905"/>
        </w:tabs>
        <w:spacing w:after="0"/>
        <w:rPr>
          <w:rFonts w:cs="Arial"/>
          <w:color w:val="252525"/>
          <w:shd w:val="clear" w:color="auto" w:fill="FFFFFF"/>
        </w:rPr>
      </w:pPr>
      <w:r>
        <w:rPr>
          <w:rFonts w:cs="Arial"/>
          <w:b/>
          <w:color w:val="252525"/>
          <w:shd w:val="clear" w:color="auto" w:fill="FFFFFF"/>
        </w:rPr>
        <w:t>P280</w:t>
      </w:r>
      <w:r w:rsidR="00D349DD" w:rsidRPr="00D349DD">
        <w:t xml:space="preserve"> </w:t>
      </w:r>
      <w:r w:rsidR="00D349DD" w:rsidRPr="00D349DD">
        <w:rPr>
          <w:rFonts w:cs="Arial"/>
          <w:color w:val="252525"/>
          <w:shd w:val="clear" w:color="auto" w:fill="FFFFFF"/>
        </w:rPr>
        <w:t>Koruyucu eldiven/koruyucu kıyafet/göz koruyucu/yüz koruyucu kullanın.</w:t>
      </w:r>
    </w:p>
    <w:p w:rsidR="00BD6F21" w:rsidRPr="0087326E" w:rsidRDefault="00BD6F21" w:rsidP="00E565EE">
      <w:pPr>
        <w:tabs>
          <w:tab w:val="left" w:pos="1905"/>
        </w:tabs>
        <w:spacing w:after="0"/>
        <w:rPr>
          <w:rFonts w:cs="Arial"/>
          <w:color w:val="252525"/>
          <w:shd w:val="clear" w:color="auto" w:fill="FFFFFF"/>
        </w:rPr>
      </w:pPr>
      <w:r>
        <w:rPr>
          <w:rFonts w:cs="Arial"/>
          <w:b/>
          <w:color w:val="252525"/>
          <w:shd w:val="clear" w:color="auto" w:fill="FFFFFF"/>
        </w:rPr>
        <w:t>P302+P352</w:t>
      </w:r>
      <w:r w:rsidR="0087326E" w:rsidRPr="0087326E">
        <w:t xml:space="preserve"> </w:t>
      </w:r>
      <w:r w:rsidR="0087326E" w:rsidRPr="0087326E">
        <w:rPr>
          <w:rFonts w:cs="Arial"/>
          <w:color w:val="252525"/>
          <w:shd w:val="clear" w:color="auto" w:fill="FFFFFF"/>
        </w:rPr>
        <w:t>DERİ İLE TEMAS HALİNDE İSE: Bol sabun ve su ile yıkayın.</w:t>
      </w:r>
    </w:p>
    <w:p w:rsidR="00BD6F21" w:rsidRPr="00D349DD" w:rsidRDefault="00BD6F21" w:rsidP="00E565EE">
      <w:pPr>
        <w:tabs>
          <w:tab w:val="left" w:pos="1905"/>
        </w:tabs>
        <w:spacing w:after="0"/>
        <w:rPr>
          <w:rFonts w:cs="Arial"/>
          <w:color w:val="252525"/>
          <w:shd w:val="clear" w:color="auto" w:fill="FFFFFF"/>
        </w:rPr>
      </w:pPr>
      <w:r>
        <w:rPr>
          <w:rFonts w:cs="Arial"/>
          <w:b/>
          <w:color w:val="252525"/>
          <w:shd w:val="clear" w:color="auto" w:fill="FFFFFF"/>
        </w:rPr>
        <w:t>P321</w:t>
      </w:r>
      <w:r w:rsidR="00D349DD" w:rsidRPr="00D349DD">
        <w:t xml:space="preserve"> </w:t>
      </w:r>
      <w:r w:rsidR="00D349DD" w:rsidRPr="00D349DD">
        <w:rPr>
          <w:rFonts w:cs="Arial"/>
          <w:color w:val="252525"/>
          <w:shd w:val="clear" w:color="auto" w:fill="FFFFFF"/>
        </w:rPr>
        <w:t>Özel müdahale gerekli (etikete bakın)</w:t>
      </w:r>
    </w:p>
    <w:p w:rsidR="00BD6F21" w:rsidRPr="0087326E" w:rsidRDefault="00BD6F21" w:rsidP="00E565EE">
      <w:pPr>
        <w:tabs>
          <w:tab w:val="left" w:pos="1905"/>
        </w:tabs>
        <w:spacing w:after="0"/>
        <w:rPr>
          <w:rFonts w:cs="Arial"/>
          <w:color w:val="252525"/>
          <w:shd w:val="clear" w:color="auto" w:fill="FFFFFF"/>
        </w:rPr>
      </w:pPr>
      <w:r>
        <w:rPr>
          <w:rFonts w:cs="Arial"/>
          <w:b/>
          <w:color w:val="252525"/>
          <w:shd w:val="clear" w:color="auto" w:fill="FFFFFF"/>
        </w:rPr>
        <w:t>P332+313</w:t>
      </w:r>
      <w:r w:rsidR="0087326E" w:rsidRPr="0087326E">
        <w:t xml:space="preserve"> </w:t>
      </w:r>
      <w:r w:rsidR="0087326E" w:rsidRPr="0087326E">
        <w:rPr>
          <w:rFonts w:cs="Arial"/>
          <w:color w:val="252525"/>
          <w:shd w:val="clear" w:color="auto" w:fill="FFFFFF"/>
        </w:rPr>
        <w:t>Ciltte tahriş söz konusu ise: Tıbbi yardım/müdahale alın.</w:t>
      </w:r>
    </w:p>
    <w:p w:rsidR="00BD6F21" w:rsidRPr="00D349DD" w:rsidRDefault="00BD6F21" w:rsidP="00E565EE">
      <w:pPr>
        <w:tabs>
          <w:tab w:val="left" w:pos="1905"/>
        </w:tabs>
        <w:spacing w:after="0"/>
        <w:rPr>
          <w:rFonts w:cs="Arial"/>
          <w:color w:val="252525"/>
          <w:shd w:val="clear" w:color="auto" w:fill="FFFFFF"/>
        </w:rPr>
      </w:pPr>
      <w:r>
        <w:rPr>
          <w:rFonts w:cs="Arial"/>
          <w:b/>
          <w:color w:val="252525"/>
          <w:shd w:val="clear" w:color="auto" w:fill="FFFFFF"/>
        </w:rPr>
        <w:t>P362</w:t>
      </w:r>
      <w:r w:rsidR="00D349DD" w:rsidRPr="00D349DD">
        <w:t xml:space="preserve"> </w:t>
      </w:r>
      <w:r w:rsidR="00D349DD" w:rsidRPr="00D349DD">
        <w:rPr>
          <w:rFonts w:cs="Arial"/>
          <w:color w:val="252525"/>
          <w:shd w:val="clear" w:color="auto" w:fill="FFFFFF"/>
        </w:rPr>
        <w:t>Kirlenmiş giysilerinizi çıkarın ve yeniden kullanmadan önce yıkayın.</w:t>
      </w:r>
    </w:p>
    <w:p w:rsidR="00BD6F21" w:rsidRPr="0087326E" w:rsidRDefault="00BD6F21" w:rsidP="00E565EE">
      <w:pPr>
        <w:tabs>
          <w:tab w:val="left" w:pos="1905"/>
        </w:tabs>
        <w:spacing w:after="0"/>
        <w:rPr>
          <w:rFonts w:cs="Arial"/>
          <w:color w:val="252525"/>
          <w:shd w:val="clear" w:color="auto" w:fill="FFFFFF"/>
        </w:rPr>
      </w:pPr>
      <w:r>
        <w:rPr>
          <w:rFonts w:cs="Arial"/>
          <w:b/>
          <w:color w:val="252525"/>
          <w:shd w:val="clear" w:color="auto" w:fill="FFFFFF"/>
        </w:rPr>
        <w:t>P305+P351+P338</w:t>
      </w:r>
      <w:r w:rsidR="0087326E" w:rsidRPr="0087326E">
        <w:t xml:space="preserve"> </w:t>
      </w:r>
      <w:r w:rsidR="0087326E" w:rsidRPr="0087326E">
        <w:rPr>
          <w:rFonts w:cs="Arial"/>
          <w:color w:val="252525"/>
          <w:shd w:val="clear" w:color="auto" w:fill="FFFFFF"/>
        </w:rPr>
        <w:t>GÖZ İLE TEMASI HALİNDE: Su ile birkaç dakika dikkatlice durulayın. Takılı ve yapması kolaysa, kontak lensleri çıkartın. Durulamaya devam edin.</w:t>
      </w:r>
    </w:p>
    <w:p w:rsidR="00BD6F21" w:rsidRPr="0087326E" w:rsidRDefault="00BD6F21" w:rsidP="00E565EE">
      <w:pPr>
        <w:tabs>
          <w:tab w:val="left" w:pos="1905"/>
        </w:tabs>
        <w:spacing w:after="0"/>
        <w:rPr>
          <w:rFonts w:cs="Arial"/>
          <w:color w:val="252525"/>
          <w:shd w:val="clear" w:color="auto" w:fill="FFFFFF"/>
        </w:rPr>
      </w:pPr>
      <w:r>
        <w:rPr>
          <w:rFonts w:cs="Arial"/>
          <w:b/>
          <w:color w:val="252525"/>
          <w:shd w:val="clear" w:color="auto" w:fill="FFFFFF"/>
        </w:rPr>
        <w:t>P337+P313</w:t>
      </w:r>
      <w:r w:rsidR="0087326E" w:rsidRPr="0087326E">
        <w:t xml:space="preserve"> </w:t>
      </w:r>
      <w:r w:rsidR="0087326E" w:rsidRPr="0087326E">
        <w:rPr>
          <w:rFonts w:cs="Arial"/>
          <w:color w:val="252525"/>
          <w:shd w:val="clear" w:color="auto" w:fill="FFFFFF"/>
        </w:rPr>
        <w:t>Göz tahrişi kalıcı ise: Tıbbi yardım/bakım alın.</w:t>
      </w:r>
    </w:p>
    <w:p w:rsidR="00BD6F21" w:rsidRPr="00D349DD" w:rsidRDefault="00BD6F21" w:rsidP="00E565EE">
      <w:pPr>
        <w:tabs>
          <w:tab w:val="left" w:pos="1905"/>
        </w:tabs>
        <w:spacing w:after="0"/>
        <w:rPr>
          <w:rFonts w:cs="Arial"/>
          <w:color w:val="252525"/>
          <w:shd w:val="clear" w:color="auto" w:fill="FFFFFF"/>
        </w:rPr>
      </w:pPr>
      <w:r>
        <w:rPr>
          <w:rFonts w:cs="Arial"/>
          <w:b/>
          <w:color w:val="252525"/>
          <w:shd w:val="clear" w:color="auto" w:fill="FFFFFF"/>
        </w:rPr>
        <w:t>P270</w:t>
      </w:r>
      <w:r w:rsidR="00D349DD" w:rsidRPr="00D349DD">
        <w:t xml:space="preserve"> </w:t>
      </w:r>
      <w:r w:rsidR="00D349DD" w:rsidRPr="00D349DD">
        <w:rPr>
          <w:rFonts w:cs="Arial"/>
          <w:color w:val="252525"/>
          <w:shd w:val="clear" w:color="auto" w:fill="FFFFFF"/>
        </w:rPr>
        <w:t>Bu ürünü kullanırken hiçbir şey yemeyin, içmeyiniz veya sigara içmeyin.</w:t>
      </w:r>
    </w:p>
    <w:p w:rsidR="00BD6F21" w:rsidRPr="0087326E" w:rsidRDefault="00BD6F21" w:rsidP="00E565EE">
      <w:pPr>
        <w:tabs>
          <w:tab w:val="left" w:pos="1905"/>
        </w:tabs>
        <w:spacing w:after="0"/>
        <w:rPr>
          <w:rFonts w:cs="Arial"/>
          <w:color w:val="252525"/>
          <w:shd w:val="clear" w:color="auto" w:fill="FFFFFF"/>
        </w:rPr>
      </w:pPr>
      <w:r>
        <w:rPr>
          <w:rFonts w:cs="Arial"/>
          <w:b/>
          <w:color w:val="252525"/>
          <w:shd w:val="clear" w:color="auto" w:fill="FFFFFF"/>
        </w:rPr>
        <w:t>P301+P312</w:t>
      </w:r>
      <w:r w:rsidR="0087326E" w:rsidRPr="0087326E">
        <w:t xml:space="preserve"> </w:t>
      </w:r>
      <w:r w:rsidR="0087326E" w:rsidRPr="0087326E">
        <w:rPr>
          <w:rFonts w:cs="Arial"/>
          <w:color w:val="252525"/>
          <w:shd w:val="clear" w:color="auto" w:fill="FFFFFF"/>
        </w:rPr>
        <w:t>YUTULDUĞUNDA: kendinizi iyi hissetmiyorsanız ZEHİR MERKEZİNİ veya doktoru/hekimi arayın.</w:t>
      </w:r>
    </w:p>
    <w:p w:rsidR="00BD6F21" w:rsidRPr="00D349DD" w:rsidRDefault="00BD6F21" w:rsidP="00E565EE">
      <w:pPr>
        <w:tabs>
          <w:tab w:val="left" w:pos="1905"/>
        </w:tabs>
        <w:spacing w:after="0"/>
        <w:rPr>
          <w:rFonts w:cs="Arial"/>
          <w:color w:val="252525"/>
          <w:shd w:val="clear" w:color="auto" w:fill="FFFFFF"/>
        </w:rPr>
      </w:pPr>
      <w:r>
        <w:rPr>
          <w:rFonts w:cs="Arial"/>
          <w:b/>
          <w:color w:val="252525"/>
          <w:shd w:val="clear" w:color="auto" w:fill="FFFFFF"/>
        </w:rPr>
        <w:t>P330</w:t>
      </w:r>
      <w:r w:rsidR="00D349DD" w:rsidRPr="00D349DD">
        <w:t xml:space="preserve"> </w:t>
      </w:r>
      <w:r w:rsidR="00D349DD" w:rsidRPr="00D349DD">
        <w:rPr>
          <w:rFonts w:cs="Arial"/>
          <w:color w:val="252525"/>
          <w:shd w:val="clear" w:color="auto" w:fill="FFFFFF"/>
        </w:rPr>
        <w:t>Ağzınızı çalkalayın.</w:t>
      </w:r>
    </w:p>
    <w:p w:rsidR="00BD6F21" w:rsidRPr="00D349DD" w:rsidRDefault="00BD6F21" w:rsidP="00E565EE">
      <w:pPr>
        <w:tabs>
          <w:tab w:val="left" w:pos="1905"/>
        </w:tabs>
        <w:spacing w:after="0"/>
        <w:rPr>
          <w:rFonts w:cs="Arial"/>
          <w:color w:val="252525"/>
          <w:shd w:val="clear" w:color="auto" w:fill="FFFFFF"/>
        </w:rPr>
      </w:pPr>
      <w:r>
        <w:rPr>
          <w:rFonts w:cs="Arial"/>
          <w:b/>
          <w:color w:val="252525"/>
          <w:shd w:val="clear" w:color="auto" w:fill="FFFFFF"/>
        </w:rPr>
        <w:lastRenderedPageBreak/>
        <w:t>P322</w:t>
      </w:r>
      <w:r w:rsidR="00D349DD" w:rsidRPr="00D349DD">
        <w:t xml:space="preserve"> </w:t>
      </w:r>
      <w:r w:rsidR="00D349DD" w:rsidRPr="00D349DD">
        <w:rPr>
          <w:rFonts w:cs="Arial"/>
          <w:color w:val="252525"/>
          <w:shd w:val="clear" w:color="auto" w:fill="FFFFFF"/>
        </w:rPr>
        <w:t>Özel önlemler (etikete bakın)</w:t>
      </w:r>
    </w:p>
    <w:p w:rsidR="00BD6F21" w:rsidRDefault="00BD6F21" w:rsidP="00E565EE">
      <w:pPr>
        <w:tabs>
          <w:tab w:val="left" w:pos="1905"/>
        </w:tabs>
        <w:spacing w:after="0"/>
        <w:rPr>
          <w:rFonts w:cs="Arial"/>
          <w:b/>
          <w:color w:val="252525"/>
          <w:shd w:val="clear" w:color="auto" w:fill="FFFFFF"/>
        </w:rPr>
      </w:pPr>
      <w:r>
        <w:rPr>
          <w:rFonts w:cs="Arial"/>
          <w:b/>
          <w:color w:val="252525"/>
          <w:shd w:val="clear" w:color="auto" w:fill="FFFFFF"/>
        </w:rPr>
        <w:t>P363</w:t>
      </w:r>
      <w:r w:rsidR="00D349DD" w:rsidRPr="00D349DD">
        <w:t xml:space="preserve"> </w:t>
      </w:r>
      <w:r w:rsidR="00D349DD" w:rsidRPr="00D349DD">
        <w:rPr>
          <w:rFonts w:cs="Arial"/>
          <w:color w:val="252525"/>
          <w:shd w:val="clear" w:color="auto" w:fill="FFFFFF"/>
        </w:rPr>
        <w:t>Kirlenmiş giysilerinizi yeniden kullanmadan önce yıkayın.</w:t>
      </w:r>
    </w:p>
    <w:p w:rsidR="00BD6F21" w:rsidRPr="0087326E" w:rsidRDefault="00BD6F21" w:rsidP="00E565EE">
      <w:pPr>
        <w:tabs>
          <w:tab w:val="left" w:pos="1905"/>
        </w:tabs>
        <w:spacing w:after="0"/>
        <w:rPr>
          <w:rFonts w:cs="Arial"/>
          <w:color w:val="252525"/>
          <w:shd w:val="clear" w:color="auto" w:fill="FFFFFF"/>
        </w:rPr>
      </w:pPr>
      <w:r>
        <w:rPr>
          <w:rFonts w:cs="Arial"/>
          <w:b/>
          <w:color w:val="252525"/>
          <w:shd w:val="clear" w:color="auto" w:fill="FFFFFF"/>
        </w:rPr>
        <w:t>P261</w:t>
      </w:r>
      <w:r w:rsidR="0087326E" w:rsidRPr="0087326E">
        <w:t xml:space="preserve"> </w:t>
      </w:r>
      <w:r w:rsidR="0087326E" w:rsidRPr="0087326E">
        <w:rPr>
          <w:rFonts w:cs="Arial"/>
          <w:color w:val="252525"/>
          <w:shd w:val="clear" w:color="auto" w:fill="FFFFFF"/>
        </w:rPr>
        <w:t>Tozunu/dumanını/gazını/sisini/buharını/spreyini solumaktan kaçının.</w:t>
      </w:r>
    </w:p>
    <w:p w:rsidR="00BD6F21" w:rsidRPr="0087326E" w:rsidRDefault="00BD6F21" w:rsidP="00E565EE">
      <w:pPr>
        <w:tabs>
          <w:tab w:val="left" w:pos="1905"/>
        </w:tabs>
        <w:spacing w:after="0"/>
        <w:rPr>
          <w:rFonts w:cs="Arial"/>
          <w:color w:val="252525"/>
          <w:shd w:val="clear" w:color="auto" w:fill="FFFFFF"/>
        </w:rPr>
      </w:pPr>
      <w:r>
        <w:rPr>
          <w:rFonts w:cs="Arial"/>
          <w:b/>
          <w:color w:val="252525"/>
          <w:shd w:val="clear" w:color="auto" w:fill="FFFFFF"/>
        </w:rPr>
        <w:t>P271</w:t>
      </w:r>
      <w:r w:rsidR="0087326E" w:rsidRPr="0087326E">
        <w:t xml:space="preserve"> </w:t>
      </w:r>
      <w:r w:rsidR="0087326E" w:rsidRPr="0087326E">
        <w:rPr>
          <w:rFonts w:cs="Arial"/>
          <w:color w:val="252525"/>
          <w:shd w:val="clear" w:color="auto" w:fill="FFFFFF"/>
        </w:rPr>
        <w:t>Sadece dışarıda veya iyi havalandırılan bir alanda kullanın.</w:t>
      </w:r>
    </w:p>
    <w:p w:rsidR="00BD6F21" w:rsidRDefault="00BD6F21" w:rsidP="00E565EE">
      <w:pPr>
        <w:tabs>
          <w:tab w:val="left" w:pos="1905"/>
        </w:tabs>
        <w:spacing w:after="0"/>
        <w:rPr>
          <w:rFonts w:cs="Arial"/>
          <w:b/>
          <w:color w:val="252525"/>
          <w:shd w:val="clear" w:color="auto" w:fill="FFFFFF"/>
        </w:rPr>
      </w:pPr>
      <w:r>
        <w:rPr>
          <w:rFonts w:cs="Arial"/>
          <w:b/>
          <w:color w:val="252525"/>
          <w:shd w:val="clear" w:color="auto" w:fill="FFFFFF"/>
        </w:rPr>
        <w:t>P304+P340</w:t>
      </w:r>
      <w:r w:rsidR="0087326E" w:rsidRPr="0087326E">
        <w:t xml:space="preserve"> </w:t>
      </w:r>
      <w:r w:rsidR="0087326E" w:rsidRPr="0087326E">
        <w:rPr>
          <w:rFonts w:cs="Arial"/>
          <w:color w:val="252525"/>
          <w:shd w:val="clear" w:color="auto" w:fill="FFFFFF"/>
        </w:rPr>
        <w:t>SOLUNDUĞUNDA: Nefes alıp vermesi zorlaşmış ise, Kurbanı temiz havaya çıkartın ve kolay biçimde nefes alması için rahat bir pozisyonda tutun.</w:t>
      </w:r>
    </w:p>
    <w:p w:rsidR="00BD6F21" w:rsidRPr="00D349DD" w:rsidRDefault="00BD6F21" w:rsidP="00E565EE">
      <w:pPr>
        <w:tabs>
          <w:tab w:val="left" w:pos="1905"/>
        </w:tabs>
        <w:spacing w:after="0"/>
        <w:rPr>
          <w:rFonts w:cs="Arial"/>
          <w:color w:val="252525"/>
          <w:shd w:val="clear" w:color="auto" w:fill="FFFFFF"/>
        </w:rPr>
      </w:pPr>
      <w:r>
        <w:rPr>
          <w:rFonts w:cs="Arial"/>
          <w:b/>
          <w:color w:val="252525"/>
          <w:shd w:val="clear" w:color="auto" w:fill="FFFFFF"/>
        </w:rPr>
        <w:t>P202</w:t>
      </w:r>
      <w:r w:rsidR="00D349DD" w:rsidRPr="00D349DD">
        <w:t xml:space="preserve"> </w:t>
      </w:r>
      <w:r w:rsidR="00D349DD" w:rsidRPr="00D349DD">
        <w:rPr>
          <w:rFonts w:cs="Arial"/>
          <w:color w:val="252525"/>
          <w:shd w:val="clear" w:color="auto" w:fill="FFFFFF"/>
        </w:rPr>
        <w:t xml:space="preserve">Bütün önlem ifadeleri okunup anlaşılmadan </w:t>
      </w:r>
      <w:proofErr w:type="spellStart"/>
      <w:r w:rsidR="00D349DD" w:rsidRPr="00D349DD">
        <w:rPr>
          <w:rFonts w:cs="Arial"/>
          <w:color w:val="252525"/>
          <w:shd w:val="clear" w:color="auto" w:fill="FFFFFF"/>
        </w:rPr>
        <w:t>elleçlemeyin</w:t>
      </w:r>
      <w:proofErr w:type="spellEnd"/>
      <w:r w:rsidR="00D349DD" w:rsidRPr="00D349DD">
        <w:rPr>
          <w:rFonts w:cs="Arial"/>
          <w:color w:val="252525"/>
          <w:shd w:val="clear" w:color="auto" w:fill="FFFFFF"/>
        </w:rPr>
        <w:t>.</w:t>
      </w:r>
    </w:p>
    <w:p w:rsidR="00BD6F21" w:rsidRPr="00D349DD" w:rsidRDefault="00BD6F21" w:rsidP="00E565EE">
      <w:pPr>
        <w:tabs>
          <w:tab w:val="left" w:pos="1905"/>
        </w:tabs>
        <w:spacing w:after="0"/>
        <w:rPr>
          <w:rFonts w:cs="Arial"/>
          <w:color w:val="252525"/>
          <w:shd w:val="clear" w:color="auto" w:fill="FFFFFF"/>
        </w:rPr>
      </w:pPr>
      <w:r>
        <w:rPr>
          <w:rFonts w:cs="Arial"/>
          <w:b/>
          <w:color w:val="252525"/>
          <w:shd w:val="clear" w:color="auto" w:fill="FFFFFF"/>
        </w:rPr>
        <w:t>P281</w:t>
      </w:r>
      <w:r w:rsidR="00D349DD" w:rsidRPr="00D349DD">
        <w:t xml:space="preserve"> </w:t>
      </w:r>
      <w:r w:rsidR="00D349DD" w:rsidRPr="00D349DD">
        <w:rPr>
          <w:rFonts w:cs="Arial"/>
          <w:color w:val="252525"/>
          <w:shd w:val="clear" w:color="auto" w:fill="FFFFFF"/>
        </w:rPr>
        <w:t xml:space="preserve">Kişisel koruyucu </w:t>
      </w:r>
      <w:proofErr w:type="gramStart"/>
      <w:r w:rsidR="00D349DD" w:rsidRPr="00D349DD">
        <w:rPr>
          <w:rFonts w:cs="Arial"/>
          <w:color w:val="252525"/>
          <w:shd w:val="clear" w:color="auto" w:fill="FFFFFF"/>
        </w:rPr>
        <w:t>ekipman</w:t>
      </w:r>
      <w:proofErr w:type="gramEnd"/>
      <w:r w:rsidR="00D349DD" w:rsidRPr="00D349DD">
        <w:rPr>
          <w:rFonts w:cs="Arial"/>
          <w:color w:val="252525"/>
          <w:shd w:val="clear" w:color="auto" w:fill="FFFFFF"/>
        </w:rPr>
        <w:t xml:space="preserve"> kullanın.</w:t>
      </w:r>
    </w:p>
    <w:p w:rsidR="00D349DD" w:rsidRDefault="00BD6F21" w:rsidP="00E565EE">
      <w:pPr>
        <w:tabs>
          <w:tab w:val="left" w:pos="1905"/>
        </w:tabs>
        <w:spacing w:after="0"/>
        <w:rPr>
          <w:rFonts w:cs="Arial"/>
          <w:b/>
          <w:color w:val="252525"/>
          <w:shd w:val="clear" w:color="auto" w:fill="FFFFFF"/>
        </w:rPr>
      </w:pPr>
      <w:r>
        <w:rPr>
          <w:rFonts w:cs="Arial"/>
          <w:b/>
          <w:color w:val="252525"/>
          <w:shd w:val="clear" w:color="auto" w:fill="FFFFFF"/>
        </w:rPr>
        <w:t>P405</w:t>
      </w:r>
      <w:r w:rsidR="00D349DD" w:rsidRPr="00D349DD">
        <w:t xml:space="preserve"> </w:t>
      </w:r>
      <w:r w:rsidR="00D349DD" w:rsidRPr="00D349DD">
        <w:rPr>
          <w:rFonts w:cs="Arial"/>
          <w:color w:val="252525"/>
          <w:shd w:val="clear" w:color="auto" w:fill="FFFFFF"/>
        </w:rPr>
        <w:t>Kilit altında saklayın.</w:t>
      </w:r>
    </w:p>
    <w:p w:rsidR="00D349DD" w:rsidRDefault="00BD6F21" w:rsidP="00E565EE">
      <w:pPr>
        <w:tabs>
          <w:tab w:val="left" w:pos="1905"/>
        </w:tabs>
        <w:spacing w:after="0"/>
        <w:rPr>
          <w:rFonts w:cs="Arial"/>
          <w:color w:val="252525"/>
          <w:shd w:val="clear" w:color="auto" w:fill="FFFFFF"/>
        </w:rPr>
      </w:pPr>
      <w:r>
        <w:rPr>
          <w:rFonts w:cs="Arial"/>
          <w:b/>
          <w:color w:val="252525"/>
          <w:shd w:val="clear" w:color="auto" w:fill="FFFFFF"/>
        </w:rPr>
        <w:t>P260</w:t>
      </w:r>
      <w:r w:rsidR="00D349DD" w:rsidRPr="00D349DD">
        <w:t xml:space="preserve"> </w:t>
      </w:r>
      <w:r w:rsidR="00D349DD" w:rsidRPr="00D349DD">
        <w:rPr>
          <w:rFonts w:cs="Arial"/>
          <w:color w:val="252525"/>
          <w:shd w:val="clear" w:color="auto" w:fill="FFFFFF"/>
        </w:rPr>
        <w:t>Tozunu/dumanını/gazını/sisini/buharını/spreyini solumayın.</w:t>
      </w:r>
    </w:p>
    <w:p w:rsidR="00BD6F21" w:rsidRPr="00D349DD" w:rsidRDefault="00BD6F21" w:rsidP="00E565EE">
      <w:pPr>
        <w:tabs>
          <w:tab w:val="left" w:pos="1905"/>
        </w:tabs>
        <w:spacing w:after="0"/>
        <w:rPr>
          <w:rFonts w:cs="Arial"/>
          <w:color w:val="252525"/>
          <w:shd w:val="clear" w:color="auto" w:fill="FFFFFF"/>
        </w:rPr>
      </w:pPr>
      <w:r>
        <w:rPr>
          <w:rFonts w:cs="Arial"/>
          <w:b/>
          <w:color w:val="252525"/>
          <w:shd w:val="clear" w:color="auto" w:fill="FFFFFF"/>
        </w:rPr>
        <w:t>P314</w:t>
      </w:r>
      <w:r w:rsidR="00D349DD" w:rsidRPr="00D349DD">
        <w:t xml:space="preserve"> </w:t>
      </w:r>
      <w:r w:rsidR="00D349DD" w:rsidRPr="00D349DD">
        <w:rPr>
          <w:rFonts w:cs="Arial"/>
          <w:color w:val="252525"/>
          <w:shd w:val="clear" w:color="auto" w:fill="FFFFFF"/>
        </w:rPr>
        <w:t>Kendinizi iyi hissetmezseniz, tıbbi tavsiye/müdahale alınız.</w:t>
      </w:r>
    </w:p>
    <w:p w:rsidR="00E565EE" w:rsidRPr="00D349DD" w:rsidRDefault="00BD6F21" w:rsidP="00E565EE">
      <w:pPr>
        <w:tabs>
          <w:tab w:val="left" w:pos="1905"/>
        </w:tabs>
        <w:spacing w:after="0"/>
        <w:rPr>
          <w:rFonts w:cs="Calibri"/>
        </w:rPr>
      </w:pPr>
      <w:r>
        <w:rPr>
          <w:rFonts w:cs="Arial"/>
          <w:b/>
          <w:color w:val="252525"/>
          <w:shd w:val="clear" w:color="auto" w:fill="FFFFFF"/>
        </w:rPr>
        <w:t>P501</w:t>
      </w:r>
      <w:r w:rsidR="00D349DD" w:rsidRPr="00D349DD">
        <w:t xml:space="preserve"> </w:t>
      </w:r>
      <w:r w:rsidR="00D349DD" w:rsidRPr="00D349DD">
        <w:rPr>
          <w:rFonts w:cs="Arial"/>
          <w:color w:val="252525"/>
          <w:shd w:val="clear" w:color="auto" w:fill="FFFFFF"/>
        </w:rPr>
        <w:t>İçeriği/kabı onaylanmış bir atık bertaraf tesisinde bertaraf edin.</w:t>
      </w:r>
      <w:r w:rsidR="00E565EE" w:rsidRPr="00D349DD">
        <w:rPr>
          <w:rFonts w:cs="Arial"/>
          <w:color w:val="252525"/>
          <w:shd w:val="clear" w:color="auto" w:fill="FFFFFF"/>
        </w:rPr>
        <w:tab/>
      </w:r>
    </w:p>
    <w:p w:rsidR="005B2FC4" w:rsidRDefault="005B2FC4" w:rsidP="002323CC">
      <w:pPr>
        <w:spacing w:after="0"/>
        <w:rPr>
          <w:rFonts w:ascii="Calibri" w:hAnsi="Calibri" w:cs="Calibri"/>
          <w:b/>
        </w:rPr>
      </w:pP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E565EE" w:rsidRPr="005B2FC4" w:rsidRDefault="00E565EE" w:rsidP="00E565EE">
      <w:pPr>
        <w:spacing w:after="0"/>
        <w:rPr>
          <w:rFonts w:ascii="Calibri" w:eastAsia="Calibri" w:hAnsi="Calibri" w:cs="Calibri"/>
          <w:bCs/>
          <w:iCs/>
        </w:rPr>
      </w:pPr>
      <w:r w:rsidRPr="005B2FC4">
        <w:rPr>
          <w:rFonts w:ascii="Calibri" w:eastAsia="Calibri" w:hAnsi="Calibri" w:cs="Calibri"/>
          <w:bCs/>
          <w:iCs/>
        </w:rPr>
        <w:t xml:space="preserve">Maddelerin ve Karışımların Sınıflandırılması, Etiketlenmesi ve Ambalajlanması hakkında </w:t>
      </w:r>
      <w:proofErr w:type="gramStart"/>
      <w:r w:rsidRPr="005B2FC4">
        <w:rPr>
          <w:rFonts w:ascii="Calibri" w:eastAsia="Calibri" w:hAnsi="Calibri" w:cs="Calibri"/>
          <w:bCs/>
          <w:iCs/>
        </w:rPr>
        <w:t>Yönetmelik , Üretici</w:t>
      </w:r>
      <w:proofErr w:type="gramEnd"/>
      <w:r w:rsidRPr="005B2FC4">
        <w:rPr>
          <w:rFonts w:ascii="Calibri" w:eastAsia="Calibri" w:hAnsi="Calibri" w:cs="Calibri"/>
          <w:bCs/>
          <w:iCs/>
        </w:rPr>
        <w:t xml:space="preserve"> firmadan elde edilen bilgiler,</w:t>
      </w:r>
    </w:p>
    <w:p w:rsidR="00E565EE" w:rsidRDefault="00E565EE" w:rsidP="00E565EE">
      <w:pPr>
        <w:spacing w:after="0"/>
        <w:rPr>
          <w:rFonts w:ascii="Calibri" w:eastAsia="Calibri" w:hAnsi="Calibri" w:cs="Calibri"/>
          <w:bCs/>
          <w:iCs/>
        </w:rPr>
      </w:pPr>
      <w:proofErr w:type="gramStart"/>
      <w:r w:rsidRPr="005B2FC4">
        <w:rPr>
          <w:rFonts w:ascii="Calibri" w:eastAsia="Calibri" w:hAnsi="Calibri" w:cs="Calibri"/>
          <w:bCs/>
          <w:iCs/>
        </w:rPr>
        <w:t>Echa.europa</w:t>
      </w:r>
      <w:proofErr w:type="gramEnd"/>
      <w:r w:rsidRPr="005B2FC4">
        <w:rPr>
          <w:rFonts w:ascii="Calibri" w:eastAsia="Calibri" w:hAnsi="Calibri" w:cs="Calibri"/>
          <w:bCs/>
          <w:iCs/>
        </w:rPr>
        <w:t>.eu,</w:t>
      </w:r>
      <w:r w:rsidR="00510484">
        <w:rPr>
          <w:rFonts w:ascii="Calibri" w:eastAsia="Calibri" w:hAnsi="Calibri" w:cs="Calibri"/>
          <w:bCs/>
          <w:iCs/>
        </w:rPr>
        <w:t xml:space="preserve"> diğer Güvenlik bilgi formları.</w:t>
      </w:r>
    </w:p>
    <w:p w:rsidR="00E565EE" w:rsidRDefault="00E565EE" w:rsidP="00E565EE">
      <w:pPr>
        <w:spacing w:after="0"/>
        <w:ind w:firstLine="709"/>
      </w:pPr>
      <w:r>
        <w:t xml:space="preserve">Bu Güvenlik Bilgi Formunda verilen bilgiler yayın tarihi itibari ile mevcut bilgimizle doğrudur. Burada verilen bilgiler, yalnızca güvenli kullanım, nakliye, depolama ve bertaraf için kılavuz olması amacıyla hazırlanmıştır ve bir garanti veya ürün </w:t>
      </w:r>
      <w:proofErr w:type="spellStart"/>
      <w:r>
        <w:t>spesifikasyonu</w:t>
      </w:r>
      <w:proofErr w:type="spellEnd"/>
      <w:r>
        <w:t xml:space="preserve"> olarak değerlendirilmemelidir. Bilgiler sadece ilgili ürüne aittir ve formda belirtilmedikçe başka maddelerle </w:t>
      </w:r>
      <w:proofErr w:type="gramStart"/>
      <w:r>
        <w:t>kombinasyonu</w:t>
      </w:r>
      <w:proofErr w:type="gramEnd"/>
      <w:r>
        <w:t xml:space="preserve"> durumları için veya faklı prosesler için geçerli olmayabilir.</w:t>
      </w:r>
    </w:p>
    <w:p w:rsidR="00E565EE" w:rsidRPr="00251F34" w:rsidRDefault="00E565EE" w:rsidP="00E565EE">
      <w:pPr>
        <w:spacing w:after="0"/>
        <w:rPr>
          <w:rFonts w:ascii="Calibri" w:eastAsia="Calibri" w:hAnsi="Calibri" w:cs="Calibri"/>
          <w:b/>
          <w:bCs/>
          <w:iCs/>
        </w:rPr>
      </w:pPr>
      <w:r w:rsidRPr="00251F34">
        <w:rPr>
          <w:rFonts w:ascii="Calibri" w:eastAsia="Calibri" w:hAnsi="Calibri" w:cs="Calibri"/>
          <w:b/>
          <w:bCs/>
          <w:iCs/>
        </w:rPr>
        <w:t xml:space="preserve">Revizyon ile ilgili açıklama </w:t>
      </w:r>
    </w:p>
    <w:p w:rsidR="00E565EE" w:rsidRPr="00251F34" w:rsidRDefault="00E565EE" w:rsidP="00E565EE">
      <w:pPr>
        <w:spacing w:after="0"/>
        <w:rPr>
          <w:rFonts w:ascii="Calibri" w:eastAsia="Calibri" w:hAnsi="Calibri" w:cs="Calibri"/>
          <w:bCs/>
          <w:iCs/>
        </w:rPr>
      </w:pPr>
      <w:r w:rsidRPr="00251F34">
        <w:rPr>
          <w:rFonts w:ascii="Calibri" w:eastAsia="Calibri" w:hAnsi="Calibri" w:cs="Calibri"/>
          <w:bCs/>
          <w:iCs/>
        </w:rPr>
        <w:t>Güncel T.C. yönetmelik hükümlerine uygun olarak ilk kez düzenlenmiştir.</w:t>
      </w:r>
    </w:p>
    <w:p w:rsidR="005B2FC4" w:rsidRPr="005B2FC4" w:rsidRDefault="005B2FC4" w:rsidP="005B2FC4">
      <w:pPr>
        <w:spacing w:after="0"/>
        <w:rPr>
          <w:rFonts w:ascii="Calibri" w:eastAsia="Calibri" w:hAnsi="Calibri" w:cs="Calibri"/>
          <w:b/>
          <w:bCs/>
          <w:iCs/>
        </w:rPr>
      </w:pPr>
      <w:r w:rsidRPr="005B2FC4">
        <w:rPr>
          <w:rFonts w:ascii="Calibri" w:eastAsia="Calibri" w:hAnsi="Calibri" w:cs="Calibri"/>
          <w:b/>
          <w:bCs/>
          <w:iCs/>
        </w:rPr>
        <w:t>Hazırlayan Kişinin:</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Adı Soyadı:</w:t>
      </w:r>
      <w:r w:rsidRPr="005B2FC4">
        <w:rPr>
          <w:rFonts w:ascii="Calibri" w:eastAsia="Calibri" w:hAnsi="Calibri" w:cs="Calibri"/>
          <w:bCs/>
          <w:iCs/>
        </w:rPr>
        <w:t xml:space="preserve"> M. Şükrü ABAY</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 xml:space="preserve">İletişim Bilgileri: </w:t>
      </w:r>
      <w:r w:rsidRPr="005B2FC4">
        <w:rPr>
          <w:rFonts w:ascii="Calibri" w:eastAsia="Calibri" w:hAnsi="Calibri" w:cs="Calibri"/>
          <w:bCs/>
          <w:iCs/>
        </w:rPr>
        <w:t>0530 892 27 09</w:t>
      </w:r>
    </w:p>
    <w:p w:rsidR="005B2FC4" w:rsidRPr="005B2FC4" w:rsidRDefault="00E45157" w:rsidP="005B2FC4">
      <w:pPr>
        <w:spacing w:after="0"/>
        <w:rPr>
          <w:rFonts w:ascii="Calibri" w:eastAsia="Calibri" w:hAnsi="Calibri" w:cs="Calibri"/>
          <w:bCs/>
          <w:iCs/>
        </w:rPr>
      </w:pPr>
      <w:hyperlink r:id="rId11" w:history="1">
        <w:r w:rsidR="005B2FC4" w:rsidRPr="005B2FC4">
          <w:rPr>
            <w:rFonts w:ascii="Calibri" w:eastAsia="Calibri" w:hAnsi="Calibri" w:cs="Calibri"/>
            <w:bCs/>
            <w:iCs/>
            <w:color w:val="0000FF" w:themeColor="hyperlink"/>
            <w:u w:val="single"/>
          </w:rPr>
          <w:t>sukru.abay@oncropscience.com.tr</w:t>
        </w:r>
      </w:hyperlink>
    </w:p>
    <w:p w:rsidR="005B2FC4" w:rsidRPr="005B2FC4" w:rsidRDefault="005B2FC4" w:rsidP="005B2FC4">
      <w:pPr>
        <w:spacing w:after="0"/>
        <w:rPr>
          <w:rFonts w:ascii="Calibri" w:eastAsia="Calibri" w:hAnsi="Calibri" w:cs="Calibri"/>
          <w:bCs/>
          <w:iCs/>
        </w:rPr>
      </w:pPr>
      <w:r w:rsidRPr="005B2FC4">
        <w:rPr>
          <w:rFonts w:ascii="Calibri" w:eastAsia="Calibri" w:hAnsi="Calibri" w:cs="Calibri"/>
          <w:bCs/>
          <w:iCs/>
        </w:rPr>
        <w:t>Belge geçerlilik tarihi:</w:t>
      </w:r>
      <w:proofErr w:type="gramStart"/>
      <w:r w:rsidR="00E565EE">
        <w:rPr>
          <w:rFonts w:ascii="Calibri" w:eastAsia="Calibri" w:hAnsi="Calibri" w:cs="Calibri"/>
          <w:bCs/>
          <w:iCs/>
        </w:rPr>
        <w:t>31</w:t>
      </w:r>
      <w:r w:rsidRPr="005B2FC4">
        <w:rPr>
          <w:rFonts w:ascii="Calibri" w:eastAsia="Calibri" w:hAnsi="Calibri" w:cs="Calibri"/>
          <w:bCs/>
          <w:iCs/>
        </w:rPr>
        <w:t>/0</w:t>
      </w:r>
      <w:r w:rsidR="00E565EE">
        <w:rPr>
          <w:rFonts w:ascii="Calibri" w:eastAsia="Calibri" w:hAnsi="Calibri" w:cs="Calibri"/>
          <w:bCs/>
          <w:iCs/>
        </w:rPr>
        <w:t>5</w:t>
      </w:r>
      <w:r w:rsidRPr="005B2FC4">
        <w:rPr>
          <w:rFonts w:ascii="Calibri" w:eastAsia="Calibri" w:hAnsi="Calibri" w:cs="Calibri"/>
          <w:bCs/>
          <w:iCs/>
        </w:rPr>
        <w:t>/2019</w:t>
      </w:r>
      <w:proofErr w:type="gramEnd"/>
    </w:p>
    <w:p w:rsidR="005B2FC4" w:rsidRPr="005B2FC4" w:rsidRDefault="005B2FC4" w:rsidP="005B2FC4">
      <w:pPr>
        <w:spacing w:after="0"/>
        <w:rPr>
          <w:rFonts w:ascii="Calibri" w:eastAsia="Calibri" w:hAnsi="Calibri" w:cs="Calibri"/>
        </w:rPr>
      </w:pPr>
      <w:r w:rsidRPr="005B2FC4">
        <w:rPr>
          <w:rFonts w:ascii="Calibri" w:eastAsia="Calibri" w:hAnsi="Calibri" w:cs="Calibri"/>
          <w:bCs/>
          <w:iCs/>
        </w:rPr>
        <w:t>Belge No:01.88.06</w:t>
      </w:r>
    </w:p>
    <w:p w:rsidR="005B2FC4" w:rsidRPr="00FE3103" w:rsidRDefault="005B2FC4" w:rsidP="002323CC">
      <w:pPr>
        <w:spacing w:after="0"/>
        <w:rPr>
          <w:rFonts w:ascii="Calibri" w:hAnsi="Calibri" w:cs="Calibri"/>
          <w:b/>
        </w:rPr>
      </w:pPr>
    </w:p>
    <w:sectPr w:rsidR="005B2FC4" w:rsidRPr="00FE3103" w:rsidSect="001B39F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157" w:rsidRDefault="00E45157" w:rsidP="00624F31">
      <w:pPr>
        <w:spacing w:after="0" w:line="240" w:lineRule="auto"/>
      </w:pPr>
      <w:r>
        <w:separator/>
      </w:r>
    </w:p>
  </w:endnote>
  <w:endnote w:type="continuationSeparator" w:id="0">
    <w:p w:rsidR="00E45157" w:rsidRDefault="00E45157"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098052"/>
      <w:docPartObj>
        <w:docPartGallery w:val="Page Numbers (Bottom of Page)"/>
        <w:docPartUnique/>
      </w:docPartObj>
    </w:sdtPr>
    <w:sdtEndPr/>
    <w:sdtContent>
      <w:p w:rsidR="00510484" w:rsidRDefault="00510484">
        <w:pPr>
          <w:pStyle w:val="Altbilgi"/>
          <w:jc w:val="right"/>
        </w:pPr>
        <w:r>
          <w:fldChar w:fldCharType="begin"/>
        </w:r>
        <w:r>
          <w:instrText>PAGE   \* MERGEFORMAT</w:instrText>
        </w:r>
        <w:r>
          <w:fldChar w:fldCharType="separate"/>
        </w:r>
        <w:r w:rsidR="00600579">
          <w:rPr>
            <w:noProof/>
          </w:rPr>
          <w:t>8</w:t>
        </w:r>
        <w:r>
          <w:fldChar w:fldCharType="end"/>
        </w:r>
        <w:r w:rsidR="00600579">
          <w:t>/8</w:t>
        </w:r>
      </w:p>
    </w:sdtContent>
  </w:sdt>
  <w:p w:rsidR="00F15097" w:rsidRPr="00F15097" w:rsidRDefault="00600579" w:rsidP="0036556A">
    <w:pPr>
      <w:pStyle w:val="Altbilgi"/>
      <w:rPr>
        <w:sz w:val="16"/>
        <w:szCs w:val="16"/>
      </w:rPr>
    </w:pPr>
    <w:r w:rsidRPr="00600579">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157" w:rsidRDefault="00E45157" w:rsidP="00624F31">
      <w:pPr>
        <w:spacing w:after="0" w:line="240" w:lineRule="auto"/>
      </w:pPr>
      <w:r>
        <w:separator/>
      </w:r>
    </w:p>
  </w:footnote>
  <w:footnote w:type="continuationSeparator" w:id="0">
    <w:p w:rsidR="00E45157" w:rsidRDefault="00E45157"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31" w:rsidRDefault="00E45157"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9.15pt;margin-top:4.35pt;width:115.4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proofErr w:type="gramStart"/>
                <w:r w:rsidR="001D6199">
                  <w:rPr>
                    <w:sz w:val="16"/>
                    <w:szCs w:val="16"/>
                  </w:rPr>
                  <w:t>23</w:t>
                </w:r>
                <w:r>
                  <w:rPr>
                    <w:sz w:val="16"/>
                    <w:szCs w:val="16"/>
                  </w:rPr>
                  <w:t>/</w:t>
                </w:r>
                <w:r w:rsidR="001D6199">
                  <w:rPr>
                    <w:sz w:val="16"/>
                    <w:szCs w:val="16"/>
                  </w:rPr>
                  <w:t>09</w:t>
                </w:r>
                <w:r>
                  <w:rPr>
                    <w:sz w:val="16"/>
                    <w:szCs w:val="16"/>
                  </w:rPr>
                  <w:t>/20</w:t>
                </w:r>
                <w:r w:rsidR="001D6199">
                  <w:rPr>
                    <w:sz w:val="16"/>
                    <w:szCs w:val="16"/>
                  </w:rPr>
                  <w:t>16</w:t>
                </w:r>
                <w:proofErr w:type="gramEnd"/>
                <w:r>
                  <w:rPr>
                    <w:sz w:val="16"/>
                    <w:szCs w:val="16"/>
                  </w:rPr>
                  <w:br/>
                </w:r>
                <w:r w:rsidRPr="00583D23">
                  <w:rPr>
                    <w:sz w:val="16"/>
                    <w:szCs w:val="16"/>
                  </w:rPr>
                  <w:t xml:space="preserve">Yeni </w:t>
                </w:r>
                <w:proofErr w:type="spellStart"/>
                <w:r w:rsidRPr="00583D23">
                  <w:rPr>
                    <w:sz w:val="16"/>
                    <w:szCs w:val="16"/>
                  </w:rPr>
                  <w:t>D</w:t>
                </w:r>
                <w:r>
                  <w:rPr>
                    <w:sz w:val="16"/>
                    <w:szCs w:val="16"/>
                  </w:rPr>
                  <w:t>zn</w:t>
                </w:r>
                <w:proofErr w:type="spellEnd"/>
                <w:r>
                  <w:rPr>
                    <w:sz w:val="16"/>
                    <w:szCs w:val="16"/>
                  </w:rPr>
                  <w:t>.</w:t>
                </w:r>
                <w:r w:rsidRPr="00583D23">
                  <w:rPr>
                    <w:sz w:val="16"/>
                    <w:szCs w:val="16"/>
                  </w:rPr>
                  <w:t xml:space="preserve"> Tarihi</w:t>
                </w:r>
                <w:proofErr w:type="gramStart"/>
                <w:r>
                  <w:rPr>
                    <w:sz w:val="16"/>
                    <w:szCs w:val="16"/>
                  </w:rPr>
                  <w:t>:…</w:t>
                </w:r>
                <w:proofErr w:type="gramEnd"/>
                <w:r>
                  <w:rPr>
                    <w:sz w:val="16"/>
                    <w:szCs w:val="16"/>
                  </w:rPr>
                  <w:t>/../20…</w:t>
                </w:r>
                <w:r>
                  <w:rPr>
                    <w:sz w:val="16"/>
                    <w:szCs w:val="16"/>
                  </w:rPr>
                  <w:br/>
                  <w:t xml:space="preserve">Kaçıncı </w:t>
                </w:r>
                <w:proofErr w:type="spellStart"/>
                <w:r>
                  <w:rPr>
                    <w:sz w:val="16"/>
                    <w:szCs w:val="16"/>
                  </w:rPr>
                  <w:t>Dzn</w:t>
                </w:r>
                <w:proofErr w:type="spellEnd"/>
                <w:r>
                  <w:rPr>
                    <w:sz w:val="16"/>
                    <w:szCs w:val="16"/>
                  </w:rPr>
                  <w:t xml:space="preserve">. </w:t>
                </w:r>
                <w:proofErr w:type="spellStart"/>
                <w:r>
                  <w:rPr>
                    <w:sz w:val="16"/>
                    <w:szCs w:val="16"/>
                  </w:rPr>
                  <w:t>Old</w:t>
                </w:r>
                <w:proofErr w:type="spellEnd"/>
                <w:r>
                  <w:rPr>
                    <w:sz w:val="16"/>
                    <w:szCs w:val="16"/>
                  </w:rPr>
                  <w:t>: …</w:t>
                </w:r>
                <w:r>
                  <w:rPr>
                    <w:sz w:val="16"/>
                    <w:szCs w:val="16"/>
                  </w:rPr>
                  <w:br/>
                  <w:t xml:space="preserve">Form No: </w:t>
                </w:r>
                <w:r w:rsidR="001D6199">
                  <w:rPr>
                    <w:sz w:val="16"/>
                    <w:szCs w:val="16"/>
                  </w:rPr>
                  <w:t>ONC 033</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1D6199">
      <w:rPr>
        <w:rFonts w:ascii="Calibri" w:eastAsia="Times New Roman" w:hAnsi="Calibri" w:cs="Times New Roman"/>
      </w:rPr>
      <w:t xml:space="preserve"> </w:t>
    </w:r>
    <w:r w:rsidR="001D6199" w:rsidRPr="001D6199">
      <w:rPr>
        <w:rFonts w:ascii="Calibri" w:eastAsia="Times New Roman" w:hAnsi="Calibri" w:cs="Times New Roman"/>
        <w:b/>
      </w:rPr>
      <w:t>CASTA</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 xml:space="preserve">ONCROPSCIENCE </w:t>
    </w:r>
    <w:proofErr w:type="gramStart"/>
    <w:r w:rsidRPr="00624F31">
      <w:rPr>
        <w:rFonts w:ascii="Calibri" w:eastAsia="Times New Roman" w:hAnsi="Calibri" w:cs="Times New Roman"/>
        <w:i/>
        <w:color w:val="C00000"/>
      </w:rPr>
      <w:t>KİM .SAN</w:t>
    </w:r>
    <w:proofErr w:type="gramEnd"/>
    <w:r w:rsidRPr="00624F31">
      <w:rPr>
        <w:rFonts w:ascii="Calibri" w:eastAsia="Times New Roman" w:hAnsi="Calibri" w:cs="Times New Roman"/>
        <w:i/>
        <w:color w:val="C00000"/>
      </w:rPr>
      <w:t xml:space="preserve">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B327B"/>
    <w:rsid w:val="000B774A"/>
    <w:rsid w:val="00152C20"/>
    <w:rsid w:val="001B39FC"/>
    <w:rsid w:val="001D6199"/>
    <w:rsid w:val="002323CC"/>
    <w:rsid w:val="00292C91"/>
    <w:rsid w:val="002E3D8A"/>
    <w:rsid w:val="0036556A"/>
    <w:rsid w:val="003D244B"/>
    <w:rsid w:val="003E60D7"/>
    <w:rsid w:val="004407B7"/>
    <w:rsid w:val="00453E90"/>
    <w:rsid w:val="00474AB4"/>
    <w:rsid w:val="00510484"/>
    <w:rsid w:val="005400C3"/>
    <w:rsid w:val="0054516E"/>
    <w:rsid w:val="00583D23"/>
    <w:rsid w:val="00592F72"/>
    <w:rsid w:val="005A6338"/>
    <w:rsid w:val="005B2FC4"/>
    <w:rsid w:val="005B3DA2"/>
    <w:rsid w:val="005C51AE"/>
    <w:rsid w:val="005D02BE"/>
    <w:rsid w:val="005D3137"/>
    <w:rsid w:val="005E6CCB"/>
    <w:rsid w:val="00600579"/>
    <w:rsid w:val="00624F31"/>
    <w:rsid w:val="006C2001"/>
    <w:rsid w:val="00737D0C"/>
    <w:rsid w:val="00826196"/>
    <w:rsid w:val="0087326E"/>
    <w:rsid w:val="00953BE3"/>
    <w:rsid w:val="00962676"/>
    <w:rsid w:val="009F3D44"/>
    <w:rsid w:val="00A41063"/>
    <w:rsid w:val="00A71A59"/>
    <w:rsid w:val="00AC06C9"/>
    <w:rsid w:val="00AF280B"/>
    <w:rsid w:val="00AF6203"/>
    <w:rsid w:val="00B700CD"/>
    <w:rsid w:val="00B82A56"/>
    <w:rsid w:val="00BD6F21"/>
    <w:rsid w:val="00C54114"/>
    <w:rsid w:val="00C72642"/>
    <w:rsid w:val="00C77746"/>
    <w:rsid w:val="00CD58EC"/>
    <w:rsid w:val="00D349DD"/>
    <w:rsid w:val="00D567F5"/>
    <w:rsid w:val="00D73DF5"/>
    <w:rsid w:val="00E45157"/>
    <w:rsid w:val="00E565EE"/>
    <w:rsid w:val="00F15097"/>
    <w:rsid w:val="00F37478"/>
    <w:rsid w:val="00F93C66"/>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6E"/>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kru.abay@oncropscience.com.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55932-7F4D-4D45-84DF-A590283F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2349</Words>
  <Characters>13393</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Sukru Abay</cp:lastModifiedBy>
  <cp:revision>19</cp:revision>
  <cp:lastPrinted>2016-11-14T08:04:00Z</cp:lastPrinted>
  <dcterms:created xsi:type="dcterms:W3CDTF">2016-05-31T11:32:00Z</dcterms:created>
  <dcterms:modified xsi:type="dcterms:W3CDTF">2016-11-14T08:06:00Z</dcterms:modified>
</cp:coreProperties>
</file>